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6E7B" w:rsidRPr="009F6E7B" w:rsidRDefault="009F6E7B" w:rsidP="009F6E7B">
      <w:pPr>
        <w:tabs>
          <w:tab w:val="center" w:pos="4536"/>
          <w:tab w:val="right" w:pos="9072"/>
        </w:tabs>
        <w:spacing w:line="276" w:lineRule="auto"/>
        <w:rPr>
          <w:rFonts w:ascii="Arial" w:eastAsia="Malgun Gothic" w:hAnsi="Arial" w:cs="Arial"/>
          <w:b/>
          <w:bCs/>
          <w:lang w:eastAsia="en-US"/>
        </w:rPr>
      </w:pPr>
      <w:r w:rsidRPr="009F6E7B">
        <w:rPr>
          <w:rFonts w:ascii="Arial" w:eastAsia="Malgun Gothic" w:hAnsi="Arial" w:cs="Arial"/>
          <w:b/>
          <w:bCs/>
          <w:lang w:eastAsia="en-US"/>
        </w:rPr>
        <w:t xml:space="preserve">3GPP TSG-RAN WG4 Meeting # 96-e </w:t>
      </w:r>
      <w:r w:rsidRPr="009F6E7B">
        <w:rPr>
          <w:rFonts w:ascii="Arial" w:eastAsia="Malgun Gothic" w:hAnsi="Arial" w:cs="Arial"/>
          <w:b/>
          <w:bCs/>
          <w:lang w:eastAsia="en-US"/>
        </w:rPr>
        <w:tab/>
      </w:r>
      <w:r>
        <w:rPr>
          <w:rFonts w:ascii="Arial" w:eastAsiaTheme="minorEastAsia" w:hAnsi="Arial" w:cs="Arial" w:hint="eastAsia"/>
          <w:b/>
          <w:bCs/>
          <w:lang w:eastAsia="zh-CN"/>
        </w:rPr>
        <w:t xml:space="preserve">                                                          </w:t>
      </w:r>
      <w:r w:rsidR="006B7824" w:rsidRPr="006B7824">
        <w:rPr>
          <w:rFonts w:ascii="Arial" w:eastAsia="Malgun Gothic" w:hAnsi="Arial" w:cs="Arial"/>
          <w:b/>
          <w:bCs/>
          <w:lang w:eastAsia="en-US"/>
        </w:rPr>
        <w:t>R4-2011680</w:t>
      </w:r>
    </w:p>
    <w:p w:rsidR="009F6E7B" w:rsidRDefault="009F6E7B" w:rsidP="007A3235">
      <w:pPr>
        <w:tabs>
          <w:tab w:val="center" w:pos="4536"/>
          <w:tab w:val="right" w:pos="9072"/>
        </w:tabs>
        <w:spacing w:line="276" w:lineRule="auto"/>
        <w:rPr>
          <w:rFonts w:ascii="Arial" w:eastAsiaTheme="minorEastAsia" w:hAnsi="Arial" w:cs="Arial"/>
          <w:b/>
          <w:bCs/>
          <w:lang w:eastAsia="zh-CN"/>
        </w:rPr>
      </w:pPr>
      <w:r w:rsidRPr="009F6E7B">
        <w:rPr>
          <w:rFonts w:ascii="Arial" w:eastAsia="Malgun Gothic" w:hAnsi="Arial" w:cs="Arial"/>
          <w:b/>
          <w:bCs/>
          <w:lang w:eastAsia="en-US"/>
        </w:rPr>
        <w:t>Electronic Meeting, 17-28 Aug., 2020</w:t>
      </w:r>
    </w:p>
    <w:p w:rsidR="009B4C84" w:rsidRPr="009B4C84" w:rsidRDefault="009B4C84" w:rsidP="007A3235">
      <w:pPr>
        <w:tabs>
          <w:tab w:val="center" w:pos="4536"/>
          <w:tab w:val="right" w:pos="9072"/>
        </w:tabs>
        <w:spacing w:line="276" w:lineRule="auto"/>
        <w:rPr>
          <w:rFonts w:ascii="Arial" w:eastAsiaTheme="minorEastAsia" w:hAnsi="Arial" w:cs="Arial"/>
          <w:b/>
          <w:bCs/>
          <w:szCs w:val="24"/>
          <w:lang w:eastAsia="zh-CN"/>
        </w:rPr>
      </w:pPr>
    </w:p>
    <w:p w:rsidR="002753B9" w:rsidRPr="005E774A"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5E774A">
        <w:rPr>
          <w:rFonts w:ascii="Arial" w:eastAsiaTheme="minorEastAsia" w:hAnsi="Arial" w:hint="eastAsia"/>
          <w:lang w:val="en-US" w:eastAsia="zh-CN"/>
        </w:rPr>
        <w:t>8</w:t>
      </w:r>
    </w:p>
    <w:p w:rsidR="002753B9" w:rsidRPr="00462E7B"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462E7B">
        <w:rPr>
          <w:rFonts w:ascii="Arial" w:eastAsiaTheme="minorEastAsia" w:hAnsi="Arial" w:hint="eastAsia"/>
          <w:lang w:val="en-US" w:eastAsia="zh-CN"/>
        </w:rPr>
        <w:t>CMCC</w:t>
      </w:r>
    </w:p>
    <w:p w:rsidR="00C03A13" w:rsidRPr="00C03A13" w:rsidRDefault="002753B9" w:rsidP="00C03A13">
      <w:pPr>
        <w:tabs>
          <w:tab w:val="left" w:pos="1985"/>
        </w:tabs>
        <w:spacing w:after="120" w:line="288" w:lineRule="auto"/>
        <w:ind w:left="2040" w:hangingChars="850" w:hanging="2040"/>
        <w:jc w:val="both"/>
        <w:rPr>
          <w:rFonts w:ascii="DengXian" w:eastAsia="DengXian" w:hAnsi="DengXian" w:cs="SimSun"/>
          <w:szCs w:val="24"/>
          <w:lang w:val="en-US" w:eastAsia="zh-CN"/>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27FFA">
        <w:rPr>
          <w:rFonts w:ascii="Arial" w:eastAsia="Malgun Gothic" w:hAnsi="Arial"/>
          <w:lang w:val="en-US" w:eastAsia="en-US"/>
        </w:rPr>
        <w:t>RAN4 UE features list for Rel-16</w:t>
      </w:r>
    </w:p>
    <w:p w:rsidR="002753B9" w:rsidRPr="003A6645" w:rsidRDefault="002753B9" w:rsidP="002753B9">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3A6645">
        <w:rPr>
          <w:rFonts w:ascii="Arial" w:eastAsiaTheme="minorEastAsia" w:hAnsi="Arial" w:hint="eastAsia"/>
          <w:lang w:val="en-US" w:eastAsia="zh-CN"/>
        </w:rPr>
        <w:t>Approval</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7710A4">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sidR="00C40838">
        <w:rPr>
          <w:rFonts w:eastAsia="Malgun Gothic" w:cs="Batang"/>
          <w:sz w:val="22"/>
          <w:szCs w:val="22"/>
          <w:lang w:val="en-US" w:eastAsia="en-US"/>
        </w:rPr>
        <w:t xml:space="preserve">The document </w:t>
      </w:r>
      <w:r w:rsidR="00257B55">
        <w:rPr>
          <w:rFonts w:eastAsia="Malgun Gothic" w:cs="Batang"/>
          <w:sz w:val="22"/>
          <w:szCs w:val="22"/>
          <w:lang w:val="en-US" w:eastAsia="en-US"/>
        </w:rPr>
        <w:t xml:space="preserve">in previous RAN4 </w:t>
      </w:r>
      <w:r w:rsidR="00C40838">
        <w:rPr>
          <w:rFonts w:eastAsia="Malgun Gothic" w:cs="Batang"/>
          <w:sz w:val="22"/>
          <w:szCs w:val="22"/>
          <w:lang w:val="en-US" w:eastAsia="en-US"/>
        </w:rPr>
        <w:t xml:space="preserve">meeting is </w:t>
      </w:r>
      <w:r w:rsidR="00462E7B" w:rsidRPr="00462E7B">
        <w:rPr>
          <w:rFonts w:eastAsia="Malgun Gothic" w:cs="Batang"/>
          <w:sz w:val="22"/>
          <w:szCs w:val="22"/>
          <w:lang w:val="en-US" w:eastAsia="en-US"/>
        </w:rPr>
        <w:t>R4-2009174</w:t>
      </w:r>
      <w:r w:rsidR="00C40838">
        <w:rPr>
          <w:rFonts w:eastAsia="Malgun Gothic" w:cs="Batang"/>
          <w:sz w:val="22"/>
          <w:szCs w:val="22"/>
          <w:lang w:val="en-US" w:eastAsia="en-US"/>
        </w:rPr>
        <w:t>.</w:t>
      </w:r>
    </w:p>
    <w:p w:rsidR="002753B9" w:rsidRPr="005F37C3" w:rsidRDefault="002753B9" w:rsidP="00C40838">
      <w:pPr>
        <w:spacing w:after="120"/>
        <w:jc w:val="both"/>
        <w:rPr>
          <w:rFonts w:eastAsia="Malgun Gothic" w:cs="Batang"/>
          <w:sz w:val="22"/>
          <w:szCs w:val="22"/>
          <w:lang w:eastAsia="en-US"/>
        </w:rPr>
      </w:pPr>
    </w:p>
    <w:p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rsidR="00D35B3C" w:rsidRPr="00D35B3C" w:rsidRDefault="005D241D" w:rsidP="00D35B3C">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rsidTr="00635B0B">
        <w:trPr>
          <w:trHeight w:val="20"/>
        </w:trPr>
        <w:tc>
          <w:tcPr>
            <w:tcW w:w="1129" w:type="dxa"/>
            <w:shd w:val="clear" w:color="auto" w:fill="auto"/>
          </w:tcPr>
          <w:p w:rsidR="00612BDB" w:rsidRPr="003E50DD" w:rsidRDefault="00612BDB" w:rsidP="00635B0B">
            <w:pPr>
              <w:pStyle w:val="TAH"/>
              <w:rPr>
                <w:rFonts w:cs="Arial"/>
              </w:rPr>
            </w:pPr>
            <w:r w:rsidRPr="003E50DD">
              <w:rPr>
                <w:rFonts w:cs="Arial"/>
              </w:rPr>
              <w:t>Features</w:t>
            </w:r>
          </w:p>
        </w:tc>
        <w:tc>
          <w:tcPr>
            <w:tcW w:w="709" w:type="dxa"/>
            <w:shd w:val="clear" w:color="auto" w:fill="auto"/>
          </w:tcPr>
          <w:p w:rsidR="00612BDB" w:rsidRPr="003E50DD" w:rsidRDefault="00612BDB" w:rsidP="00635B0B">
            <w:pPr>
              <w:pStyle w:val="TAH"/>
              <w:rPr>
                <w:rFonts w:cs="Arial"/>
              </w:rPr>
            </w:pPr>
            <w:r w:rsidRPr="003E50DD">
              <w:rPr>
                <w:rFonts w:cs="Arial"/>
              </w:rPr>
              <w:t>Index</w:t>
            </w:r>
          </w:p>
        </w:tc>
        <w:tc>
          <w:tcPr>
            <w:tcW w:w="1559" w:type="dxa"/>
            <w:shd w:val="clear" w:color="auto" w:fill="auto"/>
          </w:tcPr>
          <w:p w:rsidR="00612BDB" w:rsidRPr="003E50DD" w:rsidRDefault="00612BDB" w:rsidP="00635B0B">
            <w:pPr>
              <w:pStyle w:val="TAH"/>
              <w:rPr>
                <w:rFonts w:cs="Arial"/>
              </w:rPr>
            </w:pPr>
            <w:r w:rsidRPr="003E50DD">
              <w:rPr>
                <w:rFonts w:cs="Arial"/>
              </w:rPr>
              <w:t>Feature group</w:t>
            </w:r>
          </w:p>
        </w:tc>
        <w:tc>
          <w:tcPr>
            <w:tcW w:w="6370" w:type="dxa"/>
            <w:shd w:val="clear" w:color="auto" w:fill="auto"/>
          </w:tcPr>
          <w:p w:rsidR="00612BDB" w:rsidRDefault="00612BDB" w:rsidP="00635B0B">
            <w:pPr>
              <w:pStyle w:val="TAH"/>
              <w:rPr>
                <w:rFonts w:eastAsiaTheme="minorEastAsia" w:cs="Arial"/>
                <w:lang w:eastAsia="zh-CN"/>
              </w:rPr>
            </w:pPr>
            <w:r w:rsidRPr="003E50DD">
              <w:rPr>
                <w:rFonts w:cs="Arial"/>
              </w:rPr>
              <w:t>Components</w:t>
            </w:r>
          </w:p>
          <w:p w:rsidR="00A41C2A" w:rsidRPr="00A41C2A" w:rsidRDefault="00A41C2A" w:rsidP="00635B0B">
            <w:pPr>
              <w:pStyle w:val="TAH"/>
              <w:rPr>
                <w:rFonts w:eastAsiaTheme="minorEastAsia" w:cs="Arial"/>
                <w:lang w:eastAsia="zh-CN"/>
              </w:rPr>
            </w:pPr>
          </w:p>
        </w:tc>
        <w:tc>
          <w:tcPr>
            <w:tcW w:w="1277" w:type="dxa"/>
            <w:shd w:val="clear" w:color="auto" w:fill="auto"/>
          </w:tcPr>
          <w:p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rsidR="00612BDB" w:rsidRPr="003E50DD" w:rsidRDefault="00612BDB" w:rsidP="00635B0B">
            <w:pPr>
              <w:pStyle w:val="TAH"/>
              <w:rPr>
                <w:rFonts w:cs="Arial"/>
              </w:rPr>
            </w:pPr>
            <w:r w:rsidRPr="003E50DD">
              <w:rPr>
                <w:rFonts w:cs="Arial"/>
              </w:rPr>
              <w:t>Need for the gNB to know if the feature is supported</w:t>
            </w:r>
          </w:p>
        </w:tc>
        <w:tc>
          <w:tcPr>
            <w:tcW w:w="851" w:type="dxa"/>
            <w:shd w:val="clear" w:color="auto" w:fill="auto"/>
          </w:tcPr>
          <w:p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12BDB" w:rsidRPr="003E50DD" w:rsidRDefault="00612BDB" w:rsidP="00635B0B">
            <w:pPr>
              <w:pStyle w:val="TAN"/>
              <w:ind w:left="0" w:firstLine="0"/>
              <w:rPr>
                <w:rFonts w:cs="Arial"/>
                <w:b/>
                <w:lang w:eastAsia="ja-JP"/>
              </w:rPr>
            </w:pPr>
            <w:r w:rsidRPr="003E50DD">
              <w:rPr>
                <w:rFonts w:cs="Arial"/>
                <w:b/>
                <w:lang w:eastAsia="ja-JP"/>
              </w:rPr>
              <w:t>Type</w:t>
            </w:r>
          </w:p>
          <w:p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rsidR="00612BDB" w:rsidRPr="003E50DD" w:rsidRDefault="00612BDB" w:rsidP="00635B0B">
            <w:pPr>
              <w:pStyle w:val="TAH"/>
              <w:rPr>
                <w:rFonts w:cs="Arial"/>
              </w:rPr>
            </w:pPr>
            <w:r w:rsidRPr="003E50DD">
              <w:rPr>
                <w:rFonts w:cs="Arial"/>
              </w:rPr>
              <w:t>Need of FR1/FR2 differentiation</w:t>
            </w:r>
          </w:p>
        </w:tc>
        <w:tc>
          <w:tcPr>
            <w:tcW w:w="1842" w:type="dxa"/>
          </w:tcPr>
          <w:p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rsidR="00612BDB" w:rsidRPr="003E50DD" w:rsidRDefault="00612BDB" w:rsidP="00635B0B">
            <w:pPr>
              <w:pStyle w:val="TAH"/>
              <w:rPr>
                <w:rFonts w:cs="Arial"/>
              </w:rPr>
            </w:pPr>
            <w:r w:rsidRPr="003E50DD">
              <w:rPr>
                <w:rFonts w:cs="Arial"/>
              </w:rPr>
              <w:t>Note</w:t>
            </w:r>
          </w:p>
        </w:tc>
        <w:tc>
          <w:tcPr>
            <w:tcW w:w="1276" w:type="dxa"/>
            <w:shd w:val="clear" w:color="auto" w:fill="auto"/>
          </w:tcPr>
          <w:p w:rsidR="00612BDB" w:rsidRPr="003E50DD" w:rsidRDefault="00612BDB" w:rsidP="00635B0B">
            <w:pPr>
              <w:pStyle w:val="TAH"/>
              <w:rPr>
                <w:rFonts w:cs="Arial"/>
              </w:rPr>
            </w:pPr>
            <w:r w:rsidRPr="003E50DD">
              <w:rPr>
                <w:rFonts w:cs="Arial"/>
              </w:rPr>
              <w:t>Mandatory/Optional</w:t>
            </w:r>
          </w:p>
        </w:tc>
      </w:tr>
      <w:tr w:rsidR="00043400" w:rsidRPr="003E50DD" w:rsidTr="00635B0B">
        <w:trPr>
          <w:trHeight w:val="20"/>
        </w:trPr>
        <w:tc>
          <w:tcPr>
            <w:tcW w:w="1129" w:type="dxa"/>
            <w:shd w:val="clear" w:color="auto" w:fill="auto"/>
          </w:tcPr>
          <w:p w:rsidR="00043400" w:rsidRPr="00451A37" w:rsidRDefault="00043400" w:rsidP="00043400">
            <w:pPr>
              <w:pStyle w:val="TAL"/>
              <w:rPr>
                <w:rFonts w:cs="Arial"/>
                <w:lang w:eastAsia="ja-JP"/>
              </w:rPr>
            </w:pPr>
          </w:p>
        </w:tc>
        <w:tc>
          <w:tcPr>
            <w:tcW w:w="709" w:type="dxa"/>
            <w:shd w:val="clear" w:color="auto" w:fill="auto"/>
          </w:tcPr>
          <w:p w:rsidR="00043400" w:rsidRPr="002A4D4B" w:rsidRDefault="00043400" w:rsidP="00043400">
            <w:pPr>
              <w:pStyle w:val="TAL"/>
              <w:rPr>
                <w:rFonts w:cs="Arial"/>
                <w:highlight w:val="yellow"/>
                <w:lang w:eastAsia="zh-CN"/>
              </w:rPr>
            </w:pPr>
            <w:r w:rsidRPr="00546F6D">
              <w:rPr>
                <w:rFonts w:cs="Arial"/>
                <w:lang w:eastAsia="ja-JP"/>
              </w:rPr>
              <w:t>4-</w:t>
            </w:r>
            <w:r w:rsidR="00546F6D" w:rsidRPr="00546F6D">
              <w:rPr>
                <w:rFonts w:cs="Arial" w:hint="eastAsia"/>
                <w:lang w:eastAsia="zh-CN"/>
              </w:rPr>
              <w:t>1</w:t>
            </w:r>
          </w:p>
        </w:tc>
        <w:tc>
          <w:tcPr>
            <w:tcW w:w="1559" w:type="dxa"/>
            <w:shd w:val="clear" w:color="auto" w:fill="auto"/>
          </w:tcPr>
          <w:p w:rsidR="00043400" w:rsidRDefault="00043400" w:rsidP="00043400">
            <w:pPr>
              <w:pStyle w:val="TAL"/>
              <w:rPr>
                <w:rFonts w:cs="Arial"/>
                <w:lang w:eastAsia="ja-JP"/>
              </w:rPr>
            </w:pPr>
            <w:r>
              <w:rPr>
                <w:rFonts w:cs="Arial"/>
                <w:lang w:eastAsia="ja-JP"/>
              </w:rPr>
              <w:t>Reception in intra-carrier guardband</w:t>
            </w:r>
          </w:p>
        </w:tc>
        <w:tc>
          <w:tcPr>
            <w:tcW w:w="6370" w:type="dxa"/>
            <w:shd w:val="clear" w:color="auto" w:fill="auto"/>
          </w:tcPr>
          <w:p w:rsidR="00043400" w:rsidRDefault="00043400" w:rsidP="00B50FC8">
            <w:pPr>
              <w:autoSpaceDE w:val="0"/>
              <w:autoSpaceDN w:val="0"/>
              <w:adjustRightInd w:val="0"/>
              <w:snapToGrid w:val="0"/>
              <w:spacing w:afterLines="50"/>
              <w:contextualSpacing/>
              <w:jc w:val="both"/>
              <w:rPr>
                <w:rFonts w:ascii="Arial" w:hAnsi="Arial" w:cs="Arial"/>
                <w:sz w:val="18"/>
              </w:rPr>
            </w:pPr>
            <w:r>
              <w:rPr>
                <w:rFonts w:ascii="Arial" w:hAnsi="Arial" w:cs="Arial" w:hint="eastAsia"/>
                <w:sz w:val="18"/>
              </w:rPr>
              <w:t>C</w:t>
            </w:r>
            <w:r>
              <w:rPr>
                <w:rFonts w:ascii="Arial" w:hAnsi="Arial" w:cs="Arial"/>
                <w:sz w:val="18"/>
              </w:rPr>
              <w:t>apability of reception in the intra-</w:t>
            </w:r>
            <w:r w:rsidR="000D724B">
              <w:rPr>
                <w:rFonts w:ascii="Arial" w:hAnsi="Arial" w:cs="Arial"/>
                <w:sz w:val="18"/>
              </w:rPr>
              <w:t>cell</w:t>
            </w:r>
            <w:r>
              <w:rPr>
                <w:rFonts w:ascii="Arial" w:hAnsi="Arial" w:cs="Arial"/>
                <w:sz w:val="18"/>
              </w:rPr>
              <w:t xml:space="preserve"> guardband</w:t>
            </w:r>
            <w:r w:rsidR="00EF28A9">
              <w:rPr>
                <w:rFonts w:ascii="Arial" w:hAnsi="Arial" w:cs="Arial"/>
                <w:sz w:val="18"/>
              </w:rPr>
              <w:t xml:space="preserve"> between contiguous subbands in </w:t>
            </w:r>
            <w:r w:rsidR="00EF28A9" w:rsidRPr="00EF28A9">
              <w:rPr>
                <w:rFonts w:ascii="Arial" w:hAnsi="Arial" w:cs="Arial"/>
                <w:sz w:val="18"/>
              </w:rPr>
              <w:t xml:space="preserve">DL wideband carrier operation </w:t>
            </w:r>
            <w:r w:rsidR="00EF28A9">
              <w:rPr>
                <w:rFonts w:ascii="Arial" w:hAnsi="Arial" w:cs="Arial"/>
                <w:sz w:val="18"/>
              </w:rPr>
              <w:t>mode 2 or mode 3</w:t>
            </w:r>
            <w:r w:rsidR="000D724B">
              <w:rPr>
                <w:rFonts w:ascii="Arial" w:hAnsi="Arial" w:cs="Arial"/>
                <w:sz w:val="18"/>
              </w:rPr>
              <w:t xml:space="preserve"> wider than 20MHz</w:t>
            </w:r>
            <w:r>
              <w:rPr>
                <w:rFonts w:ascii="Arial" w:hAnsi="Arial" w:cs="Arial"/>
                <w:sz w:val="18"/>
              </w:rPr>
              <w:t xml:space="preserve"> </w:t>
            </w:r>
          </w:p>
        </w:tc>
        <w:tc>
          <w:tcPr>
            <w:tcW w:w="1277" w:type="dxa"/>
            <w:shd w:val="clear" w:color="auto" w:fill="auto"/>
          </w:tcPr>
          <w:p w:rsidR="00043400" w:rsidRDefault="00EF28A9" w:rsidP="00043400">
            <w:pPr>
              <w:pStyle w:val="TAL"/>
              <w:rPr>
                <w:rFonts w:cs="Arial"/>
                <w:lang w:eastAsia="ja-JP"/>
              </w:rPr>
            </w:pPr>
            <w:r w:rsidRPr="0032718B">
              <w:rPr>
                <w:rFonts w:asciiTheme="majorHAnsi" w:hAnsiTheme="majorHAnsi" w:cstheme="majorHAnsi"/>
                <w:szCs w:val="18"/>
                <w:lang w:eastAsia="ja-JP"/>
              </w:rPr>
              <w:t>[10-19b]</w:t>
            </w:r>
            <w:r>
              <w:rPr>
                <w:rFonts w:asciiTheme="majorHAnsi" w:hAnsiTheme="majorHAnsi" w:cstheme="majorHAnsi"/>
                <w:szCs w:val="18"/>
                <w:lang w:eastAsia="ja-JP"/>
              </w:rPr>
              <w:t xml:space="preserve"> or </w:t>
            </w:r>
            <w:r w:rsidRPr="0032718B">
              <w:rPr>
                <w:rFonts w:asciiTheme="majorHAnsi" w:hAnsiTheme="majorHAnsi" w:cstheme="majorHAnsi"/>
                <w:szCs w:val="18"/>
                <w:lang w:eastAsia="ja-JP"/>
              </w:rPr>
              <w:t>[10-19</w:t>
            </w:r>
            <w:r>
              <w:rPr>
                <w:rFonts w:asciiTheme="majorHAnsi" w:hAnsiTheme="majorHAnsi" w:cstheme="majorHAnsi"/>
                <w:szCs w:val="18"/>
                <w:lang w:eastAsia="ja-JP"/>
              </w:rPr>
              <w:t>c</w:t>
            </w:r>
            <w:r w:rsidRPr="0032718B">
              <w:rPr>
                <w:rFonts w:asciiTheme="majorHAnsi" w:hAnsiTheme="majorHAnsi" w:cstheme="majorHAnsi"/>
                <w:szCs w:val="18"/>
                <w:lang w:eastAsia="ja-JP"/>
              </w:rPr>
              <w:t>]</w:t>
            </w:r>
          </w:p>
        </w:tc>
        <w:tc>
          <w:tcPr>
            <w:tcW w:w="858" w:type="dxa"/>
            <w:shd w:val="clear" w:color="auto" w:fill="auto"/>
          </w:tcPr>
          <w:p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tcPr>
          <w:p w:rsidR="00043400" w:rsidRDefault="00043400" w:rsidP="00043400">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c>
          <w:tcPr>
            <w:tcW w:w="1276" w:type="dxa"/>
            <w:shd w:val="clear" w:color="auto" w:fill="auto"/>
          </w:tcPr>
          <w:p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 xml:space="preserve">er </w:t>
            </w:r>
            <w:r w:rsidR="000D724B">
              <w:rPr>
                <w:rFonts w:cs="Arial"/>
                <w:lang w:eastAsia="ja-JP"/>
              </w:rPr>
              <w:t>Band</w:t>
            </w:r>
          </w:p>
        </w:tc>
        <w:tc>
          <w:tcPr>
            <w:tcW w:w="992"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tcPr>
          <w:p w:rsidR="00043400" w:rsidRPr="003E50DD" w:rsidRDefault="00043400" w:rsidP="00043400">
            <w:pPr>
              <w:pStyle w:val="TAL"/>
              <w:rPr>
                <w:rFonts w:cs="Arial"/>
              </w:rPr>
            </w:pPr>
          </w:p>
        </w:tc>
        <w:tc>
          <w:tcPr>
            <w:tcW w:w="1843" w:type="dxa"/>
            <w:shd w:val="clear" w:color="auto" w:fill="auto"/>
          </w:tcPr>
          <w:p w:rsidR="00043400" w:rsidRPr="003E50DD" w:rsidRDefault="00043400" w:rsidP="00043400">
            <w:pPr>
              <w:pStyle w:val="TAL"/>
              <w:rPr>
                <w:rFonts w:cs="Arial"/>
              </w:rPr>
            </w:pPr>
          </w:p>
        </w:tc>
        <w:tc>
          <w:tcPr>
            <w:tcW w:w="1276" w:type="dxa"/>
            <w:shd w:val="clear" w:color="auto" w:fill="auto"/>
          </w:tcPr>
          <w:p w:rsidR="00043400" w:rsidRDefault="00B12D4F" w:rsidP="00043400">
            <w:pPr>
              <w:pStyle w:val="TAL"/>
              <w:rPr>
                <w:rFonts w:cs="Arial"/>
                <w:lang w:eastAsia="ja-JP"/>
              </w:rPr>
            </w:pPr>
            <w:r w:rsidRPr="003E50DD">
              <w:rPr>
                <w:rFonts w:eastAsia="SimSun" w:cs="Arial"/>
                <w:szCs w:val="18"/>
                <w:lang w:eastAsia="zh-CN"/>
              </w:rPr>
              <w:t>Optional with capability signalling</w:t>
            </w:r>
          </w:p>
        </w:tc>
      </w:tr>
      <w:tr w:rsidR="00612BDB" w:rsidRPr="003E50DD" w:rsidTr="00635B0B">
        <w:trPr>
          <w:trHeight w:val="20"/>
        </w:trPr>
        <w:tc>
          <w:tcPr>
            <w:tcW w:w="1129" w:type="dxa"/>
            <w:shd w:val="clear" w:color="auto" w:fill="A6A6A6" w:themeFill="background1" w:themeFillShade="A6"/>
          </w:tcPr>
          <w:p w:rsidR="00612BDB" w:rsidRPr="003E50DD" w:rsidRDefault="00612BDB" w:rsidP="00635B0B">
            <w:pPr>
              <w:pStyle w:val="TAL"/>
              <w:rPr>
                <w:rFonts w:cs="Arial"/>
              </w:rPr>
            </w:pPr>
          </w:p>
        </w:tc>
        <w:tc>
          <w:tcPr>
            <w:tcW w:w="709" w:type="dxa"/>
            <w:shd w:val="clear" w:color="auto" w:fill="A6A6A6" w:themeFill="background1" w:themeFillShade="A6"/>
          </w:tcPr>
          <w:p w:rsidR="00612BDB" w:rsidRPr="003E50DD" w:rsidRDefault="00612BDB" w:rsidP="00635B0B">
            <w:pPr>
              <w:pStyle w:val="TAL"/>
              <w:rPr>
                <w:rFonts w:eastAsia="SimSun" w:cs="Arial"/>
                <w:lang w:eastAsia="zh-CN"/>
              </w:rPr>
            </w:pPr>
          </w:p>
        </w:tc>
        <w:tc>
          <w:tcPr>
            <w:tcW w:w="1559" w:type="dxa"/>
            <w:shd w:val="clear" w:color="auto" w:fill="A6A6A6" w:themeFill="background1" w:themeFillShade="A6"/>
          </w:tcPr>
          <w:p w:rsidR="00612BDB" w:rsidRPr="003E50DD" w:rsidRDefault="00612BDB" w:rsidP="00635B0B">
            <w:pPr>
              <w:pStyle w:val="TAL"/>
              <w:rPr>
                <w:rFonts w:eastAsia="SimSun" w:cs="Arial"/>
                <w:lang w:eastAsia="zh-CN"/>
              </w:rPr>
            </w:pPr>
          </w:p>
        </w:tc>
        <w:tc>
          <w:tcPr>
            <w:tcW w:w="6370" w:type="dxa"/>
            <w:shd w:val="clear" w:color="auto" w:fill="A6A6A6" w:themeFill="background1" w:themeFillShade="A6"/>
          </w:tcPr>
          <w:p w:rsidR="00612BDB" w:rsidRPr="003E50DD" w:rsidRDefault="00612BDB" w:rsidP="00635B0B">
            <w:pPr>
              <w:pStyle w:val="TAL"/>
              <w:rPr>
                <w:rFonts w:cs="Arial"/>
                <w:lang w:eastAsia="ja-JP"/>
              </w:rPr>
            </w:pPr>
          </w:p>
        </w:tc>
        <w:tc>
          <w:tcPr>
            <w:tcW w:w="1277" w:type="dxa"/>
            <w:shd w:val="clear" w:color="auto" w:fill="A6A6A6" w:themeFill="background1" w:themeFillShade="A6"/>
          </w:tcPr>
          <w:p w:rsidR="00612BDB" w:rsidRPr="003E50DD" w:rsidRDefault="00612BDB" w:rsidP="00635B0B">
            <w:pPr>
              <w:pStyle w:val="TAL"/>
              <w:rPr>
                <w:rFonts w:cs="Arial"/>
                <w:lang w:eastAsia="ja-JP"/>
              </w:rPr>
            </w:pPr>
          </w:p>
        </w:tc>
        <w:tc>
          <w:tcPr>
            <w:tcW w:w="858" w:type="dxa"/>
            <w:shd w:val="clear" w:color="auto" w:fill="A6A6A6" w:themeFill="background1" w:themeFillShade="A6"/>
          </w:tcPr>
          <w:p w:rsidR="00612BDB" w:rsidRPr="003E50DD" w:rsidRDefault="00612BDB" w:rsidP="00635B0B">
            <w:pPr>
              <w:pStyle w:val="TAL"/>
              <w:rPr>
                <w:rFonts w:cs="Arial"/>
                <w:i/>
              </w:rPr>
            </w:pPr>
          </w:p>
        </w:tc>
        <w:tc>
          <w:tcPr>
            <w:tcW w:w="851" w:type="dxa"/>
            <w:shd w:val="clear" w:color="auto" w:fill="A6A6A6" w:themeFill="background1" w:themeFillShade="A6"/>
          </w:tcPr>
          <w:p w:rsidR="00612BDB" w:rsidRPr="003E50DD" w:rsidRDefault="00612BDB" w:rsidP="00635B0B">
            <w:pPr>
              <w:pStyle w:val="TAL"/>
              <w:rPr>
                <w:rFonts w:cs="Arial"/>
                <w:i/>
              </w:rPr>
            </w:pPr>
          </w:p>
        </w:tc>
        <w:tc>
          <w:tcPr>
            <w:tcW w:w="1417" w:type="dxa"/>
            <w:shd w:val="clear" w:color="auto" w:fill="A6A6A6" w:themeFill="background1" w:themeFillShade="A6"/>
          </w:tcPr>
          <w:p w:rsidR="00612BDB" w:rsidRPr="003E50DD" w:rsidRDefault="00612BDB" w:rsidP="00635B0B">
            <w:pPr>
              <w:pStyle w:val="TAL"/>
              <w:rPr>
                <w:rFonts w:cs="Arial"/>
                <w:i/>
                <w:lang w:eastAsia="ja-JP"/>
              </w:rPr>
            </w:pPr>
          </w:p>
        </w:tc>
        <w:tc>
          <w:tcPr>
            <w:tcW w:w="1276" w:type="dxa"/>
            <w:shd w:val="clear" w:color="auto" w:fill="A6A6A6" w:themeFill="background1" w:themeFillShade="A6"/>
          </w:tcPr>
          <w:p w:rsidR="00612BDB" w:rsidRPr="003E50DD" w:rsidRDefault="00612BDB" w:rsidP="00635B0B">
            <w:pPr>
              <w:pStyle w:val="TAL"/>
              <w:rPr>
                <w:rFonts w:cs="Arial"/>
                <w:i/>
                <w:lang w:eastAsia="ja-JP"/>
              </w:rPr>
            </w:pPr>
          </w:p>
        </w:tc>
        <w:tc>
          <w:tcPr>
            <w:tcW w:w="992" w:type="dxa"/>
            <w:shd w:val="clear" w:color="auto" w:fill="A6A6A6" w:themeFill="background1" w:themeFillShade="A6"/>
          </w:tcPr>
          <w:p w:rsidR="00612BDB" w:rsidRPr="003E50DD" w:rsidRDefault="00612BDB" w:rsidP="00635B0B">
            <w:pPr>
              <w:pStyle w:val="TAL"/>
              <w:rPr>
                <w:rFonts w:cs="Arial"/>
                <w:lang w:eastAsia="ja-JP"/>
              </w:rPr>
            </w:pPr>
          </w:p>
        </w:tc>
        <w:tc>
          <w:tcPr>
            <w:tcW w:w="993" w:type="dxa"/>
            <w:shd w:val="clear" w:color="auto" w:fill="A6A6A6" w:themeFill="background1" w:themeFillShade="A6"/>
          </w:tcPr>
          <w:p w:rsidR="00612BDB" w:rsidRPr="003E50DD" w:rsidRDefault="00612BDB" w:rsidP="00635B0B">
            <w:pPr>
              <w:pStyle w:val="TAL"/>
              <w:rPr>
                <w:rFonts w:cs="Arial"/>
                <w:lang w:eastAsia="ja-JP"/>
              </w:rPr>
            </w:pPr>
          </w:p>
        </w:tc>
        <w:tc>
          <w:tcPr>
            <w:tcW w:w="1842" w:type="dxa"/>
            <w:shd w:val="clear" w:color="auto" w:fill="A6A6A6" w:themeFill="background1" w:themeFillShade="A6"/>
          </w:tcPr>
          <w:p w:rsidR="00612BDB" w:rsidRPr="003E50DD" w:rsidRDefault="00612BDB" w:rsidP="00635B0B">
            <w:pPr>
              <w:pStyle w:val="TAL"/>
              <w:rPr>
                <w:rFonts w:cs="Arial"/>
              </w:rPr>
            </w:pPr>
          </w:p>
        </w:tc>
        <w:tc>
          <w:tcPr>
            <w:tcW w:w="1843" w:type="dxa"/>
            <w:shd w:val="clear" w:color="auto" w:fill="A6A6A6" w:themeFill="background1" w:themeFillShade="A6"/>
          </w:tcPr>
          <w:p w:rsidR="00612BDB" w:rsidRPr="003E50DD" w:rsidRDefault="00612BDB" w:rsidP="00635B0B">
            <w:pPr>
              <w:pStyle w:val="TAL"/>
              <w:rPr>
                <w:rFonts w:cs="Arial"/>
              </w:rPr>
            </w:pPr>
          </w:p>
        </w:tc>
        <w:tc>
          <w:tcPr>
            <w:tcW w:w="1276" w:type="dxa"/>
            <w:shd w:val="clear" w:color="auto" w:fill="A6A6A6" w:themeFill="background1" w:themeFillShade="A6"/>
          </w:tcPr>
          <w:p w:rsidR="00612BDB" w:rsidRPr="003E50DD" w:rsidRDefault="00612BDB" w:rsidP="00635B0B">
            <w:pPr>
              <w:pStyle w:val="TAL"/>
              <w:rPr>
                <w:rFonts w:cs="Arial"/>
                <w:lang w:eastAsia="ja-JP"/>
              </w:rPr>
            </w:pPr>
          </w:p>
        </w:tc>
      </w:tr>
    </w:tbl>
    <w:p w:rsidR="0039538A" w:rsidRPr="000E4D05" w:rsidRDefault="00A07AD8" w:rsidP="000E4D05">
      <w:pPr>
        <w:rPr>
          <w:rFonts w:ascii="Arial" w:eastAsiaTheme="minorEastAsia" w:hAnsi="Arial" w:cs="Arial"/>
          <w:sz w:val="22"/>
          <w:lang w:eastAsia="zh-CN"/>
        </w:rPr>
      </w:pPr>
      <w:r w:rsidRPr="003E50DD">
        <w:rPr>
          <w:rFonts w:ascii="Arial" w:eastAsia="MS Mincho" w:hAnsi="Arial" w:cs="Arial"/>
          <w:sz w:val="22"/>
        </w:rPr>
        <w:br w:type="page"/>
      </w:r>
    </w:p>
    <w:p w:rsidR="00D06D5B" w:rsidRPr="003E50DD" w:rsidRDefault="00D06D5B" w:rsidP="00D06D5B">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rsidTr="00FA7135">
        <w:trPr>
          <w:trHeight w:val="20"/>
        </w:trPr>
        <w:tc>
          <w:tcPr>
            <w:tcW w:w="1129" w:type="dxa"/>
            <w:shd w:val="clear" w:color="auto" w:fill="auto"/>
          </w:tcPr>
          <w:p w:rsidR="005F7592" w:rsidRPr="003E50DD" w:rsidRDefault="005F7592" w:rsidP="00FA7135">
            <w:pPr>
              <w:pStyle w:val="TAH"/>
              <w:rPr>
                <w:rFonts w:cs="Arial"/>
              </w:rPr>
            </w:pPr>
            <w:r w:rsidRPr="003E50DD">
              <w:rPr>
                <w:rFonts w:cs="Arial"/>
              </w:rPr>
              <w:t>Features</w:t>
            </w:r>
          </w:p>
        </w:tc>
        <w:tc>
          <w:tcPr>
            <w:tcW w:w="709" w:type="dxa"/>
            <w:shd w:val="clear" w:color="auto" w:fill="auto"/>
          </w:tcPr>
          <w:p w:rsidR="005F7592" w:rsidRPr="003E50DD" w:rsidRDefault="005F7592" w:rsidP="00FA7135">
            <w:pPr>
              <w:pStyle w:val="TAH"/>
              <w:rPr>
                <w:rFonts w:cs="Arial"/>
              </w:rPr>
            </w:pPr>
            <w:r w:rsidRPr="003E50DD">
              <w:rPr>
                <w:rFonts w:cs="Arial"/>
              </w:rPr>
              <w:t>Index</w:t>
            </w:r>
          </w:p>
        </w:tc>
        <w:tc>
          <w:tcPr>
            <w:tcW w:w="1559" w:type="dxa"/>
            <w:shd w:val="clear" w:color="auto" w:fill="auto"/>
          </w:tcPr>
          <w:p w:rsidR="005F7592" w:rsidRPr="003E50DD" w:rsidRDefault="005F7592" w:rsidP="00FA7135">
            <w:pPr>
              <w:pStyle w:val="TAH"/>
              <w:rPr>
                <w:rFonts w:cs="Arial"/>
              </w:rPr>
            </w:pPr>
            <w:r w:rsidRPr="003E50DD">
              <w:rPr>
                <w:rFonts w:cs="Arial"/>
              </w:rPr>
              <w:t>Feature group</w:t>
            </w:r>
          </w:p>
        </w:tc>
        <w:tc>
          <w:tcPr>
            <w:tcW w:w="6370" w:type="dxa"/>
            <w:shd w:val="clear" w:color="auto" w:fill="auto"/>
          </w:tcPr>
          <w:p w:rsidR="005F7592" w:rsidRPr="003E50DD" w:rsidRDefault="005F7592" w:rsidP="00FA7135">
            <w:pPr>
              <w:pStyle w:val="TAH"/>
              <w:rPr>
                <w:rFonts w:cs="Arial"/>
              </w:rPr>
            </w:pPr>
            <w:r w:rsidRPr="003E50DD">
              <w:rPr>
                <w:rFonts w:cs="Arial"/>
              </w:rPr>
              <w:t>Components</w:t>
            </w:r>
          </w:p>
        </w:tc>
        <w:tc>
          <w:tcPr>
            <w:tcW w:w="1277" w:type="dxa"/>
            <w:shd w:val="clear" w:color="auto" w:fill="auto"/>
          </w:tcPr>
          <w:p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rsidR="005F7592" w:rsidRPr="003E50DD" w:rsidRDefault="005F7592" w:rsidP="00FA7135">
            <w:pPr>
              <w:pStyle w:val="TAH"/>
              <w:rPr>
                <w:rFonts w:cs="Arial"/>
              </w:rPr>
            </w:pPr>
            <w:r w:rsidRPr="003E50DD">
              <w:rPr>
                <w:rFonts w:cs="Arial"/>
              </w:rPr>
              <w:t>Need for the gNB to know if the feature is supported</w:t>
            </w:r>
          </w:p>
        </w:tc>
        <w:tc>
          <w:tcPr>
            <w:tcW w:w="851" w:type="dxa"/>
            <w:shd w:val="clear" w:color="auto" w:fill="auto"/>
          </w:tcPr>
          <w:p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5F7592" w:rsidRPr="003E50DD" w:rsidRDefault="005F7592" w:rsidP="00FA7135">
            <w:pPr>
              <w:pStyle w:val="TAN"/>
              <w:ind w:left="0" w:firstLine="0"/>
              <w:rPr>
                <w:rFonts w:cs="Arial"/>
                <w:b/>
                <w:lang w:eastAsia="ja-JP"/>
              </w:rPr>
            </w:pPr>
            <w:r w:rsidRPr="003E50DD">
              <w:rPr>
                <w:rFonts w:cs="Arial"/>
                <w:b/>
                <w:lang w:eastAsia="ja-JP"/>
              </w:rPr>
              <w:t>Type</w:t>
            </w:r>
          </w:p>
          <w:p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rsidR="005F7592" w:rsidRPr="003E50DD" w:rsidRDefault="005F7592" w:rsidP="00FA7135">
            <w:pPr>
              <w:pStyle w:val="TAH"/>
              <w:rPr>
                <w:rFonts w:cs="Arial"/>
              </w:rPr>
            </w:pPr>
            <w:r w:rsidRPr="003E50DD">
              <w:rPr>
                <w:rFonts w:cs="Arial"/>
              </w:rPr>
              <w:t>Need of FR1/FR2 differentiation</w:t>
            </w:r>
          </w:p>
        </w:tc>
        <w:tc>
          <w:tcPr>
            <w:tcW w:w="850" w:type="dxa"/>
          </w:tcPr>
          <w:p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rsidR="005F7592" w:rsidRPr="003E50DD" w:rsidRDefault="005F7592" w:rsidP="00FA7135">
            <w:pPr>
              <w:pStyle w:val="TAH"/>
              <w:rPr>
                <w:rFonts w:cs="Arial"/>
              </w:rPr>
            </w:pPr>
            <w:r w:rsidRPr="003E50DD">
              <w:rPr>
                <w:rFonts w:cs="Arial"/>
              </w:rPr>
              <w:t>Note</w:t>
            </w:r>
          </w:p>
        </w:tc>
        <w:tc>
          <w:tcPr>
            <w:tcW w:w="2693" w:type="dxa"/>
            <w:shd w:val="clear" w:color="auto" w:fill="auto"/>
          </w:tcPr>
          <w:p w:rsidR="005F7592" w:rsidRPr="003E50DD" w:rsidRDefault="005F7592" w:rsidP="00FA7135">
            <w:pPr>
              <w:pStyle w:val="TAH"/>
              <w:rPr>
                <w:rFonts w:cs="Arial"/>
              </w:rPr>
            </w:pPr>
            <w:r w:rsidRPr="003E50DD">
              <w:rPr>
                <w:rFonts w:cs="Arial"/>
              </w:rPr>
              <w:t>Mandatory/Optional</w:t>
            </w:r>
          </w:p>
        </w:tc>
      </w:tr>
      <w:tr w:rsidR="005F7592" w:rsidRPr="003E50DD" w:rsidTr="00FA7135">
        <w:trPr>
          <w:trHeight w:val="20"/>
        </w:trPr>
        <w:tc>
          <w:tcPr>
            <w:tcW w:w="1129" w:type="dxa"/>
            <w:vMerge w:val="restart"/>
            <w:shd w:val="clear" w:color="auto" w:fill="auto"/>
          </w:tcPr>
          <w:p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5-1</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5F7592" w:rsidRPr="0025140A" w:rsidRDefault="005F7592" w:rsidP="00FA7135">
            <w:pPr>
              <w:pStyle w:val="afc"/>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rsidR="005F7592" w:rsidRPr="00A12688" w:rsidRDefault="005F7592" w:rsidP="00FA7135">
            <w:pPr>
              <w:pStyle w:val="afc"/>
              <w:overflowPunct w:val="0"/>
              <w:autoSpaceDE w:val="0"/>
              <w:autoSpaceDN w:val="0"/>
              <w:adjustRightInd w:val="0"/>
              <w:spacing w:after="180"/>
              <w:ind w:leftChars="0" w:left="360"/>
              <w:textAlignment w:val="baseline"/>
              <w:rPr>
                <w:rFonts w:ascii="Arial" w:hAnsi="Arial" w:cs="Arial"/>
                <w:iCs/>
                <w:sz w:val="18"/>
                <w:szCs w:val="18"/>
              </w:rPr>
            </w:pPr>
          </w:p>
          <w:p w:rsidR="005F7592" w:rsidRPr="003E50DD"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5F7592" w:rsidRPr="00A46B2B" w:rsidRDefault="002D1269" w:rsidP="00FA7135">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p>
        </w:tc>
        <w:tc>
          <w:tcPr>
            <w:tcW w:w="2693" w:type="dxa"/>
            <w:shd w:val="clear" w:color="auto" w:fill="auto"/>
          </w:tcPr>
          <w:p w:rsidR="005F7592" w:rsidRPr="003E50DD" w:rsidRDefault="005F7592" w:rsidP="00FA7135">
            <w:pPr>
              <w:pStyle w:val="TAL"/>
              <w:rPr>
                <w:rFonts w:cs="Arial"/>
                <w:lang w:eastAsia="ja-JP"/>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5-2</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5F7592" w:rsidRPr="008C0E9B" w:rsidRDefault="005F7592" w:rsidP="00073C2A">
            <w:pPr>
              <w:pStyle w:val="afc"/>
              <w:numPr>
                <w:ilvl w:val="0"/>
                <w:numId w:val="2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5-3</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5F7592" w:rsidRPr="00B3615F" w:rsidRDefault="005F7592" w:rsidP="00FA7135">
            <w:pPr>
              <w:pStyle w:val="afc"/>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rsidR="005F7592" w:rsidRPr="00A12688"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5F7592" w:rsidRPr="00A46B2B" w:rsidRDefault="005F7592" w:rsidP="00FA7135">
            <w:pPr>
              <w:pStyle w:val="TAL"/>
              <w:rPr>
                <w:rFonts w:eastAsia="SimSun" w:cs="Arial"/>
                <w:szCs w:val="18"/>
                <w:lang w:eastAsia="zh-CN"/>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5-4</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5F7592" w:rsidRPr="0025140A" w:rsidRDefault="005F7592" w:rsidP="00073C2A">
            <w:pPr>
              <w:pStyle w:val="afc"/>
              <w:numPr>
                <w:ilvl w:val="0"/>
                <w:numId w:val="24"/>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Del="00DB27A3"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1043"/>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5</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5F7592" w:rsidRPr="0025140A" w:rsidRDefault="005F7592" w:rsidP="00FA7135">
            <w:pPr>
              <w:pStyle w:val="afc"/>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uto"/>
          </w:tcPr>
          <w:p w:rsidR="005F7592" w:rsidRPr="00A46B2B" w:rsidRDefault="005F7592" w:rsidP="00FA7135">
            <w:pPr>
              <w:pStyle w:val="TAL"/>
              <w:rPr>
                <w:rFonts w:cs="Arial"/>
              </w:rPr>
            </w:pPr>
            <w:r w:rsidRPr="00A46B2B">
              <w:rPr>
                <w:rFonts w:cs="Arial"/>
              </w:rPr>
              <w:t>Yes</w:t>
            </w:r>
          </w:p>
          <w:p w:rsidR="005F7592" w:rsidRPr="00A46B2B" w:rsidRDefault="005F7592" w:rsidP="00FA7135">
            <w:pPr>
              <w:pStyle w:val="TAL"/>
              <w:rPr>
                <w:rFonts w:eastAsia="SimSun" w:cs="Arial"/>
                <w:szCs w:val="18"/>
                <w:lang w:eastAsia="zh-CN"/>
              </w:rPr>
            </w:pP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tcPr>
          <w:p w:rsidR="005F7592" w:rsidRPr="00A46B2B" w:rsidRDefault="005F7592" w:rsidP="00FA7135">
            <w:pPr>
              <w:pStyle w:val="TAL"/>
              <w:rPr>
                <w:rFonts w:eastAsia="SimSun"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D43B6C">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auto"/>
          </w:tcPr>
          <w:p w:rsidR="005F7592" w:rsidRPr="003E50DD" w:rsidRDefault="005F7592" w:rsidP="00FA7135">
            <w:pPr>
              <w:pStyle w:val="TAL"/>
              <w:rPr>
                <w:rFonts w:cs="Arial"/>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5-6</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5F7592" w:rsidRDefault="005F7592" w:rsidP="00073C2A">
            <w:pPr>
              <w:pStyle w:val="afc"/>
              <w:numPr>
                <w:ilvl w:val="0"/>
                <w:numId w:val="2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 xml:space="preserve">2) Supports any of the power sharing FG (in RAN1 feature list) </w:t>
            </w:r>
            <w:r w:rsidRPr="00A46B2B">
              <w:rPr>
                <w:rFonts w:cs="Arial"/>
              </w:rPr>
              <w:lastRenderedPageBreak/>
              <w:t>21-2/2a/2b</w:t>
            </w:r>
          </w:p>
        </w:tc>
        <w:tc>
          <w:tcPr>
            <w:tcW w:w="858" w:type="dxa"/>
            <w:shd w:val="clear" w:color="auto" w:fill="auto"/>
          </w:tcPr>
          <w:p w:rsidR="005F7592" w:rsidRPr="00A46B2B" w:rsidRDefault="005F7592" w:rsidP="00FA7135">
            <w:pPr>
              <w:pStyle w:val="TAL"/>
              <w:rPr>
                <w:rFonts w:cs="Arial"/>
              </w:rPr>
            </w:pPr>
            <w:r w:rsidRPr="00A46B2B">
              <w:rPr>
                <w:rFonts w:cs="Arial"/>
              </w:rPr>
              <w:lastRenderedPageBreak/>
              <w:t>Yes</w:t>
            </w:r>
          </w:p>
          <w:p w:rsidR="005F7592" w:rsidRPr="00A46B2B" w:rsidRDefault="005F7592" w:rsidP="00FA7135">
            <w:pPr>
              <w:pStyle w:val="TAL"/>
              <w:rPr>
                <w:rFonts w:cs="Arial"/>
              </w:rPr>
            </w:pP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7</w:t>
            </w:r>
          </w:p>
        </w:tc>
        <w:tc>
          <w:tcPr>
            <w:tcW w:w="1559" w:type="dxa"/>
            <w:shd w:val="clear" w:color="auto" w:fill="auto"/>
          </w:tcPr>
          <w:p w:rsidR="005F7592" w:rsidRPr="003E50DD"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5F7592" w:rsidRPr="0025140A" w:rsidRDefault="005F7592" w:rsidP="00FA7135">
            <w:pPr>
              <w:pStyle w:val="afc"/>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eastAsia="SimSun" w:cs="Arial"/>
                <w:lang w:eastAsia="zh-CN"/>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N/A</w:t>
            </w:r>
          </w:p>
        </w:tc>
        <w:tc>
          <w:tcPr>
            <w:tcW w:w="1417" w:type="dxa"/>
          </w:tcPr>
          <w:p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99093A" w:rsidRDefault="005F7592" w:rsidP="00EA5092">
            <w:pPr>
              <w:pStyle w:val="TAL"/>
              <w:rPr>
                <w:rFonts w:cs="Arial"/>
                <w:szCs w:val="18"/>
                <w:highlight w:val="yellow"/>
                <w:lang w:eastAsia="ja-JP"/>
              </w:rPr>
            </w:pPr>
          </w:p>
        </w:tc>
        <w:tc>
          <w:tcPr>
            <w:tcW w:w="992"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SimSun" w:cs="Arial"/>
                <w:lang w:eastAsia="zh-CN"/>
              </w:rPr>
              <w:t>different TAGs in source and target cells</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5-8</w:t>
            </w:r>
          </w:p>
        </w:tc>
        <w:tc>
          <w:tcPr>
            <w:tcW w:w="1559" w:type="dxa"/>
            <w:shd w:val="clear" w:color="auto" w:fill="auto"/>
          </w:tcPr>
          <w:p w:rsidR="005F7592" w:rsidRPr="00211A38"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5F7592" w:rsidRPr="00EE31A7" w:rsidRDefault="005F7592" w:rsidP="00073C2A">
            <w:pPr>
              <w:pStyle w:val="afc"/>
              <w:numPr>
                <w:ilvl w:val="0"/>
                <w:numId w:val="26"/>
              </w:numPr>
              <w:overflowPunct w:val="0"/>
              <w:autoSpaceDE w:val="0"/>
              <w:autoSpaceDN w:val="0"/>
              <w:adjustRightInd w:val="0"/>
              <w:spacing w:after="180"/>
              <w:ind w:leftChars="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SimSun" w:cs="Arial"/>
                <w:lang w:eastAsia="zh-CN"/>
              </w:rPr>
              <w:t>different TAGs in source and target cells</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9</w:t>
            </w:r>
          </w:p>
        </w:tc>
        <w:tc>
          <w:tcPr>
            <w:tcW w:w="1559" w:type="dxa"/>
            <w:shd w:val="clear" w:color="auto" w:fill="auto"/>
          </w:tcPr>
          <w:p w:rsidR="005F7592" w:rsidRPr="003E50DD" w:rsidRDefault="005F7592" w:rsidP="00FA7135">
            <w:pPr>
              <w:pStyle w:val="TAL"/>
              <w:rPr>
                <w:rFonts w:eastAsia="SimSun" w:cs="Arial"/>
                <w:lang w:eastAsia="zh-CN"/>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intra-frequency</w:t>
            </w:r>
          </w:p>
        </w:tc>
        <w:tc>
          <w:tcPr>
            <w:tcW w:w="6370" w:type="dxa"/>
            <w:shd w:val="clear" w:color="auto" w:fill="auto"/>
          </w:tcPr>
          <w:p w:rsidR="005F7592" w:rsidRPr="0025140A" w:rsidRDefault="005F7592" w:rsidP="00B50FC8">
            <w:pPr>
              <w:pStyle w:val="afc"/>
              <w:numPr>
                <w:ilvl w:val="0"/>
                <w:numId w:val="12"/>
              </w:numPr>
              <w:autoSpaceDE w:val="0"/>
              <w:autoSpaceDN w:val="0"/>
              <w:adjustRightInd w:val="0"/>
              <w:snapToGrid w:val="0"/>
              <w:spacing w:afterLines="50"/>
              <w:ind w:leftChars="0"/>
              <w:contextualSpacing/>
              <w:jc w:val="both"/>
              <w:rPr>
                <w:rFonts w:ascii="Arial" w:eastAsia="SimSun" w:hAnsi="Arial" w:cs="Arial"/>
                <w:sz w:val="18"/>
                <w:lang w:eastAsia="zh-CN"/>
              </w:rPr>
            </w:pPr>
            <w:r>
              <w:rPr>
                <w:rFonts w:ascii="Arial" w:eastAsia="SimSun" w:hAnsi="Arial" w:cs="Arial" w:hint="eastAsia"/>
                <w:sz w:val="18"/>
                <w:lang w:eastAsia="zh-CN"/>
              </w:rPr>
              <w:t xml:space="preserve">Support of different SCS-s </w:t>
            </w:r>
            <w:r>
              <w:rPr>
                <w:rFonts w:ascii="Arial" w:eastAsia="SimSun" w:hAnsi="Arial" w:cs="Arial"/>
                <w:sz w:val="18"/>
                <w:lang w:eastAsia="zh-CN"/>
              </w:rPr>
              <w:t xml:space="preserve">in source and target cells </w:t>
            </w:r>
            <w:r>
              <w:rPr>
                <w:rFonts w:ascii="Arial" w:eastAsia="SimSun" w:hAnsi="Arial" w:cs="Arial" w:hint="eastAsia"/>
                <w:sz w:val="18"/>
                <w:lang w:eastAsia="zh-CN"/>
              </w:rPr>
              <w:t xml:space="preserve">for intra-frequency case </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cs="Arial"/>
              </w:rPr>
            </w:pPr>
            <w:r w:rsidRPr="00A46B2B">
              <w:rPr>
                <w:rFonts w:cs="Arial"/>
              </w:rPr>
              <w:t>Yes</w:t>
            </w:r>
          </w:p>
        </w:tc>
        <w:tc>
          <w:tcPr>
            <w:tcW w:w="851"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N/A</w:t>
            </w:r>
          </w:p>
        </w:tc>
        <w:tc>
          <w:tcPr>
            <w:tcW w:w="1417" w:type="dxa"/>
          </w:tcPr>
          <w:p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EA5092">
            <w:pPr>
              <w:pStyle w:val="TAL"/>
              <w:rPr>
                <w:rFonts w:cs="Arial"/>
                <w:lang w:eastAsia="ja-JP"/>
              </w:rPr>
            </w:pPr>
          </w:p>
        </w:tc>
        <w:tc>
          <w:tcPr>
            <w:tcW w:w="992"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850" w:type="dxa"/>
          </w:tcPr>
          <w:p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auto"/>
          </w:tcPr>
          <w:p w:rsidR="005F7592" w:rsidRPr="00A46B2B" w:rsidRDefault="005F7592" w:rsidP="00FA7135">
            <w:pPr>
              <w:pStyle w:val="TAL"/>
              <w:rPr>
                <w:rFonts w:eastAsia="SimSun" w:cs="Arial"/>
                <w:lang w:eastAsia="zh-CN"/>
              </w:rPr>
            </w:pPr>
            <w:r w:rsidRPr="00A46B2B">
              <w:rPr>
                <w:rFonts w:cs="Arial"/>
              </w:rPr>
              <w:t xml:space="preserve">If the 5-9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Default="005F7592" w:rsidP="00FA7135">
            <w:pPr>
              <w:pStyle w:val="TAL"/>
              <w:rPr>
                <w:rFonts w:cs="Arial"/>
                <w:lang w:eastAsia="zh-CN"/>
              </w:rPr>
            </w:pPr>
            <w:r>
              <w:rPr>
                <w:rFonts w:cs="Arial"/>
                <w:lang w:eastAsia="zh-CN"/>
              </w:rPr>
              <w:t>5-10</w:t>
            </w:r>
          </w:p>
        </w:tc>
        <w:tc>
          <w:tcPr>
            <w:tcW w:w="1559" w:type="dxa"/>
            <w:shd w:val="clear" w:color="auto" w:fill="auto"/>
          </w:tcPr>
          <w:p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w:t>
            </w:r>
            <w:r>
              <w:rPr>
                <w:rFonts w:eastAsia="SimSun" w:cs="Arial"/>
                <w:lang w:eastAsia="zh-CN"/>
              </w:rPr>
              <w:t>er</w:t>
            </w:r>
            <w:r>
              <w:rPr>
                <w:rFonts w:eastAsia="SimSun" w:cs="Arial" w:hint="eastAsia"/>
                <w:lang w:eastAsia="zh-CN"/>
              </w:rPr>
              <w:t>-frequency</w:t>
            </w:r>
          </w:p>
        </w:tc>
        <w:tc>
          <w:tcPr>
            <w:tcW w:w="6370" w:type="dxa"/>
            <w:shd w:val="clear" w:color="auto" w:fill="auto"/>
          </w:tcPr>
          <w:p w:rsidR="005F7592" w:rsidRDefault="005F7592" w:rsidP="00B50FC8">
            <w:pPr>
              <w:pStyle w:val="afc"/>
              <w:numPr>
                <w:ilvl w:val="0"/>
                <w:numId w:val="27"/>
              </w:numPr>
              <w:autoSpaceDE w:val="0"/>
              <w:autoSpaceDN w:val="0"/>
              <w:adjustRightInd w:val="0"/>
              <w:snapToGrid w:val="0"/>
              <w:spacing w:afterLines="50"/>
              <w:ind w:leftChars="0"/>
              <w:contextualSpacing/>
              <w:jc w:val="both"/>
              <w:rPr>
                <w:rFonts w:ascii="Arial" w:eastAsia="SimSun" w:hAnsi="Arial" w:cs="Arial"/>
                <w:sz w:val="18"/>
                <w:lang w:eastAsia="zh-CN"/>
              </w:rPr>
            </w:pPr>
            <w:r w:rsidRPr="004A7469">
              <w:rPr>
                <w:rFonts w:ascii="Arial" w:eastAsia="SimSun" w:hAnsi="Arial" w:cs="Arial"/>
                <w:sz w:val="18"/>
                <w:lang w:eastAsia="zh-CN"/>
              </w:rPr>
              <w:t>Support of different SCS-s in source and target cells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Del="00882687" w:rsidRDefault="005F7592" w:rsidP="00FA7135">
            <w:pPr>
              <w:pStyle w:val="TAL"/>
              <w:rPr>
                <w:rFonts w:cs="Arial"/>
              </w:rPr>
            </w:pPr>
            <w:r w:rsidRPr="00A46B2B">
              <w:rPr>
                <w:rFonts w:cs="Arial"/>
              </w:rPr>
              <w:t>Yes</w:t>
            </w:r>
          </w:p>
        </w:tc>
        <w:tc>
          <w:tcPr>
            <w:tcW w:w="851" w:type="dxa"/>
            <w:shd w:val="clear" w:color="auto" w:fill="auto"/>
          </w:tcPr>
          <w:p w:rsidR="005F7592" w:rsidRPr="00A46B2B" w:rsidDel="00882687" w:rsidRDefault="005F7592" w:rsidP="00FA7135">
            <w:pPr>
              <w:pStyle w:val="TAL"/>
              <w:rPr>
                <w:rFonts w:eastAsia="SimSun" w:cs="Arial"/>
                <w:lang w:eastAsia="zh-CN"/>
              </w:rPr>
            </w:pPr>
            <w:r w:rsidRPr="00A46B2B">
              <w:rPr>
                <w:rFonts w:eastAsia="SimSun" w:cs="Arial"/>
                <w:lang w:eastAsia="zh-CN"/>
              </w:rPr>
              <w:t>N/A</w:t>
            </w:r>
          </w:p>
        </w:tc>
        <w:tc>
          <w:tcPr>
            <w:tcW w:w="1417" w:type="dxa"/>
          </w:tcPr>
          <w:p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850" w:type="dxa"/>
          </w:tcPr>
          <w:p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2D1269" w:rsidRPr="003E50DD" w:rsidTr="002D1269">
        <w:trPr>
          <w:trHeight w:val="20"/>
        </w:trPr>
        <w:tc>
          <w:tcPr>
            <w:tcW w:w="22392" w:type="dxa"/>
            <w:gridSpan w:val="14"/>
            <w:shd w:val="clear" w:color="auto" w:fill="auto"/>
          </w:tcPr>
          <w:p w:rsidR="002D1269" w:rsidRDefault="002D1269" w:rsidP="00FA7135">
            <w:pPr>
              <w:pStyle w:val="TAL"/>
              <w:rPr>
                <w:rFonts w:cs="Arial"/>
                <w:lang w:eastAsia="zh-CN"/>
              </w:rPr>
            </w:pPr>
            <w:r>
              <w:rPr>
                <w:rFonts w:cs="Arial"/>
                <w:lang w:eastAsia="zh-CN"/>
              </w:rPr>
              <w:t xml:space="preserve">Note 1: RAN4 agreed not to further discuss the </w:t>
            </w:r>
            <w:r w:rsidRPr="002D1269">
              <w:rPr>
                <w:rFonts w:cs="Arial"/>
                <w:lang w:eastAsia="zh-CN"/>
              </w:rPr>
              <w:t>type of capabilities signalling for intra-frequency DAPS features 5-1, 5-</w:t>
            </w:r>
            <w:r>
              <w:rPr>
                <w:rFonts w:cs="Arial"/>
                <w:lang w:eastAsia="zh-CN"/>
              </w:rPr>
              <w:t>2</w:t>
            </w:r>
            <w:r w:rsidRPr="002D1269">
              <w:rPr>
                <w:rFonts w:cs="Arial"/>
                <w:lang w:eastAsia="zh-CN"/>
              </w:rPr>
              <w:t>, 5-5, 5-7</w:t>
            </w:r>
            <w:r>
              <w:rPr>
                <w:rFonts w:cs="Arial"/>
                <w:lang w:eastAsia="zh-CN"/>
              </w:rPr>
              <w:t xml:space="preserve"> and</w:t>
            </w:r>
            <w:r w:rsidRPr="002D1269">
              <w:rPr>
                <w:rFonts w:cs="Arial"/>
                <w:lang w:eastAsia="zh-CN"/>
              </w:rPr>
              <w:t xml:space="preserve"> 5-9</w:t>
            </w:r>
            <w:r>
              <w:rPr>
                <w:rFonts w:cs="Arial"/>
                <w:lang w:eastAsia="zh-CN"/>
              </w:rPr>
              <w:t>. Decision can be made in RAN2.</w:t>
            </w:r>
          </w:p>
          <w:p w:rsidR="006A4595" w:rsidRDefault="00CE5425" w:rsidP="006A4595">
            <w:pPr>
              <w:pStyle w:val="TAL"/>
              <w:rPr>
                <w:rFonts w:cs="Arial"/>
                <w:lang w:eastAsia="zh-CN"/>
              </w:rPr>
            </w:pPr>
            <w:r>
              <w:rPr>
                <w:rFonts w:cs="Arial"/>
                <w:lang w:eastAsia="zh-CN"/>
              </w:rPr>
              <w:t xml:space="preserve">Note 2: </w:t>
            </w:r>
            <w:r w:rsidR="006A4595">
              <w:rPr>
                <w:rFonts w:cs="Arial"/>
                <w:lang w:eastAsia="zh-CN"/>
              </w:rPr>
              <w:t xml:space="preserve">RAN4 assumes RAN2 will include all </w:t>
            </w:r>
            <w:r w:rsidR="006A4595" w:rsidRPr="006A4595">
              <w:rPr>
                <w:rFonts w:cs="Arial"/>
                <w:lang w:eastAsia="zh-CN"/>
              </w:rPr>
              <w:t xml:space="preserve">parameters </w:t>
            </w:r>
            <w:r w:rsidR="006A4595">
              <w:rPr>
                <w:rFonts w:cs="Arial"/>
                <w:lang w:eastAsia="zh-CN"/>
              </w:rPr>
              <w:t xml:space="preserve">mentioned in </w:t>
            </w:r>
            <w:r w:rsidR="006A4595">
              <w:rPr>
                <w:rFonts w:cs="Arial" w:hint="eastAsia"/>
                <w:lang w:eastAsia="zh-CN"/>
              </w:rPr>
              <w:t>LS</w:t>
            </w:r>
            <w:r w:rsidR="006A4595">
              <w:rPr>
                <w:rFonts w:cs="Arial"/>
                <w:lang w:eastAsia="zh-CN"/>
              </w:rPr>
              <w:t xml:space="preserve"> (</w:t>
            </w:r>
            <w:r w:rsidR="006A4595" w:rsidRPr="006A4595">
              <w:rPr>
                <w:rFonts w:cs="Arial"/>
                <w:lang w:eastAsia="zh-CN"/>
              </w:rPr>
              <w:t>R4-1915781</w:t>
            </w:r>
            <w:r w:rsidR="006A4595">
              <w:rPr>
                <w:rFonts w:cs="Arial"/>
                <w:lang w:eastAsia="zh-CN"/>
              </w:rPr>
              <w:t>) into the UE capabilities signalling</w:t>
            </w:r>
            <w:r>
              <w:rPr>
                <w:rFonts w:cs="Arial"/>
                <w:lang w:eastAsia="zh-CN"/>
              </w:rPr>
              <w:t>.</w:t>
            </w:r>
          </w:p>
        </w:tc>
      </w:tr>
      <w:tr w:rsidR="009379C9" w:rsidRPr="003E50DD" w:rsidTr="00FA7135">
        <w:trPr>
          <w:trHeight w:val="20"/>
        </w:trPr>
        <w:tc>
          <w:tcPr>
            <w:tcW w:w="1129" w:type="dxa"/>
            <w:shd w:val="clear" w:color="auto" w:fill="A6A6A6" w:themeFill="background1" w:themeFillShade="A6"/>
          </w:tcPr>
          <w:p w:rsidR="009379C9" w:rsidRPr="003E50DD" w:rsidRDefault="009379C9" w:rsidP="00FA7135">
            <w:pPr>
              <w:pStyle w:val="TAL"/>
              <w:rPr>
                <w:rFonts w:cs="Arial"/>
              </w:rPr>
            </w:pPr>
          </w:p>
        </w:tc>
        <w:tc>
          <w:tcPr>
            <w:tcW w:w="709" w:type="dxa"/>
            <w:shd w:val="clear" w:color="auto" w:fill="A6A6A6" w:themeFill="background1" w:themeFillShade="A6"/>
          </w:tcPr>
          <w:p w:rsidR="009379C9" w:rsidRPr="003E50DD" w:rsidRDefault="009379C9" w:rsidP="00FA7135">
            <w:pPr>
              <w:pStyle w:val="TAL"/>
              <w:rPr>
                <w:rFonts w:eastAsia="SimSun" w:cs="Arial"/>
                <w:lang w:eastAsia="zh-CN"/>
              </w:rPr>
            </w:pPr>
          </w:p>
        </w:tc>
        <w:tc>
          <w:tcPr>
            <w:tcW w:w="1559" w:type="dxa"/>
            <w:shd w:val="clear" w:color="auto" w:fill="A6A6A6" w:themeFill="background1" w:themeFillShade="A6"/>
          </w:tcPr>
          <w:p w:rsidR="009379C9" w:rsidRPr="003E50DD" w:rsidRDefault="009379C9" w:rsidP="00FA7135">
            <w:pPr>
              <w:pStyle w:val="TAL"/>
              <w:rPr>
                <w:rFonts w:eastAsia="SimSun" w:cs="Arial"/>
                <w:lang w:eastAsia="zh-CN"/>
              </w:rPr>
            </w:pPr>
          </w:p>
        </w:tc>
        <w:tc>
          <w:tcPr>
            <w:tcW w:w="6370" w:type="dxa"/>
            <w:shd w:val="clear" w:color="auto" w:fill="A6A6A6" w:themeFill="background1" w:themeFillShade="A6"/>
          </w:tcPr>
          <w:p w:rsidR="009379C9" w:rsidRPr="003E50DD" w:rsidRDefault="009379C9" w:rsidP="00FA7135">
            <w:pPr>
              <w:pStyle w:val="TAL"/>
              <w:rPr>
                <w:rFonts w:cs="Arial"/>
                <w:lang w:eastAsia="ja-JP"/>
              </w:rPr>
            </w:pPr>
          </w:p>
        </w:tc>
        <w:tc>
          <w:tcPr>
            <w:tcW w:w="1277" w:type="dxa"/>
            <w:shd w:val="clear" w:color="auto" w:fill="A6A6A6" w:themeFill="background1" w:themeFillShade="A6"/>
          </w:tcPr>
          <w:p w:rsidR="009379C9" w:rsidRPr="003E50DD" w:rsidRDefault="009379C9" w:rsidP="00FA7135">
            <w:pPr>
              <w:pStyle w:val="TAL"/>
              <w:rPr>
                <w:rFonts w:cs="Arial"/>
                <w:lang w:eastAsia="ja-JP"/>
              </w:rPr>
            </w:pPr>
          </w:p>
        </w:tc>
        <w:tc>
          <w:tcPr>
            <w:tcW w:w="858" w:type="dxa"/>
            <w:shd w:val="clear" w:color="auto" w:fill="A6A6A6" w:themeFill="background1" w:themeFillShade="A6"/>
          </w:tcPr>
          <w:p w:rsidR="009379C9" w:rsidRPr="003E50DD" w:rsidRDefault="009379C9" w:rsidP="00FA7135">
            <w:pPr>
              <w:pStyle w:val="TAL"/>
              <w:rPr>
                <w:rFonts w:cs="Arial"/>
                <w:i/>
              </w:rPr>
            </w:pPr>
          </w:p>
        </w:tc>
        <w:tc>
          <w:tcPr>
            <w:tcW w:w="851" w:type="dxa"/>
            <w:shd w:val="clear" w:color="auto" w:fill="A6A6A6" w:themeFill="background1" w:themeFillShade="A6"/>
          </w:tcPr>
          <w:p w:rsidR="009379C9" w:rsidRPr="003E50DD" w:rsidRDefault="009379C9" w:rsidP="00FA7135">
            <w:pPr>
              <w:pStyle w:val="TAL"/>
              <w:rPr>
                <w:rFonts w:cs="Arial"/>
                <w:i/>
              </w:rPr>
            </w:pPr>
          </w:p>
        </w:tc>
        <w:tc>
          <w:tcPr>
            <w:tcW w:w="1417" w:type="dxa"/>
            <w:shd w:val="clear" w:color="auto" w:fill="A6A6A6" w:themeFill="background1" w:themeFillShade="A6"/>
          </w:tcPr>
          <w:p w:rsidR="009379C9" w:rsidRPr="003E50DD" w:rsidRDefault="009379C9" w:rsidP="00FA7135">
            <w:pPr>
              <w:pStyle w:val="TAL"/>
              <w:rPr>
                <w:rFonts w:cs="Arial"/>
                <w:i/>
                <w:lang w:eastAsia="ja-JP"/>
              </w:rPr>
            </w:pPr>
          </w:p>
        </w:tc>
        <w:tc>
          <w:tcPr>
            <w:tcW w:w="1276" w:type="dxa"/>
            <w:shd w:val="clear" w:color="auto" w:fill="A6A6A6" w:themeFill="background1" w:themeFillShade="A6"/>
          </w:tcPr>
          <w:p w:rsidR="009379C9" w:rsidRPr="003E50DD" w:rsidRDefault="009379C9" w:rsidP="00FA7135">
            <w:pPr>
              <w:pStyle w:val="TAL"/>
              <w:rPr>
                <w:rFonts w:cs="Arial"/>
                <w:i/>
                <w:lang w:eastAsia="ja-JP"/>
              </w:rPr>
            </w:pPr>
          </w:p>
        </w:tc>
        <w:tc>
          <w:tcPr>
            <w:tcW w:w="992" w:type="dxa"/>
            <w:shd w:val="clear" w:color="auto" w:fill="A6A6A6" w:themeFill="background1" w:themeFillShade="A6"/>
          </w:tcPr>
          <w:p w:rsidR="009379C9" w:rsidRPr="003E50DD" w:rsidRDefault="009379C9" w:rsidP="00FA7135">
            <w:pPr>
              <w:pStyle w:val="TAL"/>
              <w:rPr>
                <w:rFonts w:cs="Arial"/>
                <w:lang w:eastAsia="ja-JP"/>
              </w:rPr>
            </w:pPr>
          </w:p>
        </w:tc>
        <w:tc>
          <w:tcPr>
            <w:tcW w:w="993" w:type="dxa"/>
            <w:shd w:val="clear" w:color="auto" w:fill="A6A6A6" w:themeFill="background1" w:themeFillShade="A6"/>
          </w:tcPr>
          <w:p w:rsidR="009379C9" w:rsidRPr="003E50DD" w:rsidRDefault="009379C9" w:rsidP="00FA7135">
            <w:pPr>
              <w:pStyle w:val="TAL"/>
              <w:rPr>
                <w:rFonts w:cs="Arial"/>
                <w:lang w:eastAsia="ja-JP"/>
              </w:rPr>
            </w:pPr>
          </w:p>
        </w:tc>
        <w:tc>
          <w:tcPr>
            <w:tcW w:w="850" w:type="dxa"/>
            <w:shd w:val="clear" w:color="auto" w:fill="A6A6A6" w:themeFill="background1" w:themeFillShade="A6"/>
          </w:tcPr>
          <w:p w:rsidR="009379C9" w:rsidRPr="003E50DD" w:rsidRDefault="009379C9" w:rsidP="00FA7135">
            <w:pPr>
              <w:pStyle w:val="TAL"/>
              <w:rPr>
                <w:rFonts w:cs="Arial"/>
              </w:rPr>
            </w:pPr>
          </w:p>
        </w:tc>
        <w:tc>
          <w:tcPr>
            <w:tcW w:w="1418" w:type="dxa"/>
            <w:shd w:val="clear" w:color="auto" w:fill="A6A6A6" w:themeFill="background1" w:themeFillShade="A6"/>
          </w:tcPr>
          <w:p w:rsidR="009379C9" w:rsidRPr="003E50DD" w:rsidRDefault="009379C9" w:rsidP="00FA7135">
            <w:pPr>
              <w:pStyle w:val="TAL"/>
              <w:rPr>
                <w:rFonts w:cs="Arial"/>
              </w:rPr>
            </w:pPr>
          </w:p>
        </w:tc>
        <w:tc>
          <w:tcPr>
            <w:tcW w:w="2693" w:type="dxa"/>
            <w:shd w:val="clear" w:color="auto" w:fill="A6A6A6" w:themeFill="background1" w:themeFillShade="A6"/>
          </w:tcPr>
          <w:p w:rsidR="009379C9" w:rsidRPr="003E50DD" w:rsidRDefault="009379C9" w:rsidP="00FA7135">
            <w:pPr>
              <w:pStyle w:val="TAL"/>
              <w:rPr>
                <w:rFonts w:cs="Arial"/>
                <w:lang w:eastAsia="ja-JP"/>
              </w:rPr>
            </w:pPr>
          </w:p>
        </w:tc>
      </w:tr>
    </w:tbl>
    <w:p w:rsidR="00D06D5B" w:rsidRPr="000E4D05" w:rsidRDefault="00D06D5B" w:rsidP="00D06D5B">
      <w:pPr>
        <w:rPr>
          <w:rFonts w:ascii="Arial" w:eastAsiaTheme="minorEastAsia" w:hAnsi="Arial" w:cs="Arial"/>
          <w:sz w:val="22"/>
          <w:lang w:eastAsia="zh-CN"/>
        </w:rPr>
      </w:pPr>
    </w:p>
    <w:p w:rsidR="007B5BDD" w:rsidRPr="007B5BDD" w:rsidRDefault="001400E2" w:rsidP="007B5BDD">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rsidTr="00807712">
        <w:trPr>
          <w:trHeight w:val="20"/>
        </w:trPr>
        <w:tc>
          <w:tcPr>
            <w:tcW w:w="1696" w:type="dxa"/>
            <w:shd w:val="clear" w:color="auto" w:fill="auto"/>
          </w:tcPr>
          <w:p w:rsidR="00D60D7C" w:rsidRPr="003E50DD" w:rsidRDefault="00D60D7C" w:rsidP="00635B0B">
            <w:pPr>
              <w:pStyle w:val="TAH"/>
              <w:rPr>
                <w:rFonts w:cs="Arial"/>
              </w:rPr>
            </w:pPr>
            <w:r w:rsidRPr="003E50DD">
              <w:rPr>
                <w:rFonts w:cs="Arial"/>
              </w:rPr>
              <w:t>Features</w:t>
            </w:r>
          </w:p>
        </w:tc>
        <w:tc>
          <w:tcPr>
            <w:tcW w:w="709" w:type="dxa"/>
            <w:shd w:val="clear" w:color="auto" w:fill="auto"/>
          </w:tcPr>
          <w:p w:rsidR="00D60D7C" w:rsidRPr="003E50DD" w:rsidRDefault="00D60D7C" w:rsidP="00635B0B">
            <w:pPr>
              <w:pStyle w:val="TAH"/>
              <w:rPr>
                <w:rFonts w:cs="Arial"/>
              </w:rPr>
            </w:pPr>
            <w:r w:rsidRPr="003E50DD">
              <w:rPr>
                <w:rFonts w:cs="Arial"/>
              </w:rPr>
              <w:t>Index</w:t>
            </w:r>
          </w:p>
        </w:tc>
        <w:tc>
          <w:tcPr>
            <w:tcW w:w="1843" w:type="dxa"/>
            <w:shd w:val="clear" w:color="auto" w:fill="auto"/>
          </w:tcPr>
          <w:p w:rsidR="00D60D7C" w:rsidRPr="003E50DD" w:rsidRDefault="00D60D7C" w:rsidP="00635B0B">
            <w:pPr>
              <w:pStyle w:val="TAH"/>
              <w:rPr>
                <w:rFonts w:cs="Arial"/>
              </w:rPr>
            </w:pPr>
            <w:r w:rsidRPr="003E50DD">
              <w:rPr>
                <w:rFonts w:cs="Arial"/>
              </w:rPr>
              <w:t>Feature group</w:t>
            </w:r>
          </w:p>
        </w:tc>
        <w:tc>
          <w:tcPr>
            <w:tcW w:w="2835" w:type="dxa"/>
            <w:shd w:val="clear" w:color="auto" w:fill="auto"/>
          </w:tcPr>
          <w:p w:rsidR="00D60D7C" w:rsidRPr="003E50DD" w:rsidRDefault="00D60D7C" w:rsidP="00635B0B">
            <w:pPr>
              <w:pStyle w:val="TAH"/>
              <w:rPr>
                <w:rFonts w:cs="Arial"/>
              </w:rPr>
            </w:pPr>
            <w:r w:rsidRPr="003E50DD">
              <w:rPr>
                <w:rFonts w:cs="Arial"/>
              </w:rPr>
              <w:t>Components</w:t>
            </w:r>
          </w:p>
        </w:tc>
        <w:tc>
          <w:tcPr>
            <w:tcW w:w="1559" w:type="dxa"/>
            <w:shd w:val="clear" w:color="auto" w:fill="auto"/>
          </w:tcPr>
          <w:p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rsidR="00D60D7C" w:rsidRPr="003E50DD" w:rsidRDefault="00D60D7C" w:rsidP="00635B0B">
            <w:pPr>
              <w:pStyle w:val="TAH"/>
              <w:rPr>
                <w:rFonts w:cs="Arial"/>
              </w:rPr>
            </w:pPr>
            <w:r w:rsidRPr="003E50DD">
              <w:rPr>
                <w:rFonts w:cs="Arial"/>
              </w:rPr>
              <w:t>Need for the gNB to know if the feature is supported</w:t>
            </w:r>
          </w:p>
        </w:tc>
        <w:tc>
          <w:tcPr>
            <w:tcW w:w="993" w:type="dxa"/>
            <w:shd w:val="clear" w:color="auto" w:fill="auto"/>
          </w:tcPr>
          <w:p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rsidR="00D60D7C" w:rsidRPr="003E50DD" w:rsidRDefault="00D60D7C" w:rsidP="00635B0B">
            <w:pPr>
              <w:pStyle w:val="TAN"/>
              <w:ind w:left="0" w:firstLine="0"/>
              <w:rPr>
                <w:rFonts w:cs="Arial"/>
                <w:b/>
                <w:lang w:eastAsia="ja-JP"/>
              </w:rPr>
            </w:pPr>
            <w:r w:rsidRPr="003E50DD">
              <w:rPr>
                <w:rFonts w:cs="Arial"/>
                <w:b/>
                <w:lang w:eastAsia="ja-JP"/>
              </w:rPr>
              <w:t>Type</w:t>
            </w:r>
          </w:p>
          <w:p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rsidR="00D60D7C" w:rsidRPr="003E50DD" w:rsidRDefault="00D60D7C" w:rsidP="00635B0B">
            <w:pPr>
              <w:pStyle w:val="TAH"/>
              <w:rPr>
                <w:rFonts w:cs="Arial"/>
              </w:rPr>
            </w:pPr>
            <w:r w:rsidRPr="003E50DD">
              <w:rPr>
                <w:rFonts w:cs="Arial"/>
              </w:rPr>
              <w:t>Need of FR1/FR2 differentiation</w:t>
            </w:r>
          </w:p>
        </w:tc>
        <w:tc>
          <w:tcPr>
            <w:tcW w:w="993" w:type="dxa"/>
          </w:tcPr>
          <w:p w:rsidR="00D60D7C" w:rsidRPr="003E50DD" w:rsidRDefault="00D60D7C" w:rsidP="00635B0B">
            <w:pPr>
              <w:pStyle w:val="TAH"/>
              <w:rPr>
                <w:rFonts w:cs="Arial"/>
              </w:rPr>
            </w:pPr>
            <w:bookmarkStart w:id="3" w:name="_Hlk36461753"/>
            <w:r w:rsidRPr="003E50DD">
              <w:rPr>
                <w:rFonts w:cs="Arial"/>
              </w:rPr>
              <w:t>Capability interpretation for mixture of FDD/TDD and/or FR1/FR2</w:t>
            </w:r>
            <w:bookmarkEnd w:id="3"/>
          </w:p>
        </w:tc>
        <w:tc>
          <w:tcPr>
            <w:tcW w:w="4819" w:type="dxa"/>
            <w:shd w:val="clear" w:color="auto" w:fill="auto"/>
          </w:tcPr>
          <w:p w:rsidR="00D60D7C" w:rsidRPr="003E50DD" w:rsidRDefault="00D60D7C" w:rsidP="00635B0B">
            <w:pPr>
              <w:pStyle w:val="TAH"/>
              <w:rPr>
                <w:rFonts w:cs="Arial"/>
              </w:rPr>
            </w:pPr>
            <w:r w:rsidRPr="003E50DD">
              <w:rPr>
                <w:rFonts w:cs="Arial"/>
              </w:rPr>
              <w:t>Note</w:t>
            </w:r>
          </w:p>
        </w:tc>
        <w:tc>
          <w:tcPr>
            <w:tcW w:w="1276" w:type="dxa"/>
            <w:shd w:val="clear" w:color="auto" w:fill="auto"/>
          </w:tcPr>
          <w:p w:rsidR="00D60D7C" w:rsidRPr="003E50DD" w:rsidRDefault="00D60D7C" w:rsidP="00635B0B">
            <w:pPr>
              <w:pStyle w:val="TAH"/>
              <w:rPr>
                <w:rFonts w:cs="Arial"/>
              </w:rPr>
            </w:pPr>
            <w:r w:rsidRPr="003E50DD">
              <w:rPr>
                <w:rFonts w:cs="Arial"/>
              </w:rPr>
              <w:t>Mandatory/Optional</w:t>
            </w:r>
          </w:p>
        </w:tc>
      </w:tr>
      <w:tr w:rsidR="00CC2544" w:rsidRPr="003E50DD" w:rsidTr="00807712">
        <w:trPr>
          <w:trHeight w:val="20"/>
        </w:trPr>
        <w:tc>
          <w:tcPr>
            <w:tcW w:w="1696" w:type="dxa"/>
            <w:vMerge w:val="restart"/>
            <w:shd w:val="clear" w:color="auto" w:fill="auto"/>
          </w:tcPr>
          <w:p w:rsidR="00CC2544" w:rsidRPr="003E50DD" w:rsidRDefault="00CC2544" w:rsidP="008E69C6">
            <w:pPr>
              <w:pStyle w:val="TAL"/>
              <w:rPr>
                <w:rFonts w:cs="Arial"/>
              </w:rPr>
            </w:pPr>
            <w:r>
              <w:rPr>
                <w:rFonts w:cs="Arial"/>
                <w:lang w:val="sv-SE"/>
              </w:rPr>
              <w:t>6.</w:t>
            </w:r>
            <w:r w:rsidRPr="003E50DD">
              <w:rPr>
                <w:rFonts w:cs="Arial"/>
                <w:lang w:val="sv-SE"/>
              </w:rPr>
              <w:t xml:space="preserve"> LTE_NR_DC_CA_enh</w:t>
            </w:r>
          </w:p>
        </w:tc>
        <w:tc>
          <w:tcPr>
            <w:tcW w:w="709" w:type="dxa"/>
            <w:shd w:val="clear" w:color="auto" w:fill="auto"/>
          </w:tcPr>
          <w:p w:rsidR="00CC2544" w:rsidRPr="00B052BF" w:rsidRDefault="00CC2544" w:rsidP="008E69C6">
            <w:pPr>
              <w:pStyle w:val="TAL"/>
              <w:rPr>
                <w:rFonts w:cs="Arial"/>
                <w:highlight w:val="yellow"/>
                <w:lang w:eastAsia="ja-JP"/>
              </w:rPr>
            </w:pPr>
            <w:r w:rsidRPr="00CC2544">
              <w:rPr>
                <w:rFonts w:cs="Arial"/>
                <w:lang w:eastAsia="ja-JP"/>
              </w:rPr>
              <w:t>[6-</w:t>
            </w:r>
            <w:r w:rsidRPr="00CC2544">
              <w:rPr>
                <w:rFonts w:cs="Arial" w:hint="eastAsia"/>
                <w:lang w:eastAsia="zh-CN"/>
              </w:rPr>
              <w:t>1</w:t>
            </w:r>
            <w:r w:rsidRPr="00CC2544">
              <w:rPr>
                <w:rFonts w:cs="Arial"/>
                <w:lang w:eastAsia="ja-JP"/>
              </w:rPr>
              <w:t>]</w:t>
            </w:r>
          </w:p>
        </w:tc>
        <w:tc>
          <w:tcPr>
            <w:tcW w:w="1843" w:type="dxa"/>
            <w:shd w:val="clear" w:color="auto" w:fill="auto"/>
          </w:tcPr>
          <w:p w:rsidR="00CC2544" w:rsidRPr="00B052BF" w:rsidRDefault="00CC2544" w:rsidP="008E69C6">
            <w:pPr>
              <w:pStyle w:val="TAL"/>
              <w:rPr>
                <w:rFonts w:eastAsia="SimSun" w:cs="Arial"/>
                <w:lang w:eastAsia="zh-CN"/>
              </w:rPr>
            </w:pPr>
            <w:r>
              <w:rPr>
                <w:rFonts w:eastAsia="SimSun" w:cs="Arial"/>
                <w:lang w:eastAsia="zh-CN"/>
              </w:rPr>
              <w:t>[</w:t>
            </w:r>
            <w:r w:rsidRPr="00B052BF">
              <w:rPr>
                <w:rFonts w:eastAsia="SimSun" w:cs="Arial" w:hint="eastAsia"/>
                <w:lang w:eastAsia="zh-CN"/>
              </w:rPr>
              <w:t>O</w:t>
            </w:r>
            <w:r w:rsidRPr="00B052BF">
              <w:rPr>
                <w:rFonts w:eastAsia="SimSun" w:cs="Arial"/>
                <w:lang w:eastAsia="zh-CN"/>
              </w:rPr>
              <w:t xml:space="preserve">nly supporting single switched UL </w:t>
            </w:r>
            <w:r>
              <w:rPr>
                <w:rFonts w:eastAsia="SimSun" w:cs="Arial"/>
                <w:lang w:eastAsia="zh-CN"/>
              </w:rPr>
              <w:t>]</w:t>
            </w:r>
          </w:p>
        </w:tc>
        <w:tc>
          <w:tcPr>
            <w:tcW w:w="2835" w:type="dxa"/>
            <w:shd w:val="clear" w:color="auto" w:fill="auto"/>
          </w:tcPr>
          <w:p w:rsidR="00CC2544" w:rsidRPr="00B052BF" w:rsidRDefault="00CC2544" w:rsidP="008E69C6">
            <w:pPr>
              <w:autoSpaceDE w:val="0"/>
              <w:autoSpaceDN w:val="0"/>
              <w:rPr>
                <w:rFonts w:ascii="Arial" w:hAnsi="Arial" w:cs="Arial"/>
                <w:sz w:val="18"/>
                <w:lang w:val="en-US"/>
              </w:rPr>
            </w:pPr>
            <w:r>
              <w:rPr>
                <w:rFonts w:ascii="Arial" w:eastAsia="SimSun" w:hAnsi="Arial" w:cs="Arial"/>
                <w:sz w:val="18"/>
                <w:lang w:eastAsia="zh-CN"/>
              </w:rPr>
              <w:t>[</w:t>
            </w:r>
            <w:r w:rsidRPr="00B052BF">
              <w:rPr>
                <w:rFonts w:ascii="Arial" w:eastAsia="SimSun" w:hAnsi="Arial" w:cs="Arial"/>
                <w:sz w:val="18"/>
                <w:lang w:eastAsia="zh-CN"/>
              </w:rPr>
              <w:t>Only supporting single switched UL for specific ENDC combination</w:t>
            </w:r>
            <w:r>
              <w:rPr>
                <w:rFonts w:ascii="Arial" w:eastAsia="SimSun" w:hAnsi="Arial" w:cs="Arial"/>
                <w:sz w:val="18"/>
                <w:lang w:eastAsia="zh-CN"/>
              </w:rPr>
              <w:t>]</w:t>
            </w:r>
          </w:p>
        </w:tc>
        <w:tc>
          <w:tcPr>
            <w:tcW w:w="1559" w:type="dxa"/>
            <w:shd w:val="clear" w:color="auto" w:fill="auto"/>
          </w:tcPr>
          <w:p w:rsidR="00CC2544" w:rsidRPr="003E50DD" w:rsidRDefault="00CC2544" w:rsidP="008E69C6">
            <w:pPr>
              <w:pStyle w:val="TAL"/>
              <w:rPr>
                <w:rFonts w:eastAsia="SimSun" w:cs="Arial"/>
                <w:lang w:eastAsia="zh-CN"/>
              </w:rPr>
            </w:pPr>
            <w:r w:rsidRPr="003E50DD">
              <w:rPr>
                <w:rFonts w:eastAsia="SimSun" w:cs="Arial"/>
                <w:lang w:eastAsia="zh-CN"/>
              </w:rPr>
              <w:t>N/A</w:t>
            </w:r>
          </w:p>
        </w:tc>
        <w:tc>
          <w:tcPr>
            <w:tcW w:w="992" w:type="dxa"/>
            <w:shd w:val="clear" w:color="auto" w:fill="auto"/>
          </w:tcPr>
          <w:p w:rsidR="00CC2544" w:rsidRPr="003E50DD" w:rsidRDefault="00CC2544"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auto"/>
          </w:tcPr>
          <w:p w:rsidR="00CC2544" w:rsidRPr="003E50DD" w:rsidRDefault="00CC2544" w:rsidP="008E69C6">
            <w:pPr>
              <w:pStyle w:val="TAL"/>
              <w:rPr>
                <w:rFonts w:cs="Arial"/>
                <w:lang w:eastAsia="ja-JP"/>
              </w:rPr>
            </w:pPr>
            <w:r w:rsidRPr="003E50DD">
              <w:rPr>
                <w:rFonts w:cs="Arial"/>
                <w:lang w:eastAsia="ja-JP"/>
              </w:rPr>
              <w:t>N/A</w:t>
            </w:r>
          </w:p>
        </w:tc>
        <w:tc>
          <w:tcPr>
            <w:tcW w:w="1417" w:type="dxa"/>
          </w:tcPr>
          <w:p w:rsidR="00CC2544" w:rsidRPr="003E50DD" w:rsidRDefault="00CC2544" w:rsidP="00E7003C">
            <w:pPr>
              <w:pStyle w:val="TAL"/>
              <w:rPr>
                <w:rFonts w:cs="Arial"/>
                <w:lang w:eastAsia="ja-JP"/>
              </w:rPr>
            </w:pPr>
            <w:r>
              <w:rPr>
                <w:rFonts w:eastAsia="SimSun" w:cs="Arial" w:hint="eastAsia"/>
                <w:lang w:eastAsia="zh-CN"/>
              </w:rPr>
              <w:t>U</w:t>
            </w:r>
            <w:r>
              <w:rPr>
                <w:rFonts w:eastAsia="SimSun" w:cs="Arial"/>
                <w:lang w:eastAsia="zh-CN"/>
              </w:rPr>
              <w:t>E can’t support the specific ENDC combination</w:t>
            </w:r>
          </w:p>
        </w:tc>
        <w:tc>
          <w:tcPr>
            <w:tcW w:w="1134" w:type="dxa"/>
            <w:shd w:val="clear" w:color="auto" w:fill="auto"/>
          </w:tcPr>
          <w:p w:rsidR="00CC2544" w:rsidRPr="003E50DD" w:rsidRDefault="00CC2544" w:rsidP="008E69C6">
            <w:pPr>
              <w:pStyle w:val="TAL"/>
              <w:rPr>
                <w:rFonts w:cs="Arial"/>
                <w:lang w:eastAsia="ja-JP"/>
              </w:rPr>
            </w:pPr>
            <w:r w:rsidRPr="003E50DD">
              <w:rPr>
                <w:rFonts w:cs="Arial"/>
                <w:lang w:eastAsia="ja-JP"/>
              </w:rPr>
              <w:t>Per BC</w:t>
            </w:r>
          </w:p>
        </w:tc>
        <w:tc>
          <w:tcPr>
            <w:tcW w:w="992" w:type="dxa"/>
            <w:shd w:val="clear" w:color="auto" w:fill="auto"/>
          </w:tcPr>
          <w:p w:rsidR="00CC2544" w:rsidRPr="003E50DD" w:rsidRDefault="00CC2544"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uto"/>
          </w:tcPr>
          <w:p w:rsidR="00CC2544" w:rsidRPr="003E50DD" w:rsidRDefault="00CC2544" w:rsidP="008E69C6">
            <w:pPr>
              <w:pStyle w:val="TAL"/>
              <w:rPr>
                <w:rFonts w:cs="Arial"/>
                <w:lang w:eastAsia="ja-JP"/>
              </w:rPr>
            </w:pPr>
            <w:r>
              <w:rPr>
                <w:rFonts w:cs="Arial" w:hint="eastAsia"/>
                <w:lang w:eastAsia="zh-CN"/>
              </w:rPr>
              <w:t>F</w:t>
            </w:r>
            <w:r>
              <w:rPr>
                <w:rFonts w:cs="Arial"/>
                <w:lang w:eastAsia="zh-CN"/>
              </w:rPr>
              <w:t>R1 only</w:t>
            </w:r>
          </w:p>
        </w:tc>
        <w:tc>
          <w:tcPr>
            <w:tcW w:w="993" w:type="dxa"/>
          </w:tcPr>
          <w:p w:rsidR="00CC2544" w:rsidRPr="003E50DD" w:rsidRDefault="00CC2544" w:rsidP="008E69C6">
            <w:pPr>
              <w:pStyle w:val="TAL"/>
              <w:rPr>
                <w:rFonts w:cs="Arial"/>
              </w:rPr>
            </w:pPr>
            <w:r w:rsidRPr="003E50DD">
              <w:rPr>
                <w:rFonts w:cs="Arial"/>
              </w:rPr>
              <w:t>N/A</w:t>
            </w:r>
          </w:p>
        </w:tc>
        <w:tc>
          <w:tcPr>
            <w:tcW w:w="4819" w:type="dxa"/>
            <w:shd w:val="clear" w:color="auto" w:fill="auto"/>
          </w:tcPr>
          <w:p w:rsidR="00CC2544" w:rsidRDefault="00CC2544" w:rsidP="008E69C6">
            <w:pPr>
              <w:pStyle w:val="TAL"/>
              <w:rPr>
                <w:lang w:eastAsia="zh-CN"/>
              </w:rPr>
            </w:pPr>
            <w:r>
              <w:t xml:space="preserve">This capability is </w:t>
            </w:r>
            <w:r>
              <w:rPr>
                <w:rFonts w:hint="eastAsia"/>
                <w:lang w:eastAsia="zh-CN"/>
              </w:rPr>
              <w:t xml:space="preserve">only allowed for </w:t>
            </w:r>
            <w:r>
              <w:t>specific band combinations</w:t>
            </w:r>
            <w:r>
              <w:rPr>
                <w:rFonts w:hint="eastAsia"/>
                <w:lang w:eastAsia="zh-CN"/>
              </w:rPr>
              <w:t xml:space="preserve"> that are specified in 38.101-3</w:t>
            </w:r>
            <w:r>
              <w:t xml:space="preserve">. If this capability isn’t supported for the specific ENDC combination, the UE can support </w:t>
            </w:r>
            <w:r w:rsidRPr="00F725D9">
              <w:rPr>
                <w:lang w:eastAsia="zh-CN"/>
              </w:rPr>
              <w:t>simultaneous UL transmissions</w:t>
            </w:r>
            <w:r>
              <w:rPr>
                <w:lang w:eastAsia="zh-CN"/>
              </w:rPr>
              <w:t xml:space="preserve"> when the ENDC combination is supported. UE can’t </w:t>
            </w:r>
            <w:r w:rsidRPr="00E24B5D">
              <w:rPr>
                <w:lang w:eastAsia="zh-CN"/>
              </w:rPr>
              <w:t xml:space="preserve">simultaneously </w:t>
            </w:r>
            <w:r>
              <w:rPr>
                <w:lang w:eastAsia="zh-CN"/>
              </w:rPr>
              <w:t>report this capability and IE “</w:t>
            </w:r>
            <w:r w:rsidRPr="00B13E27">
              <w:rPr>
                <w:i/>
                <w:lang w:eastAsia="zh-CN"/>
              </w:rPr>
              <w:t>singleUL-Transmission</w:t>
            </w:r>
            <w:r>
              <w:rPr>
                <w:lang w:eastAsia="zh-CN"/>
              </w:rPr>
              <w:t>” for the specific ENDC combination. IE “</w:t>
            </w:r>
            <w:r w:rsidRPr="00C343E5">
              <w:rPr>
                <w:i/>
                <w:lang w:eastAsia="zh-CN"/>
              </w:rPr>
              <w:t>tdm-Pattern</w:t>
            </w:r>
            <w:r>
              <w:rPr>
                <w:lang w:eastAsia="zh-CN"/>
              </w:rPr>
              <w:t xml:space="preserve">” will be reused to indicate whether the UE supports the </w:t>
            </w:r>
            <w:r w:rsidRPr="00C343E5">
              <w:rPr>
                <w:i/>
                <w:lang w:eastAsia="zh-CN"/>
              </w:rPr>
              <w:t>tdm-PatternConfig</w:t>
            </w:r>
            <w:r>
              <w:rPr>
                <w:lang w:eastAsia="zh-CN"/>
              </w:rPr>
              <w:t xml:space="preserve"> for this capability associated functionality. The field doesn’t apply to any other fallback band combinations.</w:t>
            </w:r>
          </w:p>
          <w:p w:rsidR="00CC2544" w:rsidRPr="003E50DD" w:rsidRDefault="00CC2544"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uto"/>
          </w:tcPr>
          <w:p w:rsidR="00CC2544" w:rsidRPr="003E50DD" w:rsidRDefault="00CC2544"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lang w:eastAsia="ja-JP"/>
              </w:rPr>
              <w:t>6-</w:t>
            </w:r>
            <w:r w:rsidRPr="00CC2544">
              <w:rPr>
                <w:rFonts w:cs="Arial" w:hint="eastAsia"/>
                <w:lang w:eastAsia="zh-CN"/>
              </w:rPr>
              <w:t>2</w:t>
            </w:r>
          </w:p>
        </w:tc>
        <w:tc>
          <w:tcPr>
            <w:tcW w:w="1843" w:type="dxa"/>
            <w:shd w:val="clear" w:color="auto" w:fill="auto"/>
          </w:tcPr>
          <w:p w:rsidR="00CC2544" w:rsidRPr="00CC2544" w:rsidRDefault="00CC2544" w:rsidP="008E69C6">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rsidR="00CC2544" w:rsidRPr="006553DC" w:rsidRDefault="00CC2544" w:rsidP="00B50FC8">
            <w:pPr>
              <w:autoSpaceDE w:val="0"/>
              <w:autoSpaceDN w:val="0"/>
              <w:adjustRightInd w:val="0"/>
              <w:snapToGrid w:val="0"/>
              <w:spacing w:afterLines="50"/>
              <w:contextualSpacing/>
              <w:jc w:val="both"/>
              <w:rPr>
                <w:rFonts w:ascii="Arial" w:eastAsiaTheme="minorEastAsia" w:hAnsi="Arial" w:cs="Arial"/>
                <w:sz w:val="18"/>
                <w:lang w:eastAsia="zh-CN"/>
              </w:rPr>
            </w:pPr>
            <w:r w:rsidRPr="006553DC">
              <w:rPr>
                <w:rFonts w:ascii="Arial" w:eastAsiaTheme="minorEastAsia" w:hAnsi="Arial" w:cs="Arial"/>
                <w:sz w:val="18"/>
                <w:lang w:eastAsia="zh-CN"/>
              </w:rPr>
              <w:t>Supporting of beam level measurement and reporting when in NR Idle/Inactive mode for Early Measurement Reporting at connection setup.</w:t>
            </w:r>
          </w:p>
        </w:tc>
        <w:tc>
          <w:tcPr>
            <w:tcW w:w="1559" w:type="dxa"/>
            <w:shd w:val="clear" w:color="auto" w:fill="auto"/>
          </w:tcPr>
          <w:p w:rsidR="00CC2544" w:rsidRDefault="00CC2544" w:rsidP="008E69C6">
            <w:pPr>
              <w:pStyle w:val="TAL"/>
              <w:rPr>
                <w:rFonts w:cs="Arial"/>
                <w:lang w:eastAsia="zh-CN"/>
              </w:rPr>
            </w:pPr>
          </w:p>
          <w:p w:rsidR="00CC2544" w:rsidRPr="001956EC" w:rsidRDefault="00CC2544" w:rsidP="008E69C6">
            <w:pPr>
              <w:pStyle w:val="TAL"/>
              <w:rPr>
                <w:rFonts w:cs="Arial"/>
                <w:i/>
                <w:lang w:eastAsia="zh-CN"/>
              </w:rPr>
            </w:pPr>
            <w:r w:rsidRPr="001956EC">
              <w:rPr>
                <w:rFonts w:cs="Arial"/>
                <w:i/>
                <w:lang w:eastAsia="zh-CN"/>
              </w:rPr>
              <w:t>idleInactiveNR-MeasReport-r16</w:t>
            </w:r>
          </w:p>
        </w:tc>
        <w:tc>
          <w:tcPr>
            <w:tcW w:w="992" w:type="dxa"/>
            <w:shd w:val="clear" w:color="auto" w:fill="auto"/>
          </w:tcPr>
          <w:p w:rsidR="00CC2544" w:rsidRPr="003E50DD" w:rsidRDefault="00CC2544" w:rsidP="008E69C6">
            <w:pPr>
              <w:pStyle w:val="TAL"/>
              <w:rPr>
                <w:rFonts w:eastAsia="SimSun" w:cs="Arial"/>
                <w:lang w:eastAsia="zh-CN"/>
              </w:rPr>
            </w:pPr>
            <w:r>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Pr>
                <w:rFonts w:cs="Arial"/>
                <w:lang w:eastAsia="ja-JP"/>
              </w:rPr>
              <w:t>N/A</w:t>
            </w:r>
          </w:p>
        </w:tc>
        <w:tc>
          <w:tcPr>
            <w:tcW w:w="1417" w:type="dxa"/>
          </w:tcPr>
          <w:p w:rsidR="00CC2544" w:rsidRPr="003E50DD" w:rsidRDefault="00CC2544" w:rsidP="008E69C6">
            <w:pPr>
              <w:pStyle w:val="TAL"/>
              <w:rPr>
                <w:rFonts w:eastAsia="SimSun" w:cs="Arial"/>
                <w:lang w:eastAsia="zh-CN"/>
              </w:rPr>
            </w:pPr>
            <w:r>
              <w:rPr>
                <w:rFonts w:cs="Arial"/>
                <w:lang w:eastAsia="ja-JP"/>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Pr>
                <w:rFonts w:cs="Arial"/>
                <w:lang w:eastAsia="ja-JP"/>
              </w:rPr>
              <w:t>Per UE</w:t>
            </w:r>
          </w:p>
        </w:tc>
        <w:tc>
          <w:tcPr>
            <w:tcW w:w="992" w:type="dxa"/>
            <w:shd w:val="clear" w:color="auto" w:fill="auto"/>
          </w:tcPr>
          <w:p w:rsidR="00CC2544" w:rsidRPr="003E50DD" w:rsidRDefault="00CC2544" w:rsidP="008E69C6">
            <w:pPr>
              <w:pStyle w:val="TAL"/>
              <w:rPr>
                <w:rFonts w:cs="Arial"/>
                <w:lang w:eastAsia="ja-JP"/>
              </w:rPr>
            </w:pPr>
            <w:r>
              <w:rPr>
                <w:rFonts w:cs="Arial"/>
                <w:lang w:eastAsia="ja-JP"/>
              </w:rPr>
              <w:t>No</w:t>
            </w:r>
          </w:p>
        </w:tc>
        <w:tc>
          <w:tcPr>
            <w:tcW w:w="1134" w:type="dxa"/>
            <w:shd w:val="clear" w:color="auto" w:fill="auto"/>
          </w:tcPr>
          <w:p w:rsidR="00CC2544" w:rsidRPr="003E50DD" w:rsidRDefault="00CC2544" w:rsidP="008E69C6">
            <w:pPr>
              <w:pStyle w:val="TAL"/>
              <w:rPr>
                <w:rFonts w:cs="Arial"/>
                <w:lang w:eastAsia="zh-CN"/>
              </w:rPr>
            </w:pPr>
            <w:r>
              <w:rPr>
                <w:rFonts w:cs="Arial" w:hint="eastAsia"/>
                <w:lang w:eastAsia="zh-CN"/>
              </w:rPr>
              <w:t xml:space="preserve">Yes </w:t>
            </w:r>
          </w:p>
        </w:tc>
        <w:tc>
          <w:tcPr>
            <w:tcW w:w="993" w:type="dxa"/>
          </w:tcPr>
          <w:p w:rsidR="00CC2544" w:rsidRPr="003E50DD" w:rsidRDefault="00CC2544" w:rsidP="008E69C6">
            <w:pPr>
              <w:pStyle w:val="TAL"/>
              <w:rPr>
                <w:rFonts w:cs="Arial"/>
              </w:rPr>
            </w:pPr>
            <w:r>
              <w:rPr>
                <w:rFonts w:eastAsia="SimSun" w:cs="Arial"/>
                <w:lang w:eastAsia="zh-CN"/>
              </w:rPr>
              <w:t>N/A</w:t>
            </w:r>
          </w:p>
        </w:tc>
        <w:tc>
          <w:tcPr>
            <w:tcW w:w="4819" w:type="dxa"/>
            <w:shd w:val="clear" w:color="auto" w:fill="auto"/>
          </w:tcPr>
          <w:p w:rsidR="00CC2544" w:rsidRPr="003E50DD" w:rsidRDefault="00CC2544" w:rsidP="008E69C6">
            <w:pPr>
              <w:pStyle w:val="TAL"/>
              <w:rPr>
                <w:rFonts w:cs="Arial"/>
              </w:rPr>
            </w:pPr>
          </w:p>
        </w:tc>
        <w:tc>
          <w:tcPr>
            <w:tcW w:w="1276" w:type="dxa"/>
            <w:shd w:val="clear" w:color="auto" w:fill="auto"/>
          </w:tcPr>
          <w:p w:rsidR="00CC2544" w:rsidRPr="00C348B0" w:rsidRDefault="00CC2544" w:rsidP="008E69C6">
            <w:pPr>
              <w:pStyle w:val="TAL"/>
              <w:rPr>
                <w:rFonts w:cs="Arial"/>
                <w:highlight w:val="yellow"/>
                <w:lang w:eastAsia="zh-CN"/>
              </w:rPr>
            </w:pPr>
            <w:r w:rsidRPr="00F57B59">
              <w:rPr>
                <w:rFonts w:cs="Arial"/>
                <w:lang w:eastAsia="ja-JP"/>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6-3</w:t>
            </w:r>
            <w:r w:rsidR="00F57B59">
              <w:rPr>
                <w:rFonts w:cs="Arial" w:hint="eastAsia"/>
                <w:lang w:eastAsia="zh-CN"/>
              </w:rPr>
              <w:t>a</w:t>
            </w:r>
          </w:p>
        </w:tc>
        <w:tc>
          <w:tcPr>
            <w:tcW w:w="1843" w:type="dxa"/>
            <w:shd w:val="clear" w:color="auto" w:fill="auto"/>
          </w:tcPr>
          <w:p w:rsidR="00CC2544" w:rsidRPr="00CC2544" w:rsidRDefault="00CC2544" w:rsidP="00487A5B">
            <w:pPr>
              <w:pStyle w:val="TAL"/>
              <w:rPr>
                <w:rFonts w:cs="Arial"/>
                <w:lang w:eastAsia="zh-CN"/>
              </w:rPr>
            </w:pPr>
            <w:r w:rsidRPr="00CC2544">
              <w:rPr>
                <w:rFonts w:eastAsia="SimSun" w:cs="Arial"/>
                <w:lang w:eastAsia="zh-CN"/>
              </w:rPr>
              <w:t>Support of beam level Early Measurement Reporting</w:t>
            </w:r>
          </w:p>
        </w:tc>
        <w:tc>
          <w:tcPr>
            <w:tcW w:w="2835" w:type="dxa"/>
            <w:shd w:val="clear" w:color="auto" w:fill="auto"/>
          </w:tcPr>
          <w:p w:rsidR="00CC2544" w:rsidRPr="008769BB" w:rsidRDefault="00CC2544" w:rsidP="00B50FC8">
            <w:pPr>
              <w:autoSpaceDE w:val="0"/>
              <w:autoSpaceDN w:val="0"/>
              <w:adjustRightInd w:val="0"/>
              <w:snapToGrid w:val="0"/>
              <w:spacing w:afterLines="50"/>
              <w:contextualSpacing/>
              <w:jc w:val="both"/>
              <w:rPr>
                <w:rFonts w:ascii="Arial" w:eastAsia="SimSun" w:hAnsi="Arial" w:cs="Arial"/>
                <w:sz w:val="18"/>
                <w:lang w:eastAsia="zh-CN"/>
              </w:rPr>
            </w:pPr>
            <w:r w:rsidRPr="008769BB">
              <w:rPr>
                <w:rFonts w:ascii="Arial" w:eastAsia="SimSun" w:hAnsi="Arial" w:cs="Arial"/>
                <w:sz w:val="18"/>
                <w:lang w:eastAsia="zh-CN"/>
              </w:rPr>
              <w:t>Supporting of NR beam level measurement and reporting when in LTE Idle/Inactive mode for Early Measurement Reporting at connection setup for FR1</w:t>
            </w:r>
          </w:p>
        </w:tc>
        <w:tc>
          <w:tcPr>
            <w:tcW w:w="1559" w:type="dxa"/>
            <w:shd w:val="clear" w:color="auto" w:fill="auto"/>
          </w:tcPr>
          <w:p w:rsidR="00CC2544" w:rsidRPr="008D3B32" w:rsidRDefault="00CC2544" w:rsidP="003C5524">
            <w:pPr>
              <w:pStyle w:val="TAL"/>
              <w:rPr>
                <w:rFonts w:eastAsia="SimSun" w:cs="Arial"/>
                <w:lang w:eastAsia="zh-CN"/>
              </w:rPr>
            </w:pPr>
            <w:r w:rsidRPr="008D3B32">
              <w:rPr>
                <w:rFonts w:eastAsia="SimSun" w:cs="Arial"/>
                <w:lang w:eastAsia="zh-CN"/>
              </w:rPr>
              <w:t>endc-IdleInactiveMeasFR1-r16</w:t>
            </w:r>
          </w:p>
          <w:p w:rsidR="00CC2544" w:rsidRPr="003E50DD" w:rsidRDefault="00CC2544" w:rsidP="008E69C6">
            <w:pPr>
              <w:pStyle w:val="TAL"/>
              <w:rPr>
                <w:rFonts w:eastAsia="SimSun" w:cs="Arial"/>
                <w:lang w:eastAsia="zh-CN"/>
              </w:rPr>
            </w:pPr>
          </w:p>
        </w:tc>
        <w:tc>
          <w:tcPr>
            <w:tcW w:w="992" w:type="dxa"/>
            <w:shd w:val="clear" w:color="auto" w:fill="auto"/>
          </w:tcPr>
          <w:p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N/A</w:t>
            </w:r>
          </w:p>
        </w:tc>
        <w:tc>
          <w:tcPr>
            <w:tcW w:w="1417" w:type="dxa"/>
          </w:tcPr>
          <w:p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SimSun" w:cs="Arial"/>
                <w:lang w:eastAsia="zh-CN"/>
              </w:rPr>
              <w:t>N/A</w:t>
            </w:r>
          </w:p>
        </w:tc>
        <w:tc>
          <w:tcPr>
            <w:tcW w:w="993" w:type="dxa"/>
          </w:tcPr>
          <w:p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SimSun" w:cs="Arial"/>
                <w:lang w:eastAsia="zh-CN"/>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w:t>
            </w:r>
            <w:r w:rsidR="00F57B59">
              <w:rPr>
                <w:rFonts w:cs="Arial" w:hint="eastAsia"/>
                <w:lang w:eastAsia="zh-CN"/>
              </w:rPr>
              <w:t>3b</w:t>
            </w:r>
          </w:p>
        </w:tc>
        <w:tc>
          <w:tcPr>
            <w:tcW w:w="1843" w:type="dxa"/>
            <w:shd w:val="clear" w:color="auto" w:fill="auto"/>
          </w:tcPr>
          <w:p w:rsidR="00CC2544" w:rsidRPr="00CC2544" w:rsidRDefault="00CC2544" w:rsidP="00123AB2">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rsidR="00CC2544" w:rsidRPr="008E0244" w:rsidRDefault="00CC2544" w:rsidP="00B50FC8">
            <w:pPr>
              <w:autoSpaceDE w:val="0"/>
              <w:autoSpaceDN w:val="0"/>
              <w:adjustRightInd w:val="0"/>
              <w:snapToGrid w:val="0"/>
              <w:spacing w:afterLines="50"/>
              <w:contextualSpacing/>
              <w:jc w:val="both"/>
              <w:rPr>
                <w:rFonts w:ascii="Arial" w:eastAsia="SimSun" w:hAnsi="Arial" w:cs="Arial"/>
                <w:sz w:val="18"/>
                <w:lang w:eastAsia="zh-CN"/>
              </w:rPr>
            </w:pPr>
            <w:r w:rsidRPr="008D3B32">
              <w:rPr>
                <w:rFonts w:ascii="Arial" w:eastAsia="SimSun" w:hAnsi="Arial" w:cs="Arial"/>
                <w:sz w:val="18"/>
                <w:lang w:eastAsia="zh-CN"/>
              </w:rPr>
              <w:t>Supporting of NR beam level measurement and reporting when in LTE Idle/Inactive mode for Early Measurement Reporting at connection setup for FR2</w:t>
            </w:r>
          </w:p>
        </w:tc>
        <w:tc>
          <w:tcPr>
            <w:tcW w:w="1559" w:type="dxa"/>
            <w:shd w:val="clear" w:color="auto" w:fill="auto"/>
          </w:tcPr>
          <w:p w:rsidR="00CC2544" w:rsidRPr="003E50DD" w:rsidRDefault="00CC2544" w:rsidP="008E69C6">
            <w:pPr>
              <w:pStyle w:val="TAL"/>
              <w:rPr>
                <w:rFonts w:eastAsia="SimSun" w:cs="Arial"/>
                <w:lang w:eastAsia="zh-CN"/>
              </w:rPr>
            </w:pPr>
            <w:r w:rsidRPr="008D3B32">
              <w:rPr>
                <w:rFonts w:eastAsia="SimSun" w:cs="Arial"/>
                <w:lang w:eastAsia="zh-CN"/>
              </w:rPr>
              <w:t>endc-IdleInactiveMeasFR2-r16</w:t>
            </w:r>
          </w:p>
        </w:tc>
        <w:tc>
          <w:tcPr>
            <w:tcW w:w="992" w:type="dxa"/>
            <w:shd w:val="clear" w:color="auto" w:fill="auto"/>
          </w:tcPr>
          <w:p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N/A</w:t>
            </w:r>
          </w:p>
        </w:tc>
        <w:tc>
          <w:tcPr>
            <w:tcW w:w="1417" w:type="dxa"/>
          </w:tcPr>
          <w:p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SimSun" w:cs="Arial"/>
                <w:lang w:eastAsia="zh-CN"/>
              </w:rPr>
              <w:t>N/A</w:t>
            </w:r>
          </w:p>
        </w:tc>
        <w:tc>
          <w:tcPr>
            <w:tcW w:w="993" w:type="dxa"/>
          </w:tcPr>
          <w:p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SimSun" w:cs="Arial"/>
                <w:lang w:eastAsia="zh-CN"/>
              </w:rPr>
              <w:t>Optional with capability signalling</w:t>
            </w:r>
          </w:p>
        </w:tc>
      </w:tr>
      <w:tr w:rsidR="008D3B32" w:rsidRPr="003E50DD" w:rsidTr="00807712">
        <w:trPr>
          <w:trHeight w:val="20"/>
        </w:trPr>
        <w:tc>
          <w:tcPr>
            <w:tcW w:w="1696" w:type="dxa"/>
            <w:shd w:val="clear" w:color="auto" w:fill="A6A6A6" w:themeFill="background1" w:themeFillShade="A6"/>
          </w:tcPr>
          <w:p w:rsidR="008D3B32" w:rsidRPr="003E50DD" w:rsidRDefault="008D3B32" w:rsidP="008E69C6">
            <w:pPr>
              <w:pStyle w:val="TAL"/>
              <w:rPr>
                <w:rFonts w:cs="Arial"/>
              </w:rPr>
            </w:pPr>
          </w:p>
        </w:tc>
        <w:tc>
          <w:tcPr>
            <w:tcW w:w="709" w:type="dxa"/>
            <w:shd w:val="clear" w:color="auto" w:fill="A6A6A6" w:themeFill="background1" w:themeFillShade="A6"/>
          </w:tcPr>
          <w:p w:rsidR="008D3B32" w:rsidRPr="003E50DD" w:rsidRDefault="008D3B32" w:rsidP="008E69C6">
            <w:pPr>
              <w:pStyle w:val="TAL"/>
              <w:rPr>
                <w:rFonts w:eastAsia="SimSun" w:cs="Arial"/>
                <w:lang w:eastAsia="zh-CN"/>
              </w:rPr>
            </w:pPr>
          </w:p>
        </w:tc>
        <w:tc>
          <w:tcPr>
            <w:tcW w:w="1843" w:type="dxa"/>
            <w:shd w:val="clear" w:color="auto" w:fill="A6A6A6" w:themeFill="background1" w:themeFillShade="A6"/>
          </w:tcPr>
          <w:p w:rsidR="008D3B32" w:rsidRPr="003E50DD" w:rsidRDefault="008D3B32" w:rsidP="008E69C6">
            <w:pPr>
              <w:pStyle w:val="TAL"/>
              <w:rPr>
                <w:rFonts w:eastAsia="SimSun" w:cs="Arial"/>
                <w:lang w:eastAsia="zh-CN"/>
              </w:rPr>
            </w:pPr>
          </w:p>
        </w:tc>
        <w:tc>
          <w:tcPr>
            <w:tcW w:w="2835" w:type="dxa"/>
            <w:shd w:val="clear" w:color="auto" w:fill="A6A6A6" w:themeFill="background1" w:themeFillShade="A6"/>
          </w:tcPr>
          <w:p w:rsidR="008D3B32" w:rsidRPr="003E50DD" w:rsidRDefault="008D3B32" w:rsidP="008E69C6">
            <w:pPr>
              <w:pStyle w:val="TAL"/>
              <w:rPr>
                <w:rFonts w:cs="Arial"/>
                <w:lang w:eastAsia="ja-JP"/>
              </w:rPr>
            </w:pPr>
          </w:p>
        </w:tc>
        <w:tc>
          <w:tcPr>
            <w:tcW w:w="1559" w:type="dxa"/>
            <w:shd w:val="clear" w:color="auto" w:fill="A6A6A6" w:themeFill="background1" w:themeFillShade="A6"/>
          </w:tcPr>
          <w:p w:rsidR="008D3B32" w:rsidRPr="003E50DD" w:rsidRDefault="008D3B32" w:rsidP="008E69C6">
            <w:pPr>
              <w:pStyle w:val="TAL"/>
              <w:rPr>
                <w:rFonts w:cs="Arial"/>
                <w:lang w:eastAsia="ja-JP"/>
              </w:rPr>
            </w:pPr>
          </w:p>
        </w:tc>
        <w:tc>
          <w:tcPr>
            <w:tcW w:w="992" w:type="dxa"/>
            <w:shd w:val="clear" w:color="auto" w:fill="A6A6A6" w:themeFill="background1" w:themeFillShade="A6"/>
          </w:tcPr>
          <w:p w:rsidR="008D3B32" w:rsidRPr="003E50DD" w:rsidRDefault="008D3B32" w:rsidP="008E69C6">
            <w:pPr>
              <w:pStyle w:val="TAL"/>
              <w:rPr>
                <w:rFonts w:cs="Arial"/>
                <w:i/>
              </w:rPr>
            </w:pPr>
          </w:p>
        </w:tc>
        <w:tc>
          <w:tcPr>
            <w:tcW w:w="993" w:type="dxa"/>
            <w:shd w:val="clear" w:color="auto" w:fill="A6A6A6" w:themeFill="background1" w:themeFillShade="A6"/>
          </w:tcPr>
          <w:p w:rsidR="008D3B32" w:rsidRPr="003E50DD" w:rsidRDefault="008D3B32" w:rsidP="008E69C6">
            <w:pPr>
              <w:pStyle w:val="TAL"/>
              <w:rPr>
                <w:rFonts w:cs="Arial"/>
                <w:i/>
              </w:rPr>
            </w:pPr>
          </w:p>
        </w:tc>
        <w:tc>
          <w:tcPr>
            <w:tcW w:w="1417" w:type="dxa"/>
            <w:shd w:val="clear" w:color="auto" w:fill="A6A6A6" w:themeFill="background1" w:themeFillShade="A6"/>
          </w:tcPr>
          <w:p w:rsidR="008D3B32" w:rsidRPr="003E50DD" w:rsidRDefault="008D3B32" w:rsidP="008E69C6">
            <w:pPr>
              <w:pStyle w:val="TAL"/>
              <w:rPr>
                <w:rFonts w:cs="Arial"/>
                <w:i/>
                <w:lang w:eastAsia="ja-JP"/>
              </w:rPr>
            </w:pPr>
          </w:p>
        </w:tc>
        <w:tc>
          <w:tcPr>
            <w:tcW w:w="1134" w:type="dxa"/>
            <w:shd w:val="clear" w:color="auto" w:fill="A6A6A6" w:themeFill="background1" w:themeFillShade="A6"/>
          </w:tcPr>
          <w:p w:rsidR="008D3B32" w:rsidRPr="003E50DD" w:rsidRDefault="008D3B32" w:rsidP="008E69C6">
            <w:pPr>
              <w:pStyle w:val="TAL"/>
              <w:rPr>
                <w:rFonts w:cs="Arial"/>
                <w:i/>
                <w:lang w:eastAsia="ja-JP"/>
              </w:rPr>
            </w:pPr>
          </w:p>
        </w:tc>
        <w:tc>
          <w:tcPr>
            <w:tcW w:w="992" w:type="dxa"/>
            <w:shd w:val="clear" w:color="auto" w:fill="A6A6A6" w:themeFill="background1" w:themeFillShade="A6"/>
          </w:tcPr>
          <w:p w:rsidR="008D3B32" w:rsidRPr="003E50DD" w:rsidRDefault="008D3B32" w:rsidP="008E69C6">
            <w:pPr>
              <w:pStyle w:val="TAL"/>
              <w:rPr>
                <w:rFonts w:cs="Arial"/>
                <w:lang w:eastAsia="ja-JP"/>
              </w:rPr>
            </w:pPr>
          </w:p>
        </w:tc>
        <w:tc>
          <w:tcPr>
            <w:tcW w:w="1134" w:type="dxa"/>
            <w:shd w:val="clear" w:color="auto" w:fill="A6A6A6" w:themeFill="background1" w:themeFillShade="A6"/>
          </w:tcPr>
          <w:p w:rsidR="008D3B32" w:rsidRPr="003E50DD" w:rsidRDefault="008D3B32" w:rsidP="008E69C6">
            <w:pPr>
              <w:pStyle w:val="TAL"/>
              <w:rPr>
                <w:rFonts w:cs="Arial"/>
                <w:lang w:eastAsia="ja-JP"/>
              </w:rPr>
            </w:pPr>
          </w:p>
        </w:tc>
        <w:tc>
          <w:tcPr>
            <w:tcW w:w="993" w:type="dxa"/>
            <w:shd w:val="clear" w:color="auto" w:fill="A6A6A6" w:themeFill="background1" w:themeFillShade="A6"/>
          </w:tcPr>
          <w:p w:rsidR="008D3B32" w:rsidRPr="003E50DD" w:rsidRDefault="008D3B32" w:rsidP="008E69C6">
            <w:pPr>
              <w:pStyle w:val="TAL"/>
              <w:rPr>
                <w:rFonts w:cs="Arial"/>
              </w:rPr>
            </w:pPr>
          </w:p>
        </w:tc>
        <w:tc>
          <w:tcPr>
            <w:tcW w:w="4819" w:type="dxa"/>
            <w:shd w:val="clear" w:color="auto" w:fill="A6A6A6" w:themeFill="background1" w:themeFillShade="A6"/>
          </w:tcPr>
          <w:p w:rsidR="008D3B32" w:rsidRPr="003E50DD" w:rsidRDefault="008D3B32" w:rsidP="008E69C6">
            <w:pPr>
              <w:pStyle w:val="TAL"/>
              <w:rPr>
                <w:rFonts w:cs="Arial"/>
              </w:rPr>
            </w:pPr>
          </w:p>
        </w:tc>
        <w:tc>
          <w:tcPr>
            <w:tcW w:w="1276" w:type="dxa"/>
            <w:shd w:val="clear" w:color="auto" w:fill="A6A6A6" w:themeFill="background1" w:themeFillShade="A6"/>
          </w:tcPr>
          <w:p w:rsidR="008D3B32" w:rsidRPr="003E50DD" w:rsidRDefault="008D3B32" w:rsidP="008E69C6">
            <w:pPr>
              <w:pStyle w:val="TAL"/>
              <w:rPr>
                <w:rFonts w:cs="Arial"/>
                <w:lang w:eastAsia="ja-JP"/>
              </w:rPr>
            </w:pPr>
          </w:p>
        </w:tc>
      </w:tr>
    </w:tbl>
    <w:p w:rsidR="008C0880" w:rsidRPr="008C0880"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rsidTr="00043400">
        <w:trPr>
          <w:trHeight w:val="20"/>
        </w:trPr>
        <w:tc>
          <w:tcPr>
            <w:tcW w:w="1129"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7152F2" w:rsidRPr="003E50DD" w:rsidTr="00043400">
        <w:trPr>
          <w:trHeight w:val="20"/>
        </w:trPr>
        <w:tc>
          <w:tcPr>
            <w:tcW w:w="1129" w:type="dxa"/>
            <w:vMerge w:val="restart"/>
            <w:shd w:val="clear" w:color="auto" w:fill="auto"/>
          </w:tcPr>
          <w:p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auto"/>
          </w:tcPr>
          <w:p w:rsidR="007152F2" w:rsidRPr="003E50DD" w:rsidRDefault="007152F2" w:rsidP="00043400">
            <w:pPr>
              <w:pStyle w:val="TAL"/>
              <w:rPr>
                <w:rFonts w:cs="Arial"/>
                <w:lang w:eastAsia="ja-JP"/>
              </w:rPr>
            </w:pPr>
            <w:r>
              <w:rPr>
                <w:rFonts w:eastAsia="SimSun" w:cs="Arial"/>
                <w:lang w:eastAsia="zh-CN"/>
              </w:rPr>
              <w:t>7-1</w:t>
            </w:r>
          </w:p>
        </w:tc>
        <w:tc>
          <w:tcPr>
            <w:tcW w:w="1559" w:type="dxa"/>
            <w:shd w:val="clear" w:color="auto" w:fill="auto"/>
          </w:tcPr>
          <w:p w:rsidR="007152F2" w:rsidRPr="003E50DD" w:rsidRDefault="009E09E8" w:rsidP="00043400">
            <w:pPr>
              <w:pStyle w:val="TAL"/>
              <w:rPr>
                <w:rFonts w:eastAsia="SimSun" w:cs="Arial"/>
                <w:lang w:eastAsia="zh-CN"/>
              </w:rPr>
            </w:pPr>
            <w:r>
              <w:rPr>
                <w:rFonts w:eastAsia="SimSun" w:cs="Arial"/>
                <w:lang w:eastAsia="zh-CN"/>
              </w:rPr>
              <w:t xml:space="preserve">Dynamic </w:t>
            </w:r>
            <w:r w:rsidR="007152F2" w:rsidRPr="003E50DD">
              <w:rPr>
                <w:rFonts w:eastAsia="SimSun" w:cs="Arial"/>
                <w:lang w:eastAsia="zh-CN"/>
              </w:rPr>
              <w:t>Tx switching between two uplink carriers</w:t>
            </w:r>
          </w:p>
        </w:tc>
        <w:tc>
          <w:tcPr>
            <w:tcW w:w="6370" w:type="dxa"/>
            <w:shd w:val="clear" w:color="auto" w:fill="auto"/>
          </w:tcPr>
          <w:p w:rsidR="009E09E8" w:rsidRDefault="009E09E8" w:rsidP="00073C2A">
            <w:pPr>
              <w:pStyle w:val="afc"/>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rsidR="009E09E8" w:rsidRDefault="009E09E8" w:rsidP="009E09E8">
            <w:pPr>
              <w:pStyle w:val="afc"/>
              <w:keepNext/>
              <w:keepLines/>
              <w:ind w:leftChars="0" w:left="360"/>
              <w:rPr>
                <w:rFonts w:ascii="Arial" w:eastAsia="Yu Mincho" w:hAnsi="Arial" w:cs="Arial"/>
                <w:sz w:val="18"/>
                <w:lang w:eastAsia="zh-CN"/>
              </w:rPr>
            </w:pPr>
          </w:p>
          <w:p w:rsidR="007152F2" w:rsidRPr="009E09E8" w:rsidRDefault="009E09E8" w:rsidP="00073C2A">
            <w:pPr>
              <w:pStyle w:val="afc"/>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rsidR="007152F2" w:rsidRPr="003E50DD" w:rsidRDefault="007152F2"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152F2" w:rsidRPr="003E50DD" w:rsidRDefault="007152F2" w:rsidP="00043400">
            <w:pPr>
              <w:pStyle w:val="TAL"/>
              <w:rPr>
                <w:rFonts w:cs="Arial"/>
              </w:rPr>
            </w:pPr>
          </w:p>
        </w:tc>
        <w:tc>
          <w:tcPr>
            <w:tcW w:w="858" w:type="dxa"/>
            <w:shd w:val="clear" w:color="auto" w:fill="auto"/>
          </w:tcPr>
          <w:p w:rsidR="007152F2" w:rsidRPr="003E50DD" w:rsidRDefault="007152F2" w:rsidP="00043400">
            <w:pPr>
              <w:pStyle w:val="TAL"/>
              <w:rPr>
                <w:rFonts w:eastAsia="SimSun" w:cs="Arial"/>
                <w:lang w:eastAsia="zh-CN"/>
              </w:rPr>
            </w:pPr>
            <w:r w:rsidRPr="003E50DD">
              <w:rPr>
                <w:rFonts w:eastAsia="SimSun" w:cs="Arial"/>
                <w:lang w:eastAsia="zh-CN"/>
              </w:rPr>
              <w:t>Yes</w:t>
            </w:r>
          </w:p>
        </w:tc>
        <w:tc>
          <w:tcPr>
            <w:tcW w:w="851" w:type="dxa"/>
            <w:shd w:val="clear" w:color="auto" w:fill="auto"/>
          </w:tcPr>
          <w:p w:rsidR="007152F2" w:rsidRPr="003E50DD" w:rsidRDefault="007152F2" w:rsidP="00043400">
            <w:pPr>
              <w:pStyle w:val="TAL"/>
              <w:rPr>
                <w:rFonts w:cs="Arial"/>
                <w:lang w:eastAsia="ja-JP"/>
              </w:rPr>
            </w:pPr>
            <w:r w:rsidRPr="003E50DD">
              <w:rPr>
                <w:rFonts w:cs="Arial"/>
                <w:lang w:eastAsia="ja-JP"/>
              </w:rPr>
              <w:t>N/A</w:t>
            </w:r>
          </w:p>
        </w:tc>
        <w:tc>
          <w:tcPr>
            <w:tcW w:w="1417" w:type="dxa"/>
          </w:tcPr>
          <w:p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rsidR="007152F2" w:rsidRPr="003E50DD" w:rsidRDefault="007152F2" w:rsidP="00043400">
            <w:pPr>
              <w:pStyle w:val="TAL"/>
              <w:rPr>
                <w:rFonts w:eastAsia="SimSun" w:cs="Arial"/>
                <w:lang w:val="en-US" w:eastAsia="zh-CN"/>
              </w:rPr>
            </w:pP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SimSun" w:cs="Arial"/>
                <w:lang w:val="en-US" w:eastAsia="zh-CN"/>
              </w:rPr>
              <w:t>UL</w:t>
            </w:r>
            <w:r w:rsidRPr="003E50DD">
              <w:rPr>
                <w:rFonts w:cs="Arial"/>
                <w:lang w:val="en-US"/>
              </w:rPr>
              <w:t xml:space="preserve"> bands per band combination</w:t>
            </w:r>
          </w:p>
          <w:p w:rsidR="007152F2" w:rsidRPr="003E50DD" w:rsidRDefault="007152F2" w:rsidP="00043400">
            <w:pPr>
              <w:pStyle w:val="TAL"/>
              <w:rPr>
                <w:rFonts w:eastAsia="SimSun" w:cs="Arial"/>
                <w:lang w:eastAsia="zh-CN"/>
              </w:rPr>
            </w:pPr>
          </w:p>
          <w:p w:rsidR="007152F2" w:rsidRPr="003E50DD" w:rsidRDefault="007152F2" w:rsidP="00043400">
            <w:pPr>
              <w:pStyle w:val="TAL"/>
              <w:rPr>
                <w:rFonts w:eastAsia="SimSun" w:cs="Arial"/>
                <w:lang w:eastAsia="zh-CN"/>
              </w:rPr>
            </w:pPr>
          </w:p>
        </w:tc>
        <w:tc>
          <w:tcPr>
            <w:tcW w:w="992" w:type="dxa"/>
            <w:shd w:val="clear" w:color="auto" w:fill="auto"/>
          </w:tcPr>
          <w:p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auto"/>
          </w:tcPr>
          <w:p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tcPr>
          <w:p w:rsidR="007152F2" w:rsidRPr="003E50DD" w:rsidRDefault="009E09E8" w:rsidP="00043400">
            <w:pPr>
              <w:pStyle w:val="TAL"/>
              <w:rPr>
                <w:rFonts w:cs="Arial"/>
              </w:rPr>
            </w:pPr>
            <w:r>
              <w:rPr>
                <w:rFonts w:cs="Arial"/>
                <w:lang w:val="en-US"/>
              </w:rPr>
              <w:t>N/A</w:t>
            </w:r>
          </w:p>
        </w:tc>
        <w:tc>
          <w:tcPr>
            <w:tcW w:w="1843" w:type="dxa"/>
            <w:shd w:val="clear" w:color="auto" w:fill="auto"/>
          </w:tcPr>
          <w:p w:rsidR="007152F2" w:rsidRPr="003E50DD" w:rsidRDefault="007152F2" w:rsidP="00043400">
            <w:pPr>
              <w:pStyle w:val="TAL"/>
              <w:rPr>
                <w:rFonts w:cs="Arial"/>
              </w:rPr>
            </w:pPr>
            <w:r w:rsidRPr="003E50DD">
              <w:rPr>
                <w:rFonts w:cs="Arial"/>
              </w:rPr>
              <w:t>Candidate value set</w:t>
            </w:r>
            <w:r w:rsidRPr="003E50DD">
              <w:rPr>
                <w:rFonts w:eastAsia="SimSun" w:cs="Arial"/>
                <w:lang w:eastAsia="zh-CN"/>
              </w:rPr>
              <w:t xml:space="preserve"> for UL CA and SUL combinations</w:t>
            </w:r>
            <w:r w:rsidRPr="003E50DD">
              <w:rPr>
                <w:rFonts w:cs="Arial"/>
              </w:rPr>
              <w:t>: {35us, 140 us, 210us}</w:t>
            </w:r>
          </w:p>
          <w:p w:rsidR="007152F2" w:rsidRPr="003E50DD" w:rsidRDefault="007152F2" w:rsidP="00043400">
            <w:pPr>
              <w:pStyle w:val="TAL"/>
              <w:rPr>
                <w:rFonts w:cs="Arial"/>
              </w:rPr>
            </w:pPr>
          </w:p>
          <w:p w:rsidR="007152F2" w:rsidRPr="003E50DD" w:rsidRDefault="007152F2" w:rsidP="00043400">
            <w:pPr>
              <w:pStyle w:val="TAL"/>
              <w:rPr>
                <w:rFonts w:eastAsia="SimSun" w:cs="Arial"/>
                <w:lang w:eastAsia="zh-CN"/>
              </w:rPr>
            </w:pPr>
            <w:r w:rsidRPr="003E50DD">
              <w:rPr>
                <w:rFonts w:cs="Arial"/>
              </w:rPr>
              <w:t>Candidate value set</w:t>
            </w:r>
            <w:r w:rsidRPr="003E50DD">
              <w:rPr>
                <w:rFonts w:eastAsia="SimSun" w:cs="Arial"/>
                <w:lang w:eastAsia="zh-CN"/>
              </w:rPr>
              <w:t xml:space="preserve"> for EN-DC</w:t>
            </w:r>
            <w:r w:rsidRPr="003E50DD">
              <w:rPr>
                <w:rFonts w:cs="Arial"/>
              </w:rPr>
              <w:t>:</w:t>
            </w:r>
          </w:p>
          <w:p w:rsidR="007152F2" w:rsidRPr="003E50DD" w:rsidRDefault="007152F2" w:rsidP="00043400">
            <w:pPr>
              <w:pStyle w:val="TAL"/>
              <w:rPr>
                <w:rFonts w:eastAsia="SimSun" w:cs="Arial"/>
                <w:lang w:eastAsia="zh-CN"/>
              </w:rPr>
            </w:pPr>
            <w:r w:rsidRPr="003E50DD">
              <w:rPr>
                <w:rFonts w:eastAsia="SimSun" w:cs="Arial"/>
                <w:lang w:eastAsia="zh-CN"/>
              </w:rPr>
              <w:t>{35us, 140 us}</w:t>
            </w:r>
          </w:p>
          <w:p w:rsidR="007152F2" w:rsidRPr="003E50DD" w:rsidRDefault="007152F2" w:rsidP="00043400">
            <w:pPr>
              <w:pStyle w:val="TAL"/>
              <w:rPr>
                <w:rFonts w:eastAsia="SimSun" w:cs="Arial"/>
                <w:lang w:eastAsia="zh-CN"/>
              </w:rPr>
            </w:pPr>
          </w:p>
          <w:p w:rsidR="007152F2" w:rsidRDefault="007152F2" w:rsidP="00043400">
            <w:pPr>
              <w:pStyle w:val="TAL"/>
              <w:rPr>
                <w:rFonts w:eastAsia="SimSun" w:cs="Arial"/>
                <w:lang w:val="en-US" w:eastAsia="zh-CN"/>
              </w:rPr>
            </w:pPr>
            <w:r w:rsidRPr="003E50DD">
              <w:rPr>
                <w:rFonts w:eastAsia="SimSun" w:cs="Arial"/>
                <w:lang w:eastAsia="zh-CN"/>
              </w:rPr>
              <w:t>NOTE: Signalling structure is up t</w:t>
            </w:r>
            <w:r w:rsidRPr="003E50DD">
              <w:rPr>
                <w:rFonts w:eastAsia="SimSun" w:cs="Arial"/>
                <w:lang w:val="en-US" w:eastAsia="zh-CN"/>
              </w:rPr>
              <w:t>o RAN2</w:t>
            </w:r>
          </w:p>
          <w:p w:rsidR="00482976" w:rsidRDefault="00482976" w:rsidP="00043400">
            <w:pPr>
              <w:pStyle w:val="TAL"/>
              <w:rPr>
                <w:rFonts w:eastAsia="SimSun" w:cs="Arial"/>
                <w:lang w:val="en-US" w:eastAsia="zh-CN"/>
              </w:rPr>
            </w:pPr>
          </w:p>
          <w:p w:rsidR="009E09E8" w:rsidRDefault="009E09E8" w:rsidP="00043400">
            <w:pPr>
              <w:pStyle w:val="TAL"/>
              <w:rPr>
                <w:rFonts w:eastAsia="SimSun" w:cs="Arial"/>
                <w:lang w:val="en-US" w:eastAsia="zh-CN"/>
              </w:rPr>
            </w:pPr>
          </w:p>
          <w:p w:rsidR="009E09E8" w:rsidRPr="003E50DD" w:rsidRDefault="009E09E8" w:rsidP="00043400">
            <w:pPr>
              <w:pStyle w:val="TAL"/>
              <w:rPr>
                <w:rFonts w:eastAsia="SimSun" w:cs="Arial"/>
                <w:lang w:val="en-US" w:eastAsia="zh-CN"/>
              </w:rPr>
            </w:pPr>
            <w:r>
              <w:rPr>
                <w:rFonts w:eastAsia="SimSun" w:cs="Arial"/>
                <w:lang w:val="en-US" w:eastAsia="zh-CN"/>
              </w:rPr>
              <w:t>If UE reports support of this feature group, it means UE supports both components.</w:t>
            </w: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3E50DD" w:rsidRDefault="007152F2" w:rsidP="00043400">
            <w:pPr>
              <w:pStyle w:val="TAL"/>
              <w:rPr>
                <w:rFonts w:cs="Arial"/>
                <w:lang w:eastAsia="ja-JP"/>
              </w:rPr>
            </w:pPr>
            <w:r>
              <w:rPr>
                <w:rFonts w:cs="Arial"/>
                <w:lang w:eastAsia="ja-JP"/>
              </w:rPr>
              <w:t>7-2</w:t>
            </w:r>
          </w:p>
        </w:tc>
        <w:tc>
          <w:tcPr>
            <w:tcW w:w="1559" w:type="dxa"/>
            <w:shd w:val="clear" w:color="auto" w:fill="auto"/>
          </w:tcPr>
          <w:p w:rsidR="007152F2" w:rsidRPr="009B2D2F" w:rsidRDefault="007152F2" w:rsidP="00043400">
            <w:pPr>
              <w:pStyle w:val="TAL"/>
              <w:rPr>
                <w:rFonts w:eastAsia="SimSun" w:cs="Arial"/>
                <w:lang w:eastAsia="zh-CN"/>
              </w:rPr>
            </w:pPr>
            <w:r>
              <w:rPr>
                <w:rFonts w:eastAsia="SimSun" w:cs="Arial"/>
                <w:lang w:eastAsia="zh-CN"/>
              </w:rPr>
              <w:t xml:space="preserve">Application of </w:t>
            </w:r>
            <w:r w:rsidRPr="003E50DD">
              <w:rPr>
                <w:rFonts w:eastAsia="SimSun" w:cs="Arial"/>
                <w:lang w:eastAsia="zh-CN"/>
              </w:rPr>
              <w:t xml:space="preserve">DL interruptions </w:t>
            </w:r>
            <w:r>
              <w:rPr>
                <w:rFonts w:eastAsia="SimSun" w:cs="Arial"/>
                <w:lang w:eastAsia="zh-CN"/>
              </w:rPr>
              <w:t>due to UL</w:t>
            </w:r>
            <w:r w:rsidRPr="003E50DD">
              <w:rPr>
                <w:rFonts w:eastAsia="SimSun" w:cs="Arial"/>
                <w:lang w:eastAsia="zh-CN"/>
              </w:rPr>
              <w:t xml:space="preserve"> Tx switching between two uplink carriers</w:t>
            </w:r>
          </w:p>
        </w:tc>
        <w:tc>
          <w:tcPr>
            <w:tcW w:w="6370" w:type="dxa"/>
            <w:shd w:val="clear" w:color="auto" w:fill="auto"/>
          </w:tcPr>
          <w:p w:rsidR="007152F2" w:rsidRPr="009B2D2F" w:rsidRDefault="007152F2" w:rsidP="00B50FC8">
            <w:pPr>
              <w:autoSpaceDE w:val="0"/>
              <w:autoSpaceDN w:val="0"/>
              <w:adjustRightInd w:val="0"/>
              <w:snapToGrid w:val="0"/>
              <w:spacing w:afterLines="50"/>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rsidR="007152F2" w:rsidRPr="009B2D2F" w:rsidRDefault="007152F2" w:rsidP="00B50FC8">
            <w:pPr>
              <w:autoSpaceDE w:val="0"/>
              <w:autoSpaceDN w:val="0"/>
              <w:adjustRightInd w:val="0"/>
              <w:snapToGrid w:val="0"/>
              <w:spacing w:afterLines="50"/>
              <w:contextualSpacing/>
              <w:jc w:val="both"/>
              <w:rPr>
                <w:rFonts w:ascii="Arial" w:eastAsia="Yu Mincho" w:hAnsi="Arial" w:cs="Arial"/>
                <w:sz w:val="18"/>
                <w:lang w:eastAsia="en-US"/>
              </w:rPr>
            </w:pP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rsidR="007152F2" w:rsidRPr="009B2D2F" w:rsidRDefault="007152F2"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152F2" w:rsidRPr="009B2D2F" w:rsidRDefault="009E09E8" w:rsidP="00043400">
            <w:pPr>
              <w:pStyle w:val="TAL"/>
              <w:rPr>
                <w:rFonts w:eastAsia="SimSun" w:cs="Arial"/>
                <w:lang w:eastAsia="zh-CN"/>
              </w:rPr>
            </w:pPr>
            <w:r w:rsidRPr="009B2D2F">
              <w:rPr>
                <w:rFonts w:eastAsia="SimSun" w:cs="Arial"/>
                <w:lang w:eastAsia="zh-CN"/>
              </w:rPr>
              <w:t>7-1</w:t>
            </w:r>
          </w:p>
        </w:tc>
        <w:tc>
          <w:tcPr>
            <w:tcW w:w="858" w:type="dxa"/>
            <w:shd w:val="clear" w:color="auto" w:fill="auto"/>
          </w:tcPr>
          <w:p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auto"/>
          </w:tcPr>
          <w:p w:rsidR="007152F2" w:rsidRPr="009B2D2F" w:rsidRDefault="007152F2" w:rsidP="00043400">
            <w:pPr>
              <w:pStyle w:val="TAL"/>
              <w:rPr>
                <w:rFonts w:cs="Arial"/>
                <w:lang w:eastAsia="ja-JP"/>
              </w:rPr>
            </w:pPr>
            <w:r w:rsidRPr="009B2D2F">
              <w:rPr>
                <w:rFonts w:cs="Arial"/>
                <w:lang w:eastAsia="ja-JP"/>
              </w:rPr>
              <w:t>N/A</w:t>
            </w:r>
          </w:p>
        </w:tc>
        <w:tc>
          <w:tcPr>
            <w:tcW w:w="1417" w:type="dxa"/>
          </w:tcPr>
          <w:p w:rsidR="007152F2" w:rsidRPr="00CC2544" w:rsidRDefault="007152F2" w:rsidP="00043400">
            <w:pPr>
              <w:pStyle w:val="TAL"/>
              <w:rPr>
                <w:rFonts w:cs="Arial"/>
                <w:lang w:eastAsia="zh-CN"/>
              </w:rPr>
            </w:pPr>
            <w:r w:rsidRPr="00CC2544">
              <w:rPr>
                <w:rFonts w:cs="Arial"/>
                <w:lang w:eastAsia="ja-JP"/>
              </w:rPr>
              <w:t>UE not reporting this capability means DL interruption is not required</w:t>
            </w:r>
          </w:p>
        </w:tc>
        <w:tc>
          <w:tcPr>
            <w:tcW w:w="1276" w:type="dxa"/>
            <w:shd w:val="clear" w:color="auto" w:fill="auto"/>
          </w:tcPr>
          <w:p w:rsidR="007152F2" w:rsidRPr="00CC2544" w:rsidRDefault="007152F2" w:rsidP="00043400">
            <w:pPr>
              <w:pStyle w:val="TAL"/>
              <w:rPr>
                <w:rFonts w:cs="Arial"/>
                <w:lang w:eastAsia="zh-CN"/>
              </w:rPr>
            </w:pPr>
            <w:r w:rsidRPr="00CC2544">
              <w:rPr>
                <w:rFonts w:cs="Arial"/>
              </w:rPr>
              <w:t>UE capability is defined as per band per band combination for each band pair supporting UL Tx switching</w:t>
            </w:r>
          </w:p>
        </w:tc>
        <w:tc>
          <w:tcPr>
            <w:tcW w:w="992" w:type="dxa"/>
            <w:shd w:val="clear" w:color="auto" w:fill="auto"/>
          </w:tcPr>
          <w:p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auto"/>
          </w:tcPr>
          <w:p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tcPr>
          <w:p w:rsidR="007152F2" w:rsidRPr="009B2D2F" w:rsidRDefault="009E09E8" w:rsidP="00043400">
            <w:pPr>
              <w:pStyle w:val="TAL"/>
              <w:rPr>
                <w:rFonts w:cs="Arial"/>
              </w:rPr>
            </w:pPr>
            <w:r w:rsidRPr="009B2D2F">
              <w:rPr>
                <w:rFonts w:cs="Arial"/>
                <w:lang w:val="en-US"/>
              </w:rPr>
              <w:t>N/A</w:t>
            </w:r>
          </w:p>
        </w:tc>
        <w:tc>
          <w:tcPr>
            <w:tcW w:w="1843" w:type="dxa"/>
            <w:shd w:val="clear" w:color="auto" w:fill="auto"/>
          </w:tcPr>
          <w:p w:rsidR="007152F2" w:rsidRPr="009B2D2F" w:rsidRDefault="007152F2" w:rsidP="00043400">
            <w:pPr>
              <w:pStyle w:val="TAL"/>
              <w:rPr>
                <w:rFonts w:cs="Arial"/>
              </w:rPr>
            </w:pPr>
            <w:r w:rsidRPr="009B2D2F">
              <w:rPr>
                <w:rFonts w:cs="Arial"/>
              </w:rPr>
              <w:t>The capability is introduced according to the agreement in R4-2005665.</w:t>
            </w:r>
          </w:p>
          <w:p w:rsidR="007152F2" w:rsidRPr="009B2D2F" w:rsidRDefault="007152F2" w:rsidP="00043400">
            <w:pPr>
              <w:pStyle w:val="TAL"/>
              <w:rPr>
                <w:rFonts w:cs="Arial"/>
              </w:rPr>
            </w:pPr>
          </w:p>
          <w:p w:rsidR="007152F2" w:rsidRPr="009B2D2F" w:rsidRDefault="007152F2" w:rsidP="00043400">
            <w:pPr>
              <w:pStyle w:val="TAL"/>
              <w:rPr>
                <w:rFonts w:eastAsia="SimSun" w:cs="Arial"/>
                <w:lang w:val="en-US" w:eastAsia="zh-CN"/>
              </w:rPr>
            </w:pPr>
            <w:r w:rsidRPr="009B2D2F">
              <w:rPr>
                <w:rFonts w:cs="Arial"/>
              </w:rPr>
              <w:t xml:space="preserve">NOTE: </w:t>
            </w:r>
            <w:r w:rsidRPr="009B2D2F">
              <w:rPr>
                <w:rFonts w:eastAsia="SimSun" w:cs="Arial"/>
                <w:lang w:eastAsia="zh-CN"/>
              </w:rPr>
              <w:t>Signalling structure is up t</w:t>
            </w:r>
            <w:r w:rsidRPr="009B2D2F">
              <w:rPr>
                <w:rFonts w:eastAsia="SimSun" w:cs="Arial"/>
                <w:lang w:val="en-US" w:eastAsia="zh-CN"/>
              </w:rPr>
              <w:t>o RAN2</w:t>
            </w:r>
          </w:p>
          <w:p w:rsidR="002E7DEA" w:rsidRPr="009B2D2F" w:rsidRDefault="002E7DEA" w:rsidP="00043400">
            <w:pPr>
              <w:pStyle w:val="TAL"/>
              <w:rPr>
                <w:rFonts w:eastAsia="SimSun" w:cs="Arial"/>
                <w:lang w:val="en-US" w:eastAsia="zh-CN"/>
              </w:rPr>
            </w:pPr>
          </w:p>
          <w:p w:rsidR="00C85561" w:rsidRPr="009B2D2F" w:rsidRDefault="00482976" w:rsidP="00C85561">
            <w:pPr>
              <w:pStyle w:val="TAL"/>
              <w:rPr>
                <w:rFonts w:eastAsia="SimSun" w:cs="Arial"/>
                <w:lang w:val="en-US" w:eastAsia="zh-CN"/>
              </w:rPr>
            </w:pPr>
            <w:r w:rsidRPr="009B2D2F">
              <w:rPr>
                <w:rFonts w:eastAsia="SimSun" w:cs="Arial"/>
                <w:lang w:eastAsia="zh-CN"/>
              </w:rPr>
              <w:t>The following duplex mode combinations do not require DL interruption</w:t>
            </w:r>
            <w:r w:rsidRPr="009B2D2F">
              <w:rPr>
                <w:rFonts w:cs="Arial"/>
                <w:lang w:eastAsia="zh-CN"/>
              </w:rPr>
              <w:t xml:space="preserve"> (carrier 1+ carrier 2)</w:t>
            </w:r>
            <w:r w:rsidRPr="009B2D2F">
              <w:rPr>
                <w:rFonts w:eastAsia="SimSun" w:cs="Arial"/>
                <w:lang w:eastAsia="zh-CN"/>
              </w:rPr>
              <w:t xml:space="preserve">: </w:t>
            </w:r>
          </w:p>
          <w:p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SUL+TDD, </w:t>
            </w:r>
          </w:p>
          <w:p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TDD+TDD CA with the same UL-DL pattern, </w:t>
            </w:r>
          </w:p>
          <w:p w:rsidR="00482976" w:rsidRPr="009B2D2F" w:rsidRDefault="00482976" w:rsidP="00C85561">
            <w:pPr>
              <w:pStyle w:val="TAL"/>
              <w:numPr>
                <w:ilvl w:val="0"/>
                <w:numId w:val="11"/>
              </w:numPr>
              <w:rPr>
                <w:rFonts w:eastAsia="SimSun" w:cs="Arial"/>
                <w:lang w:val="en-US" w:eastAsia="zh-CN"/>
              </w:rPr>
            </w:pPr>
            <w:r w:rsidRPr="009B2D2F">
              <w:rPr>
                <w:rFonts w:eastAsia="SimSun" w:cs="Arial"/>
                <w:lang w:eastAsia="zh-CN"/>
              </w:rPr>
              <w:t>TDD+TDD EN-DC with the same UL-DL patter</w:t>
            </w:r>
            <w:r w:rsidR="00C85561" w:rsidRPr="009B2D2F">
              <w:rPr>
                <w:rFonts w:eastAsia="SimSun" w:cs="Arial"/>
                <w:lang w:eastAsia="zh-CN"/>
              </w:rPr>
              <w:t>n</w:t>
            </w:r>
          </w:p>
          <w:p w:rsidR="00482976" w:rsidRPr="009B2D2F" w:rsidRDefault="00482976" w:rsidP="00043400">
            <w:pPr>
              <w:pStyle w:val="TAL"/>
              <w:rPr>
                <w:rFonts w:eastAsia="SimSun" w:cs="Arial"/>
                <w:lang w:val="en-US" w:eastAsia="zh-CN"/>
              </w:rPr>
            </w:pPr>
          </w:p>
          <w:p w:rsidR="009B0820" w:rsidRPr="009B2D2F" w:rsidRDefault="009B0820" w:rsidP="00C85561">
            <w:pPr>
              <w:pStyle w:val="TAL"/>
              <w:rPr>
                <w:rFonts w:eastAsia="SimSun" w:cs="Arial"/>
                <w:lang w:eastAsia="zh-CN"/>
              </w:rPr>
            </w:pPr>
          </w:p>
          <w:p w:rsidR="009B0820" w:rsidRPr="009B2D2F" w:rsidRDefault="009B0820" w:rsidP="009B0820">
            <w:pPr>
              <w:rPr>
                <w:rFonts w:ascii="Arial" w:eastAsia="SimSun" w:hAnsi="Arial" w:cs="Arial"/>
                <w:sz w:val="18"/>
                <w:lang w:eastAsia="zh-CN"/>
              </w:rPr>
            </w:pPr>
            <w:r w:rsidRPr="009B2D2F">
              <w:rPr>
                <w:rFonts w:ascii="Arial" w:eastAsia="SimSun" w:hAnsi="Arial" w:cs="Arial"/>
                <w:sz w:val="18"/>
                <w:lang w:eastAsia="zh-CN"/>
              </w:rPr>
              <w:t xml:space="preserve">RAN4 will specify for UL CA and EN-DC for which band combinations DL interruptions are </w:t>
            </w:r>
            <w:r w:rsidRPr="009B2D2F">
              <w:rPr>
                <w:rFonts w:ascii="Arial" w:eastAsia="SimSun" w:hAnsi="Arial" w:cs="Arial"/>
                <w:sz w:val="18"/>
                <w:lang w:eastAsia="zh-CN"/>
              </w:rPr>
              <w:lastRenderedPageBreak/>
              <w:t>allowed.</w:t>
            </w:r>
          </w:p>
          <w:p w:rsidR="009B0820" w:rsidRPr="009B2D2F" w:rsidRDefault="009B0820" w:rsidP="00C85561">
            <w:pPr>
              <w:pStyle w:val="TAL"/>
              <w:rPr>
                <w:rFonts w:eastAsia="SimSun" w:cs="Arial"/>
                <w:lang w:val="en-US" w:eastAsia="zh-CN"/>
              </w:rPr>
            </w:pP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lastRenderedPageBreak/>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851AB3" w:rsidRDefault="007152F2" w:rsidP="00043400">
            <w:pPr>
              <w:pStyle w:val="TAL"/>
              <w:rPr>
                <w:rFonts w:cs="Arial"/>
                <w:lang w:eastAsia="ja-JP"/>
              </w:rPr>
            </w:pPr>
            <w:r>
              <w:rPr>
                <w:rFonts w:eastAsia="SimSun" w:cs="Arial"/>
                <w:lang w:eastAsia="zh-CN"/>
              </w:rPr>
              <w:t>7-3</w:t>
            </w:r>
            <w:r w:rsidR="003C5524">
              <w:rPr>
                <w:rFonts w:eastAsia="SimSun" w:cs="Arial"/>
                <w:lang w:eastAsia="zh-CN"/>
              </w:rPr>
              <w:t>a</w:t>
            </w:r>
          </w:p>
        </w:tc>
        <w:tc>
          <w:tcPr>
            <w:tcW w:w="1559" w:type="dxa"/>
            <w:shd w:val="clear" w:color="auto" w:fill="auto"/>
          </w:tcPr>
          <w:p w:rsidR="00834A6C" w:rsidRPr="00CC2544" w:rsidRDefault="003C5524" w:rsidP="00B50FC8">
            <w:pPr>
              <w:autoSpaceDE w:val="0"/>
              <w:autoSpaceDN w:val="0"/>
              <w:adjustRightInd w:val="0"/>
              <w:snapToGrid w:val="0"/>
              <w:spacing w:afterLines="50"/>
              <w:contextualSpacing/>
              <w:jc w:val="both"/>
              <w:rPr>
                <w:rFonts w:ascii="Arial" w:eastAsiaTheme="minorEastAsia" w:hAnsi="Arial" w:cs="Arial"/>
                <w:sz w:val="18"/>
                <w:lang w:eastAsia="zh-CN"/>
              </w:rPr>
            </w:pPr>
            <w:r w:rsidRPr="00CC2544">
              <w:rPr>
                <w:rFonts w:ascii="Arial" w:eastAsia="SimSun" w:hAnsi="Arial" w:cs="Arial"/>
                <w:sz w:val="18"/>
                <w:lang w:eastAsia="zh-CN"/>
              </w:rPr>
              <w:t>NR CA class List for intra-band non-contiguous CA</w:t>
            </w:r>
          </w:p>
        </w:tc>
        <w:tc>
          <w:tcPr>
            <w:tcW w:w="6370" w:type="dxa"/>
            <w:shd w:val="clear" w:color="auto" w:fill="auto"/>
          </w:tcPr>
          <w:p w:rsidR="009E09E8" w:rsidRPr="00CC2544" w:rsidRDefault="00822DA2" w:rsidP="00B50FC8">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w:t>
            </w:r>
            <w:r w:rsidR="009E09E8" w:rsidRPr="00CC2544">
              <w:rPr>
                <w:rFonts w:ascii="Arial" w:eastAsia="SimSun" w:hAnsi="Arial" w:cs="Arial" w:hint="eastAsia"/>
                <w:sz w:val="18"/>
                <w:lang w:eastAsia="zh-CN"/>
              </w:rPr>
              <w:t>Option</w:t>
            </w:r>
            <w:r w:rsidR="009E09E8" w:rsidRPr="00CC2544">
              <w:rPr>
                <w:rFonts w:ascii="Arial" w:eastAsia="SimSun" w:hAnsi="Arial" w:cs="Arial"/>
                <w:sz w:val="18"/>
                <w:lang w:eastAsia="zh-CN"/>
              </w:rPr>
              <w:t xml:space="preserve"> 2:</w:t>
            </w:r>
            <w:r w:rsidRPr="00CC2544">
              <w:rPr>
                <w:rFonts w:ascii="Arial" w:eastAsia="SimSun" w:hAnsi="Arial" w:cs="Arial"/>
                <w:sz w:val="18"/>
                <w:lang w:eastAsia="zh-CN"/>
              </w:rPr>
              <w:t>]</w:t>
            </w:r>
          </w:p>
          <w:p w:rsidR="009E09E8" w:rsidRPr="00CC2544" w:rsidRDefault="009E09E8" w:rsidP="00B50FC8">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Indicate the maximum UL frequency separation that UE can support which includes the gap between two non-contiguous CCs for intra-band non-contiguous CA</w:t>
            </w:r>
          </w:p>
          <w:p w:rsidR="009E09E8" w:rsidRPr="00CC2544" w:rsidRDefault="009E09E8" w:rsidP="00B50FC8">
            <w:pPr>
              <w:autoSpaceDE w:val="0"/>
              <w:autoSpaceDN w:val="0"/>
              <w:adjustRightInd w:val="0"/>
              <w:snapToGrid w:val="0"/>
              <w:spacing w:afterLines="50"/>
              <w:contextualSpacing/>
              <w:jc w:val="both"/>
              <w:rPr>
                <w:rFonts w:ascii="Arial" w:eastAsia="SimSun" w:hAnsi="Arial" w:cs="Arial"/>
                <w:sz w:val="18"/>
                <w:lang w:eastAsia="zh-CN"/>
              </w:rPr>
            </w:pPr>
          </w:p>
          <w:p w:rsidR="00B519A5" w:rsidRPr="00CC2544" w:rsidRDefault="009E09E8" w:rsidP="00B50FC8">
            <w:pPr>
              <w:autoSpaceDE w:val="0"/>
              <w:autoSpaceDN w:val="0"/>
              <w:adjustRightInd w:val="0"/>
              <w:snapToGrid w:val="0"/>
              <w:spacing w:afterLines="50"/>
              <w:contextualSpacing/>
              <w:jc w:val="both"/>
              <w:rPr>
                <w:rFonts w:ascii="Arial" w:eastAsiaTheme="minorEastAsia" w:hAnsi="Arial" w:cs="Arial"/>
                <w:sz w:val="18"/>
                <w:lang w:eastAsia="zh-CN"/>
              </w:rPr>
            </w:pPr>
            <w:r w:rsidRPr="00CC2544">
              <w:rPr>
                <w:rFonts w:ascii="Arial" w:eastAsia="SimSun" w:hAnsi="Arial" w:cs="Arial"/>
                <w:sz w:val="18"/>
                <w:lang w:eastAsia="zh-CN"/>
              </w:rPr>
              <w:t>Note: maximum UL frequency separation means maximum frequency span between lower edge of lowest component carrier and upper edge of highest component carrier that UE can support in uplink</w:t>
            </w:r>
          </w:p>
        </w:tc>
        <w:tc>
          <w:tcPr>
            <w:tcW w:w="1277" w:type="dxa"/>
            <w:shd w:val="clear" w:color="auto" w:fill="auto"/>
          </w:tcPr>
          <w:p w:rsidR="007152F2" w:rsidRPr="00CC2544" w:rsidRDefault="007152F2" w:rsidP="00043400">
            <w:pPr>
              <w:pStyle w:val="TAL"/>
              <w:rPr>
                <w:rFonts w:cs="Arial"/>
              </w:rPr>
            </w:pPr>
            <w:r w:rsidRPr="00CC2544">
              <w:rPr>
                <w:rFonts w:eastAsia="SimSun" w:cs="Arial"/>
                <w:lang w:eastAsia="zh-CN"/>
              </w:rPr>
              <w:t>Intra-band UL non-contiguous CA band combination</w:t>
            </w:r>
          </w:p>
        </w:tc>
        <w:tc>
          <w:tcPr>
            <w:tcW w:w="858" w:type="dxa"/>
            <w:shd w:val="clear" w:color="auto" w:fill="auto"/>
          </w:tcPr>
          <w:p w:rsidR="007152F2" w:rsidRPr="00CC2544" w:rsidRDefault="007152F2" w:rsidP="00043400">
            <w:pPr>
              <w:pStyle w:val="TAL"/>
              <w:rPr>
                <w:rFonts w:eastAsia="SimSun" w:cs="Arial"/>
                <w:lang w:eastAsia="zh-CN"/>
              </w:rPr>
            </w:pPr>
            <w:r w:rsidRPr="00CC2544">
              <w:rPr>
                <w:rFonts w:eastAsia="SimSun" w:cs="Arial"/>
                <w:lang w:eastAsia="zh-CN"/>
              </w:rPr>
              <w:t>Yes</w:t>
            </w:r>
          </w:p>
        </w:tc>
        <w:tc>
          <w:tcPr>
            <w:tcW w:w="851" w:type="dxa"/>
            <w:shd w:val="clear" w:color="auto" w:fill="auto"/>
          </w:tcPr>
          <w:p w:rsidR="007152F2" w:rsidRPr="00CC2544" w:rsidRDefault="007152F2" w:rsidP="00043400">
            <w:pPr>
              <w:pStyle w:val="TAL"/>
              <w:rPr>
                <w:rFonts w:cs="Arial"/>
                <w:lang w:eastAsia="ja-JP"/>
              </w:rPr>
            </w:pPr>
            <w:bookmarkStart w:id="4" w:name="OLE_LINK15"/>
            <w:r w:rsidRPr="00CC2544">
              <w:rPr>
                <w:rFonts w:eastAsia="SimSun" w:cs="Arial"/>
                <w:lang w:eastAsia="zh-CN"/>
              </w:rPr>
              <w:t>N/A</w:t>
            </w:r>
            <w:bookmarkEnd w:id="4"/>
          </w:p>
        </w:tc>
        <w:tc>
          <w:tcPr>
            <w:tcW w:w="1417" w:type="dxa"/>
          </w:tcPr>
          <w:p w:rsidR="007152F2" w:rsidRPr="00CC2544" w:rsidRDefault="007152F2" w:rsidP="009E09E8">
            <w:pPr>
              <w:pStyle w:val="TAL"/>
              <w:rPr>
                <w:rFonts w:cs="Arial"/>
                <w:lang w:eastAsia="ja-JP"/>
              </w:rPr>
            </w:pPr>
            <w:r w:rsidRPr="00CC2544">
              <w:rPr>
                <w:rFonts w:eastAsia="SimSun" w:cs="Arial"/>
                <w:lang w:val="en-US" w:eastAsia="zh-CN"/>
              </w:rPr>
              <w:t xml:space="preserve">[Network cannot schedule </w:t>
            </w:r>
            <w:r w:rsidR="009E09E8" w:rsidRPr="00CC2544">
              <w:rPr>
                <w:rFonts w:eastAsia="SimSun" w:cs="Arial"/>
                <w:lang w:val="en-US" w:eastAsia="zh-CN"/>
              </w:rPr>
              <w:t xml:space="preserve">intra-band non-contiguous </w:t>
            </w:r>
            <w:r w:rsidRPr="00CC2544">
              <w:rPr>
                <w:rFonts w:eastAsia="SimSun" w:cs="Arial"/>
                <w:lang w:val="en-US" w:eastAsia="zh-CN"/>
              </w:rPr>
              <w:t xml:space="preserve"> UL CA transmission</w:t>
            </w:r>
            <w:r w:rsidR="009E09E8" w:rsidRPr="00CC2544">
              <w:rPr>
                <w:rFonts w:eastAsia="SimSun" w:cs="Arial"/>
                <w:lang w:val="en-US" w:eastAsia="zh-CN"/>
              </w:rPr>
              <w:t xml:space="preserve"> properly</w:t>
            </w:r>
            <w:r w:rsidRPr="00CC2544">
              <w:rPr>
                <w:rFonts w:eastAsia="SimSun" w:cs="Arial"/>
                <w:lang w:val="en-US" w:eastAsia="zh-CN"/>
              </w:rPr>
              <w:t>]</w:t>
            </w:r>
          </w:p>
        </w:tc>
        <w:tc>
          <w:tcPr>
            <w:tcW w:w="1276" w:type="dxa"/>
            <w:shd w:val="clear" w:color="auto" w:fill="auto"/>
          </w:tcPr>
          <w:p w:rsidR="009E09E8" w:rsidRPr="00CC2544" w:rsidRDefault="009E09E8" w:rsidP="009E09E8">
            <w:pPr>
              <w:pStyle w:val="TAL"/>
              <w:rPr>
                <w:rFonts w:eastAsia="SimSun" w:cs="Arial"/>
                <w:lang w:eastAsia="zh-CN"/>
              </w:rPr>
            </w:pPr>
            <w:r w:rsidRPr="00CC2544">
              <w:rPr>
                <w:rFonts w:eastAsia="SimSun" w:cs="Arial"/>
                <w:lang w:eastAsia="zh-CN"/>
              </w:rPr>
              <w:t>For Option 1 in component item: Type 3 (per BC)</w:t>
            </w:r>
          </w:p>
          <w:p w:rsidR="009E09E8" w:rsidRPr="00CC2544" w:rsidRDefault="009E09E8" w:rsidP="009E09E8">
            <w:pPr>
              <w:pStyle w:val="TAL"/>
              <w:rPr>
                <w:rFonts w:eastAsia="SimSun" w:cs="Arial"/>
                <w:lang w:eastAsia="zh-CN"/>
              </w:rPr>
            </w:pPr>
          </w:p>
          <w:p w:rsidR="009E09E8" w:rsidRPr="00CC2544" w:rsidRDefault="009E09E8" w:rsidP="009E09E8">
            <w:pPr>
              <w:pStyle w:val="TAL"/>
              <w:rPr>
                <w:rFonts w:eastAsia="SimSun" w:cs="Arial"/>
                <w:lang w:eastAsia="zh-CN"/>
              </w:rPr>
            </w:pPr>
            <w:r w:rsidRPr="00CC2544">
              <w:rPr>
                <w:rFonts w:eastAsia="SimSun" w:cs="Arial"/>
                <w:lang w:eastAsia="zh-CN"/>
              </w:rPr>
              <w:t>For Option 2 in component item: Type 4 (per FS)</w:t>
            </w:r>
          </w:p>
          <w:p w:rsidR="009E09E8" w:rsidRPr="00CC2544" w:rsidRDefault="009E09E8" w:rsidP="009E09E8">
            <w:pPr>
              <w:pStyle w:val="TAL"/>
              <w:rPr>
                <w:rFonts w:eastAsia="SimSun" w:cs="Arial"/>
                <w:lang w:eastAsia="zh-CN"/>
              </w:rPr>
            </w:pPr>
          </w:p>
          <w:p w:rsidR="007152F2" w:rsidRPr="00CC2544" w:rsidRDefault="009E09E8" w:rsidP="00043400">
            <w:pPr>
              <w:pStyle w:val="TAL"/>
              <w:rPr>
                <w:rFonts w:eastAsia="SimSun" w:cs="Arial"/>
                <w:lang w:eastAsia="zh-CN"/>
              </w:rPr>
            </w:pPr>
            <w:r w:rsidRPr="00CC2544">
              <w:rPr>
                <w:rFonts w:cs="Arial" w:hint="eastAsia"/>
                <w:lang w:eastAsia="zh-CN"/>
              </w:rPr>
              <w:t>F</w:t>
            </w:r>
            <w:r w:rsidRPr="00CC2544">
              <w:rPr>
                <w:rFonts w:cs="Arial"/>
                <w:lang w:eastAsia="zh-CN"/>
              </w:rPr>
              <w:t>or Option 3 in component item, Type 3 (per-BC) for component 1 and 2, Type 5 (per FSPC) for component 3</w:t>
            </w:r>
          </w:p>
          <w:p w:rsidR="007152F2" w:rsidRPr="00CC2544" w:rsidRDefault="007152F2" w:rsidP="00043400">
            <w:pPr>
              <w:pStyle w:val="TAL"/>
              <w:rPr>
                <w:rFonts w:cs="Arial"/>
                <w:lang w:eastAsia="ja-JP"/>
              </w:rPr>
            </w:pPr>
          </w:p>
        </w:tc>
        <w:tc>
          <w:tcPr>
            <w:tcW w:w="992" w:type="dxa"/>
            <w:shd w:val="clear" w:color="auto" w:fill="auto"/>
          </w:tcPr>
          <w:p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auto"/>
          </w:tcPr>
          <w:p w:rsidR="007152F2" w:rsidRPr="009B2D2F" w:rsidRDefault="007152F2" w:rsidP="00043400">
            <w:pPr>
              <w:pStyle w:val="TAL"/>
              <w:rPr>
                <w:rFonts w:cs="Arial"/>
                <w:lang w:eastAsia="ja-JP"/>
              </w:rPr>
            </w:pPr>
            <w:r w:rsidRPr="009B2D2F">
              <w:rPr>
                <w:rFonts w:eastAsia="SimSun" w:cs="Arial"/>
                <w:lang w:eastAsia="zh-CN"/>
              </w:rPr>
              <w:t>FR1</w:t>
            </w:r>
            <w:r w:rsidR="009E09E8" w:rsidRPr="009B2D2F">
              <w:rPr>
                <w:rFonts w:eastAsia="SimSun" w:cs="Arial"/>
                <w:lang w:eastAsia="zh-CN"/>
              </w:rPr>
              <w:t xml:space="preserve"> only</w:t>
            </w:r>
          </w:p>
        </w:tc>
        <w:tc>
          <w:tcPr>
            <w:tcW w:w="1842" w:type="dxa"/>
          </w:tcPr>
          <w:p w:rsidR="007152F2" w:rsidRPr="009B2D2F" w:rsidRDefault="007152F2" w:rsidP="00043400">
            <w:pPr>
              <w:pStyle w:val="TAL"/>
              <w:rPr>
                <w:rFonts w:eastAsia="SimSun" w:cs="Arial"/>
                <w:lang w:eastAsia="zh-CN"/>
              </w:rPr>
            </w:pPr>
            <w:r w:rsidRPr="009B2D2F">
              <w:rPr>
                <w:rFonts w:eastAsia="SimSun" w:cs="Arial"/>
                <w:lang w:eastAsia="zh-CN"/>
              </w:rPr>
              <w:t>N/A</w:t>
            </w:r>
          </w:p>
        </w:tc>
        <w:tc>
          <w:tcPr>
            <w:tcW w:w="1843" w:type="dxa"/>
            <w:shd w:val="clear" w:color="auto" w:fill="auto"/>
          </w:tcPr>
          <w:p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 xml:space="preserve">WF R4-2005660  both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rsidR="009E09E8" w:rsidRPr="009B2D2F" w:rsidRDefault="009E09E8" w:rsidP="009E09E8">
            <w:pPr>
              <w:pStyle w:val="TAL"/>
              <w:rPr>
                <w:rFonts w:cs="Arial"/>
                <w:lang w:eastAsia="zh-CN"/>
              </w:rPr>
            </w:pPr>
          </w:p>
          <w:p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rsidR="009E09E8" w:rsidRPr="009B2D2F" w:rsidRDefault="009E09E8" w:rsidP="009E09E8">
            <w:pPr>
              <w:pStyle w:val="TAL"/>
              <w:rPr>
                <w:rFonts w:cs="Arial"/>
                <w:lang w:eastAsia="zh-CN"/>
              </w:rPr>
            </w:pPr>
          </w:p>
          <w:p w:rsidR="000763B7" w:rsidRDefault="000763B7" w:rsidP="00B50FC8">
            <w:pPr>
              <w:autoSpaceDE w:val="0"/>
              <w:autoSpaceDN w:val="0"/>
              <w:adjustRightInd w:val="0"/>
              <w:snapToGrid w:val="0"/>
              <w:spacing w:afterLines="50"/>
              <w:contextualSpacing/>
              <w:jc w:val="both"/>
              <w:rPr>
                <w:rFonts w:cs="Arial"/>
                <w:lang w:eastAsia="zh-CN"/>
              </w:rPr>
            </w:pPr>
          </w:p>
          <w:p w:rsidR="000763B7" w:rsidRDefault="000763B7" w:rsidP="00B50FC8">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[NC CA bandwidth class candidate values:</w:t>
            </w:r>
          </w:p>
          <w:p w:rsidR="000763B7" w:rsidRPr="00AA203D" w:rsidRDefault="000763B7" w:rsidP="00B50FC8">
            <w:pPr>
              <w:numPr>
                <w:ilvl w:val="0"/>
                <w:numId w:val="36"/>
              </w:numPr>
              <w:overflowPunct w:val="0"/>
              <w:autoSpaceDE w:val="0"/>
              <w:autoSpaceDN w:val="0"/>
              <w:adjustRightInd w:val="0"/>
              <w:spacing w:afterLines="50"/>
              <w:textAlignment w:val="baseline"/>
              <w:rPr>
                <w:sz w:val="18"/>
                <w:lang w:val="en-US"/>
              </w:rPr>
            </w:pPr>
            <w:bookmarkStart w:id="5" w:name="OLE_LINK2"/>
            <w:r w:rsidRPr="00AA203D">
              <w:rPr>
                <w:sz w:val="18"/>
              </w:rPr>
              <w:t>Class1</w:t>
            </w:r>
            <w:r w:rsidRPr="00AA203D">
              <w:rPr>
                <w:rFonts w:hint="eastAsia"/>
                <w:sz w:val="18"/>
              </w:rPr>
              <w:t>:</w:t>
            </w:r>
            <w:r w:rsidRPr="00AA203D">
              <w:rPr>
                <w:sz w:val="18"/>
              </w:rPr>
              <w:t xml:space="preserve"> NC CA separation class</w:t>
            </w:r>
            <w:r w:rsidRPr="00AA203D">
              <w:rPr>
                <w:sz w:val="18"/>
                <w:lang w:val="en-CA"/>
              </w:rPr>
              <w:t>≤ 100MHz</w:t>
            </w:r>
          </w:p>
          <w:p w:rsidR="000763B7" w:rsidRPr="000763B7" w:rsidRDefault="000763B7" w:rsidP="00B50FC8">
            <w:pPr>
              <w:numPr>
                <w:ilvl w:val="0"/>
                <w:numId w:val="36"/>
              </w:numPr>
              <w:overflowPunct w:val="0"/>
              <w:autoSpaceDE w:val="0"/>
              <w:autoSpaceDN w:val="0"/>
              <w:adjustRightInd w:val="0"/>
              <w:spacing w:afterLines="50"/>
              <w:textAlignment w:val="baseline"/>
              <w:rPr>
                <w:sz w:val="18"/>
                <w:lang w:val="en-US"/>
              </w:rPr>
            </w:pPr>
            <w:r w:rsidRPr="00AA203D">
              <w:rPr>
                <w:sz w:val="18"/>
                <w:lang w:val="en-CA"/>
              </w:rPr>
              <w:t xml:space="preserve">Class2: 100&lt; </w:t>
            </w:r>
            <w:r w:rsidRPr="00AA203D">
              <w:rPr>
                <w:sz w:val="18"/>
              </w:rPr>
              <w:t>NC CA separation class</w:t>
            </w:r>
            <w:r w:rsidRPr="00AA203D">
              <w:rPr>
                <w:sz w:val="18"/>
                <w:lang w:val="en-CA"/>
              </w:rPr>
              <w:t>≤ 200MHz</w:t>
            </w:r>
          </w:p>
          <w:p w:rsidR="009E09E8" w:rsidRPr="000763B7" w:rsidRDefault="000763B7" w:rsidP="00B50FC8">
            <w:pPr>
              <w:numPr>
                <w:ilvl w:val="0"/>
                <w:numId w:val="36"/>
              </w:numPr>
              <w:overflowPunct w:val="0"/>
              <w:autoSpaceDE w:val="0"/>
              <w:autoSpaceDN w:val="0"/>
              <w:adjustRightInd w:val="0"/>
              <w:spacing w:afterLines="50"/>
              <w:textAlignment w:val="baseline"/>
              <w:rPr>
                <w:sz w:val="18"/>
                <w:lang w:val="en-US"/>
              </w:rPr>
            </w:pPr>
            <w:r w:rsidRPr="00AA203D">
              <w:rPr>
                <w:sz w:val="18"/>
              </w:rPr>
              <w:t>Class3: NC CA separation class</w:t>
            </w:r>
            <w:r w:rsidRPr="000763B7">
              <w:rPr>
                <w:sz w:val="18"/>
              </w:rPr>
              <w:t xml:space="preserve"> &gt; 200MHz</w:t>
            </w:r>
            <w:bookmarkEnd w:id="5"/>
            <w:r w:rsidRPr="000763B7">
              <w:rPr>
                <w:sz w:val="18"/>
              </w:rPr>
              <w:t xml:space="preserve"> and &lt;600MHz</w:t>
            </w:r>
            <w:r>
              <w:rPr>
                <w:sz w:val="18"/>
              </w:rPr>
              <w:t>]</w:t>
            </w:r>
          </w:p>
        </w:tc>
        <w:tc>
          <w:tcPr>
            <w:tcW w:w="1276" w:type="dxa"/>
            <w:shd w:val="clear" w:color="auto" w:fill="auto"/>
          </w:tcPr>
          <w:p w:rsidR="007152F2" w:rsidRPr="00CC2544" w:rsidRDefault="007152F2" w:rsidP="00043400">
            <w:pPr>
              <w:pStyle w:val="TAL"/>
              <w:rPr>
                <w:rFonts w:cs="Arial"/>
                <w:strike/>
                <w:lang w:eastAsia="zh-CN"/>
              </w:rPr>
            </w:pPr>
            <w:r w:rsidRPr="00CC2544">
              <w:rPr>
                <w:rFonts w:eastAsia="SimSun" w:cs="Arial"/>
                <w:lang w:eastAsia="zh-CN"/>
              </w:rPr>
              <w:t>Optional with capability signalling</w:t>
            </w:r>
          </w:p>
          <w:p w:rsidR="007152F2" w:rsidRPr="00CC2544" w:rsidRDefault="007152F2" w:rsidP="00043400">
            <w:pPr>
              <w:pStyle w:val="TAL"/>
              <w:rPr>
                <w:rFonts w:cs="Arial"/>
                <w:lang w:eastAsia="ja-JP"/>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Default="003C5524" w:rsidP="003C5524">
            <w:pPr>
              <w:pStyle w:val="TAL"/>
              <w:rPr>
                <w:rFonts w:eastAsia="SimSun" w:cs="Arial"/>
                <w:lang w:eastAsia="zh-CN"/>
              </w:rPr>
            </w:pPr>
            <w:r>
              <w:rPr>
                <w:rFonts w:eastAsia="SimSun" w:cs="Arial" w:hint="eastAsia"/>
                <w:lang w:eastAsia="zh-CN"/>
              </w:rPr>
              <w:t>7-</w:t>
            </w:r>
            <w:r>
              <w:rPr>
                <w:rFonts w:eastAsia="SimSun" w:cs="Arial"/>
                <w:lang w:eastAsia="zh-CN"/>
              </w:rPr>
              <w:t>3b</w:t>
            </w:r>
          </w:p>
        </w:tc>
        <w:tc>
          <w:tcPr>
            <w:tcW w:w="1559" w:type="dxa"/>
            <w:shd w:val="clear" w:color="auto" w:fill="auto"/>
          </w:tcPr>
          <w:p w:rsidR="003C5524" w:rsidRPr="00CD174C" w:rsidRDefault="003C5524" w:rsidP="00B50FC8">
            <w:pPr>
              <w:autoSpaceDE w:val="0"/>
              <w:autoSpaceDN w:val="0"/>
              <w:adjustRightInd w:val="0"/>
              <w:snapToGrid w:val="0"/>
              <w:spacing w:afterLines="50"/>
              <w:contextualSpacing/>
              <w:jc w:val="both"/>
              <w:rPr>
                <w:rFonts w:ascii="Arial" w:eastAsia="SimSun" w:hAnsi="Arial" w:cs="Arial"/>
                <w:highlight w:val="yellow"/>
                <w:lang w:eastAsia="zh-CN"/>
              </w:rPr>
            </w:pPr>
            <w:r>
              <w:rPr>
                <w:rFonts w:ascii="Arial" w:eastAsia="SimSun" w:hAnsi="Arial" w:cs="Arial"/>
                <w:sz w:val="18"/>
                <w:lang w:eastAsia="zh-CN"/>
              </w:rPr>
              <w:t>NR CA</w:t>
            </w:r>
            <w:r w:rsidRPr="00AA203D">
              <w:rPr>
                <w:rFonts w:ascii="Arial" w:eastAsia="SimSun" w:hAnsi="Arial" w:cs="Arial"/>
                <w:sz w:val="18"/>
                <w:lang w:eastAsia="zh-CN"/>
              </w:rPr>
              <w:t xml:space="preserve"> class List for Intra-band contiguous CA</w:t>
            </w:r>
          </w:p>
        </w:tc>
        <w:tc>
          <w:tcPr>
            <w:tcW w:w="6370" w:type="dxa"/>
            <w:shd w:val="clear" w:color="auto" w:fill="auto"/>
          </w:tcPr>
          <w:p w:rsidR="003C5524" w:rsidRPr="00CC2544" w:rsidRDefault="003C5524" w:rsidP="00B50FC8">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Indicate the contiguous CA bandwidth class that UE can support</w:t>
            </w:r>
          </w:p>
          <w:p w:rsidR="003C5524" w:rsidRPr="00CC2544" w:rsidRDefault="003C5524" w:rsidP="00B50FC8">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is indicated, indicate the PA architecture, i.e, 1PA or 2PA]</w:t>
            </w:r>
          </w:p>
          <w:p w:rsidR="003C5524" w:rsidRPr="00CC2544" w:rsidRDefault="003C5524" w:rsidP="00B50FC8">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and component 2 are indicated, indicate the MIMO layer number for each UL CC separately]</w:t>
            </w:r>
            <w:bookmarkStart w:id="6" w:name="_GoBack"/>
            <w:bookmarkEnd w:id="6"/>
          </w:p>
          <w:p w:rsidR="003C5524" w:rsidRPr="00CD174C" w:rsidRDefault="003C5524" w:rsidP="00B50FC8">
            <w:pPr>
              <w:autoSpaceDE w:val="0"/>
              <w:autoSpaceDN w:val="0"/>
              <w:adjustRightInd w:val="0"/>
              <w:snapToGrid w:val="0"/>
              <w:spacing w:afterLines="50"/>
              <w:contextualSpacing/>
              <w:jc w:val="both"/>
              <w:rPr>
                <w:rFonts w:ascii="Arial" w:eastAsia="SimSun" w:hAnsi="Arial" w:cs="Arial"/>
                <w:sz w:val="18"/>
                <w:highlight w:val="yellow"/>
                <w:lang w:eastAsia="zh-CN"/>
              </w:rPr>
            </w:pPr>
            <w:r w:rsidRPr="009B2D2F">
              <w:rPr>
                <w:rFonts w:ascii="Arial" w:eastAsia="SimSun" w:hAnsi="Arial" w:cs="Arial" w:hint="eastAsia"/>
                <w:sz w:val="18"/>
                <w:lang w:eastAsia="zh-CN"/>
              </w:rPr>
              <w:t>N</w:t>
            </w:r>
            <w:r w:rsidRPr="009B2D2F">
              <w:rPr>
                <w:rFonts w:ascii="Arial" w:eastAsia="SimSun" w:hAnsi="Arial" w:cs="Arial"/>
                <w:sz w:val="18"/>
                <w:lang w:eastAsia="zh-CN"/>
              </w:rPr>
              <w:t>OTE</w:t>
            </w:r>
            <w:r>
              <w:rPr>
                <w:rFonts w:ascii="Arial" w:eastAsia="SimSun" w:hAnsi="Arial" w:cs="Arial"/>
                <w:sz w:val="18"/>
                <w:lang w:eastAsia="zh-CN"/>
              </w:rPr>
              <w:t>1</w:t>
            </w:r>
            <w:r w:rsidRPr="009B2D2F">
              <w:rPr>
                <w:rFonts w:ascii="Arial" w:eastAsia="SimSun" w:hAnsi="Arial" w:cs="Arial"/>
                <w:sz w:val="18"/>
                <w:lang w:eastAsia="zh-CN"/>
              </w:rPr>
              <w:t>: there is dependency for the three components as given above</w:t>
            </w:r>
          </w:p>
        </w:tc>
        <w:tc>
          <w:tcPr>
            <w:tcW w:w="1277"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I</w:t>
            </w:r>
            <w:r>
              <w:rPr>
                <w:rFonts w:eastAsia="SimSun" w:cs="Arial"/>
                <w:szCs w:val="18"/>
                <w:lang w:eastAsia="zh-CN"/>
              </w:rPr>
              <w:t xml:space="preserve">ntra-band UL </w:t>
            </w:r>
            <w:r w:rsidRPr="00B61AB6">
              <w:rPr>
                <w:rFonts w:eastAsia="SimSun" w:cs="Arial"/>
                <w:szCs w:val="18"/>
                <w:lang w:eastAsia="zh-CN"/>
              </w:rPr>
              <w:t>contiguous CA band combination</w:t>
            </w:r>
          </w:p>
        </w:tc>
        <w:tc>
          <w:tcPr>
            <w:tcW w:w="858" w:type="dxa"/>
            <w:shd w:val="clear" w:color="auto" w:fill="auto"/>
          </w:tcPr>
          <w:p w:rsidR="003C5524" w:rsidRPr="009B2D2F" w:rsidRDefault="003C5524" w:rsidP="003C5524">
            <w:pPr>
              <w:pStyle w:val="TAL"/>
              <w:rPr>
                <w:rFonts w:eastAsia="SimSun" w:cs="Arial"/>
                <w:lang w:eastAsia="zh-CN"/>
              </w:rPr>
            </w:pPr>
            <w:r w:rsidRPr="009B2D2F">
              <w:rPr>
                <w:rFonts w:eastAsia="SimSun" w:cs="Arial"/>
                <w:lang w:eastAsia="zh-CN"/>
              </w:rPr>
              <w:t>Yes</w:t>
            </w:r>
          </w:p>
        </w:tc>
        <w:tc>
          <w:tcPr>
            <w:tcW w:w="851" w:type="dxa"/>
            <w:shd w:val="clear" w:color="auto" w:fill="auto"/>
          </w:tcPr>
          <w:p w:rsidR="003C5524" w:rsidRPr="009B2D2F" w:rsidRDefault="003C5524" w:rsidP="003C5524">
            <w:pPr>
              <w:pStyle w:val="TAL"/>
              <w:rPr>
                <w:rFonts w:eastAsia="SimSun" w:cs="Arial"/>
                <w:lang w:eastAsia="zh-CN"/>
              </w:rPr>
            </w:pPr>
            <w:r w:rsidRPr="009B2D2F">
              <w:rPr>
                <w:rFonts w:eastAsia="SimSun" w:cs="Arial"/>
                <w:lang w:eastAsia="zh-CN"/>
              </w:rPr>
              <w:t>N/A</w:t>
            </w:r>
          </w:p>
        </w:tc>
        <w:tc>
          <w:tcPr>
            <w:tcW w:w="1417" w:type="dxa"/>
          </w:tcPr>
          <w:p w:rsidR="003C5524" w:rsidRPr="00CD174C" w:rsidRDefault="003C5524" w:rsidP="003C5524">
            <w:pPr>
              <w:pStyle w:val="TAL"/>
              <w:rPr>
                <w:rFonts w:eastAsia="SimSun" w:cs="Arial"/>
                <w:highlight w:val="yellow"/>
                <w:lang w:val="en-US" w:eastAsia="zh-CN"/>
              </w:rPr>
            </w:pPr>
            <w:r w:rsidRPr="00B61AB6">
              <w:rPr>
                <w:rFonts w:eastAsia="SimSun" w:cs="Arial"/>
                <w:szCs w:val="18"/>
                <w:lang w:val="en-US" w:eastAsia="zh-CN"/>
              </w:rPr>
              <w:t xml:space="preserve">Network cannot schedule </w:t>
            </w:r>
            <w:r>
              <w:rPr>
                <w:rFonts w:eastAsia="SimSun" w:cs="Arial"/>
                <w:szCs w:val="18"/>
                <w:lang w:val="en-US" w:eastAsia="zh-CN"/>
              </w:rPr>
              <w:t xml:space="preserve">intra-band </w:t>
            </w:r>
            <w:r w:rsidRPr="00B61AB6">
              <w:rPr>
                <w:rFonts w:eastAsia="SimSun" w:cs="Arial"/>
                <w:szCs w:val="18"/>
                <w:lang w:val="en-US" w:eastAsia="zh-CN"/>
              </w:rPr>
              <w:t>contiguous  UL CA transmission properly</w:t>
            </w:r>
          </w:p>
        </w:tc>
        <w:tc>
          <w:tcPr>
            <w:tcW w:w="1276"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T</w:t>
            </w:r>
            <w:r>
              <w:rPr>
                <w:rFonts w:eastAsia="SimSun" w:cs="Arial"/>
                <w:lang w:eastAsia="zh-CN"/>
              </w:rPr>
              <w:t>ype3</w:t>
            </w:r>
          </w:p>
        </w:tc>
        <w:tc>
          <w:tcPr>
            <w:tcW w:w="992"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o need</w:t>
            </w:r>
          </w:p>
        </w:tc>
        <w:tc>
          <w:tcPr>
            <w:tcW w:w="993"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F</w:t>
            </w:r>
            <w:r>
              <w:rPr>
                <w:rFonts w:eastAsia="SimSun" w:cs="Arial"/>
                <w:lang w:eastAsia="zh-CN"/>
              </w:rPr>
              <w:t>R1</w:t>
            </w:r>
          </w:p>
        </w:tc>
        <w:tc>
          <w:tcPr>
            <w:tcW w:w="1842" w:type="dxa"/>
          </w:tcPr>
          <w:p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/A</w:t>
            </w:r>
          </w:p>
        </w:tc>
        <w:tc>
          <w:tcPr>
            <w:tcW w:w="1843" w:type="dxa"/>
            <w:shd w:val="clear" w:color="auto" w:fill="auto"/>
          </w:tcPr>
          <w:p w:rsidR="003C5524" w:rsidRDefault="003C5524" w:rsidP="003C5524">
            <w:pPr>
              <w:pStyle w:val="TAL"/>
              <w:rPr>
                <w:rFonts w:cs="Arial"/>
                <w:lang w:eastAsia="zh-CN"/>
              </w:rPr>
            </w:pPr>
            <w:bookmarkStart w:id="7" w:name="OLE_LINK21"/>
            <w:r>
              <w:rPr>
                <w:rFonts w:cs="Arial"/>
                <w:lang w:eastAsia="zh-CN"/>
              </w:rPr>
              <w:t>for each contiguous CA bandwidth class, if 2PA architecture is indicated, MIMO is not supported for both UL CCs by default</w:t>
            </w:r>
            <w:bookmarkEnd w:id="7"/>
          </w:p>
          <w:p w:rsidR="00FB1420" w:rsidRDefault="00FB1420" w:rsidP="003C5524">
            <w:pPr>
              <w:pStyle w:val="TAL"/>
              <w:rPr>
                <w:rFonts w:cs="Arial"/>
                <w:lang w:eastAsia="zh-CN"/>
              </w:rPr>
            </w:pPr>
          </w:p>
          <w:p w:rsidR="00FB1420" w:rsidRPr="00FB1420" w:rsidRDefault="00FB1420" w:rsidP="003C5524">
            <w:pPr>
              <w:pStyle w:val="TAL"/>
              <w:rPr>
                <w:rFonts w:cs="Arial"/>
                <w:lang w:eastAsia="zh-CN"/>
              </w:rPr>
            </w:pPr>
          </w:p>
        </w:tc>
        <w:tc>
          <w:tcPr>
            <w:tcW w:w="1276" w:type="dxa"/>
            <w:shd w:val="clear" w:color="auto" w:fill="auto"/>
          </w:tcPr>
          <w:p w:rsidR="003C5524" w:rsidRPr="00B61AB6" w:rsidRDefault="003C5524" w:rsidP="003C5524">
            <w:pPr>
              <w:pStyle w:val="TAL"/>
              <w:rPr>
                <w:rFonts w:eastAsia="SimSun" w:cs="Arial"/>
                <w:szCs w:val="18"/>
                <w:lang w:eastAsia="zh-CN"/>
              </w:rPr>
            </w:pPr>
            <w:r w:rsidRPr="00B61AB6">
              <w:rPr>
                <w:rFonts w:eastAsia="SimSun" w:cs="Arial"/>
                <w:szCs w:val="18"/>
                <w:lang w:eastAsia="zh-CN"/>
              </w:rPr>
              <w:t xml:space="preserve">Optional with capability signalling, </w:t>
            </w:r>
          </w:p>
          <w:p w:rsidR="003C5524" w:rsidRPr="00921714" w:rsidRDefault="003C5524" w:rsidP="003C5524">
            <w:pPr>
              <w:pStyle w:val="TAL"/>
              <w:rPr>
                <w:rFonts w:eastAsia="SimSun" w:cs="Arial"/>
                <w:highlight w:val="yellow"/>
                <w:lang w:eastAsia="zh-CN"/>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B052BF" w:rsidP="003C5524">
            <w:pPr>
              <w:pStyle w:val="TAL"/>
              <w:rPr>
                <w:rFonts w:cs="Arial"/>
                <w:lang w:eastAsia="ja-JP"/>
              </w:rPr>
            </w:pPr>
            <w:r w:rsidRPr="00CC2544">
              <w:rPr>
                <w:rFonts w:eastAsia="SimSun" w:cs="Arial"/>
                <w:lang w:eastAsia="zh-CN"/>
              </w:rPr>
              <w:t>[</w:t>
            </w:r>
            <w:r w:rsidR="00CC2544">
              <w:rPr>
                <w:rFonts w:eastAsia="SimSun" w:cs="Arial"/>
                <w:lang w:eastAsia="zh-CN"/>
              </w:rPr>
              <w:t>7-</w:t>
            </w:r>
            <w:r w:rsidR="00CC2544">
              <w:rPr>
                <w:rFonts w:cs="Arial" w:hint="eastAsia"/>
                <w:lang w:eastAsia="zh-CN"/>
              </w:rPr>
              <w:t>4</w:t>
            </w:r>
            <w:r w:rsidRPr="00CC2544">
              <w:rPr>
                <w:rFonts w:eastAsia="SimSun" w:cs="Arial"/>
                <w:lang w:eastAsia="zh-CN"/>
              </w:rPr>
              <w:t>]</w:t>
            </w:r>
          </w:p>
        </w:tc>
        <w:tc>
          <w:tcPr>
            <w:tcW w:w="1559" w:type="dxa"/>
            <w:shd w:val="clear" w:color="auto" w:fill="auto"/>
          </w:tcPr>
          <w:p w:rsidR="003C5524" w:rsidRPr="00CC2544" w:rsidRDefault="003C5524" w:rsidP="003C5524">
            <w:pPr>
              <w:pStyle w:val="TAL"/>
              <w:rPr>
                <w:rFonts w:cs="Arial"/>
                <w:lang w:eastAsia="zh-CN"/>
              </w:rPr>
            </w:pPr>
            <w:r w:rsidRPr="00CC2544">
              <w:rPr>
                <w:rFonts w:eastAsia="SimSun" w:cs="Arial"/>
                <w:lang w:eastAsia="zh-CN"/>
              </w:rPr>
              <w:t>[Transient period]</w:t>
            </w:r>
          </w:p>
          <w:p w:rsidR="003C5524" w:rsidRPr="00CC2544" w:rsidRDefault="003C5524" w:rsidP="003C5524">
            <w:pPr>
              <w:pStyle w:val="TAL"/>
              <w:rPr>
                <w:rFonts w:eastAsia="SimSun" w:cs="Arial"/>
                <w:lang w:eastAsia="zh-CN"/>
              </w:rPr>
            </w:pPr>
          </w:p>
          <w:p w:rsidR="003C5524" w:rsidRPr="00CC2544" w:rsidRDefault="003C5524" w:rsidP="003C5524">
            <w:pPr>
              <w:pStyle w:val="TAL"/>
              <w:rPr>
                <w:rFonts w:eastAsia="SimSun" w:cs="Arial"/>
                <w:lang w:eastAsia="zh-CN"/>
              </w:rPr>
            </w:pPr>
            <w:r w:rsidRPr="00CC2544">
              <w:rPr>
                <w:rFonts w:eastAsia="SimSun" w:cs="Arial"/>
                <w:lang w:eastAsia="zh-CN"/>
              </w:rPr>
              <w:t>Note: Whether to introduce this feature group  depends on RAN4 agreement</w:t>
            </w:r>
            <w:r w:rsidR="00B052BF" w:rsidRPr="00CC2544">
              <w:rPr>
                <w:rFonts w:eastAsia="SimSun" w:cs="Arial"/>
                <w:lang w:eastAsia="zh-CN"/>
              </w:rPr>
              <w:t>]</w:t>
            </w:r>
          </w:p>
        </w:tc>
        <w:tc>
          <w:tcPr>
            <w:tcW w:w="6370" w:type="dxa"/>
            <w:shd w:val="clear" w:color="auto" w:fill="auto"/>
          </w:tcPr>
          <w:p w:rsidR="003C5524" w:rsidRPr="00CC2544" w:rsidRDefault="003C5524" w:rsidP="00B50FC8">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FFS</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FFS</w:t>
            </w:r>
          </w:p>
        </w:tc>
        <w:tc>
          <w:tcPr>
            <w:tcW w:w="851"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1417" w:type="dxa"/>
          </w:tcPr>
          <w:p w:rsidR="003C5524" w:rsidRPr="00CC2544" w:rsidRDefault="003C5524" w:rsidP="003C5524">
            <w:pPr>
              <w:pStyle w:val="TAL"/>
              <w:rPr>
                <w:rFonts w:eastAsia="SimSun" w:cs="Arial"/>
                <w:lang w:eastAsia="zh-CN"/>
              </w:rPr>
            </w:pPr>
            <w:r w:rsidRPr="00CC2544">
              <w:rPr>
                <w:rFonts w:eastAsia="SimSun"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992"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993"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1842" w:type="dxa"/>
          </w:tcPr>
          <w:p w:rsidR="003C5524" w:rsidRPr="00CC2544" w:rsidRDefault="003C5524" w:rsidP="003C5524">
            <w:pPr>
              <w:pStyle w:val="TAL"/>
              <w:rPr>
                <w:rFonts w:cs="Arial"/>
              </w:rPr>
            </w:pPr>
            <w:r w:rsidRPr="00CC2544">
              <w:rPr>
                <w:rFonts w:eastAsia="SimSun" w:cs="Arial"/>
                <w:lang w:eastAsia="zh-CN"/>
              </w:rPr>
              <w:t>FFS</w:t>
            </w:r>
          </w:p>
        </w:tc>
        <w:tc>
          <w:tcPr>
            <w:tcW w:w="1843" w:type="dxa"/>
            <w:shd w:val="clear" w:color="auto" w:fill="auto"/>
          </w:tcPr>
          <w:p w:rsidR="003C5524" w:rsidRPr="00CC2544" w:rsidRDefault="003C5524" w:rsidP="003C5524">
            <w:pPr>
              <w:pStyle w:val="TAL"/>
              <w:rPr>
                <w:rFonts w:cs="Arial"/>
              </w:rPr>
            </w:pPr>
            <w:r w:rsidRPr="00CC2544">
              <w:rPr>
                <w:rFonts w:eastAsia="SimSun"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3C5524" w:rsidP="003C5524">
            <w:pPr>
              <w:pStyle w:val="TAL"/>
              <w:rPr>
                <w:rFonts w:cs="Arial"/>
                <w:lang w:eastAsia="zh-CN"/>
              </w:rPr>
            </w:pPr>
            <w:r w:rsidRPr="00CC2544">
              <w:rPr>
                <w:rFonts w:eastAsia="SimSun" w:cs="Arial" w:hint="eastAsia"/>
                <w:lang w:eastAsia="zh-CN"/>
              </w:rPr>
              <w:t>7</w:t>
            </w:r>
            <w:r w:rsidRPr="00CC2544">
              <w:rPr>
                <w:rFonts w:eastAsia="SimSun" w:cs="Arial"/>
                <w:lang w:eastAsia="zh-CN"/>
              </w:rPr>
              <w:t>-</w:t>
            </w:r>
            <w:r w:rsidR="00CC2544">
              <w:rPr>
                <w:rFonts w:cs="Arial" w:hint="eastAsia"/>
                <w:lang w:eastAsia="zh-CN"/>
              </w:rPr>
              <w:t>5</w:t>
            </w:r>
          </w:p>
        </w:tc>
        <w:tc>
          <w:tcPr>
            <w:tcW w:w="1559" w:type="dxa"/>
            <w:shd w:val="clear" w:color="auto" w:fill="auto"/>
          </w:tcPr>
          <w:p w:rsidR="003C5524" w:rsidRPr="00CC2544" w:rsidRDefault="003C5524" w:rsidP="003C5524">
            <w:pPr>
              <w:pStyle w:val="TAL"/>
              <w:rPr>
                <w:rFonts w:cs="Arial"/>
                <w:lang w:eastAsia="zh-CN"/>
              </w:rPr>
            </w:pPr>
            <w:r w:rsidRPr="00CC2544">
              <w:rPr>
                <w:rFonts w:eastAsia="SimSun" w:cs="Arial"/>
                <w:lang w:eastAsia="zh-CN"/>
              </w:rPr>
              <w:t>DC location for intra-band CA</w:t>
            </w:r>
          </w:p>
        </w:tc>
        <w:tc>
          <w:tcPr>
            <w:tcW w:w="6370" w:type="dxa"/>
            <w:shd w:val="clear" w:color="auto" w:fill="auto"/>
          </w:tcPr>
          <w:p w:rsidR="003C5524" w:rsidRPr="00CC2544" w:rsidRDefault="003C5524" w:rsidP="00B50FC8">
            <w:pPr>
              <w:autoSpaceDE w:val="0"/>
              <w:autoSpaceDN w:val="0"/>
              <w:adjustRightInd w:val="0"/>
              <w:snapToGrid w:val="0"/>
              <w:spacing w:afterLines="50"/>
              <w:contextualSpacing/>
              <w:jc w:val="both"/>
              <w:rPr>
                <w:rFonts w:ascii="Arial" w:eastAsia="SimSun" w:hAnsi="Arial" w:cs="Arial"/>
                <w:sz w:val="18"/>
                <w:lang w:eastAsia="zh-CN"/>
              </w:rPr>
            </w:pPr>
          </w:p>
          <w:p w:rsidR="003C5524" w:rsidRPr="00CC2544" w:rsidRDefault="003C5524" w:rsidP="00B50FC8">
            <w:pPr>
              <w:autoSpaceDE w:val="0"/>
              <w:autoSpaceDN w:val="0"/>
              <w:adjustRightInd w:val="0"/>
              <w:snapToGrid w:val="0"/>
              <w:spacing w:afterLines="50"/>
              <w:contextualSpacing/>
              <w:jc w:val="both"/>
              <w:rPr>
                <w:rFonts w:ascii="Arial" w:eastAsia="SimSun" w:hAnsi="Arial" w:cs="Arial"/>
                <w:sz w:val="18"/>
                <w:lang w:val="en-US" w:eastAsia="zh-CN"/>
              </w:rPr>
            </w:pPr>
            <w:r w:rsidRPr="00CC2544">
              <w:rPr>
                <w:rFonts w:ascii="Arial" w:eastAsia="SimSun" w:hAnsi="Arial" w:cs="Arial"/>
                <w:sz w:val="18"/>
                <w:lang w:val="en-US" w:eastAsia="zh-CN"/>
              </w:rPr>
              <w:t>indicate whether UE support Additional DC location reporting for intra-band UL CA</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/A</w:t>
            </w:r>
          </w:p>
        </w:tc>
        <w:tc>
          <w:tcPr>
            <w:tcW w:w="1417" w:type="dxa"/>
          </w:tcPr>
          <w:p w:rsidR="003C5524" w:rsidRPr="00CC2544" w:rsidRDefault="003C5524" w:rsidP="003C5524">
            <w:pPr>
              <w:pStyle w:val="TAL"/>
              <w:rPr>
                <w:rFonts w:eastAsia="SimSun" w:cs="Arial"/>
                <w:lang w:eastAsia="zh-CN"/>
              </w:rPr>
            </w:pPr>
            <w:r w:rsidRPr="00CC2544">
              <w:rPr>
                <w:rFonts w:eastAsia="SimSun" w:cs="Arial"/>
                <w:lang w:eastAsia="zh-CN"/>
              </w:rPr>
              <w:t>T</w:t>
            </w:r>
            <w:r w:rsidRPr="00CC2544">
              <w:rPr>
                <w:rFonts w:eastAsia="SimSun" w:cs="Arial" w:hint="eastAsia"/>
                <w:lang w:eastAsia="zh-CN"/>
              </w:rPr>
              <w:t>h</w:t>
            </w:r>
            <w:r w:rsidRPr="00CC2544">
              <w:rPr>
                <w:rFonts w:eastAsia="SimSun" w:cs="Arial"/>
                <w:lang w:eastAsia="zh-CN"/>
              </w:rPr>
              <w:t>e gNB cannot correctly calculate the DC location of intra-band CA</w:t>
            </w:r>
          </w:p>
        </w:tc>
        <w:tc>
          <w:tcPr>
            <w:tcW w:w="1276"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3</w:t>
            </w:r>
          </w:p>
        </w:tc>
        <w:tc>
          <w:tcPr>
            <w:tcW w:w="992"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o need</w:t>
            </w:r>
          </w:p>
        </w:tc>
        <w:tc>
          <w:tcPr>
            <w:tcW w:w="993"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FR1 and FR2</w:t>
            </w:r>
          </w:p>
        </w:tc>
        <w:tc>
          <w:tcPr>
            <w:tcW w:w="1842" w:type="dxa"/>
          </w:tcPr>
          <w:p w:rsidR="003C5524" w:rsidRPr="00CC2544" w:rsidRDefault="003C5524" w:rsidP="003C5524">
            <w:pPr>
              <w:pStyle w:val="TAL"/>
              <w:rPr>
                <w:rFonts w:eastAsia="SimSun" w:cs="Arial"/>
                <w:lang w:eastAsia="zh-CN"/>
              </w:rPr>
            </w:pPr>
          </w:p>
        </w:tc>
        <w:tc>
          <w:tcPr>
            <w:tcW w:w="1843" w:type="dxa"/>
            <w:shd w:val="clear" w:color="auto" w:fill="auto"/>
          </w:tcPr>
          <w:p w:rsidR="003C5524" w:rsidRPr="00CC2544" w:rsidRDefault="003C5524" w:rsidP="003C5524">
            <w:pPr>
              <w:pStyle w:val="TAL"/>
              <w:rPr>
                <w:rFonts w:eastAsia="SimSun" w:cs="Arial"/>
                <w:lang w:eastAsia="zh-CN"/>
              </w:rPr>
            </w:pPr>
          </w:p>
        </w:tc>
        <w:tc>
          <w:tcPr>
            <w:tcW w:w="1276" w:type="dxa"/>
            <w:shd w:val="clear" w:color="auto" w:fill="auto"/>
          </w:tcPr>
          <w:p w:rsidR="003C5524" w:rsidRPr="00CC2544" w:rsidRDefault="003C5524" w:rsidP="003C5524">
            <w:pPr>
              <w:pStyle w:val="TAL"/>
              <w:rPr>
                <w:rFonts w:eastAsia="SimSun" w:cs="Arial"/>
                <w:lang w:eastAsia="zh-CN"/>
              </w:rPr>
            </w:pPr>
            <w:r w:rsidRPr="00CC2544">
              <w:rPr>
                <w:rFonts w:eastAsia="SimSun" w:cs="Arial"/>
                <w:szCs w:val="18"/>
                <w:lang w:eastAsia="zh-CN"/>
              </w:rPr>
              <w:t>Optional with capability signalling</w:t>
            </w:r>
          </w:p>
        </w:tc>
      </w:tr>
      <w:tr w:rsidR="003C5524" w:rsidRPr="003E50DD" w:rsidTr="00043400">
        <w:trPr>
          <w:trHeight w:val="20"/>
        </w:trPr>
        <w:tc>
          <w:tcPr>
            <w:tcW w:w="1129" w:type="dxa"/>
            <w:shd w:val="clear" w:color="auto" w:fill="A6A6A6" w:themeFill="background1" w:themeFillShade="A6"/>
          </w:tcPr>
          <w:p w:rsidR="003C5524" w:rsidRPr="003E50DD" w:rsidRDefault="003C5524" w:rsidP="003C5524">
            <w:pPr>
              <w:pStyle w:val="TAL"/>
              <w:rPr>
                <w:rFonts w:cs="Arial"/>
              </w:rPr>
            </w:pPr>
          </w:p>
        </w:tc>
        <w:tc>
          <w:tcPr>
            <w:tcW w:w="709" w:type="dxa"/>
            <w:shd w:val="clear" w:color="auto" w:fill="A6A6A6" w:themeFill="background1" w:themeFillShade="A6"/>
          </w:tcPr>
          <w:p w:rsidR="003C5524" w:rsidRPr="003E50DD" w:rsidRDefault="003C5524" w:rsidP="003C5524">
            <w:pPr>
              <w:pStyle w:val="TAL"/>
              <w:rPr>
                <w:rFonts w:eastAsia="SimSun" w:cs="Arial"/>
                <w:lang w:eastAsia="zh-CN"/>
              </w:rPr>
            </w:pPr>
          </w:p>
        </w:tc>
        <w:tc>
          <w:tcPr>
            <w:tcW w:w="1559" w:type="dxa"/>
            <w:shd w:val="clear" w:color="auto" w:fill="A6A6A6" w:themeFill="background1" w:themeFillShade="A6"/>
          </w:tcPr>
          <w:p w:rsidR="003C5524" w:rsidRPr="003E50DD" w:rsidRDefault="003C5524" w:rsidP="003C5524">
            <w:pPr>
              <w:pStyle w:val="TAL"/>
              <w:rPr>
                <w:rFonts w:eastAsia="SimSun" w:cs="Arial"/>
                <w:lang w:eastAsia="zh-CN"/>
              </w:rPr>
            </w:pPr>
          </w:p>
        </w:tc>
        <w:tc>
          <w:tcPr>
            <w:tcW w:w="6370" w:type="dxa"/>
            <w:shd w:val="clear" w:color="auto" w:fill="A6A6A6" w:themeFill="background1" w:themeFillShade="A6"/>
          </w:tcPr>
          <w:p w:rsidR="003C5524" w:rsidRPr="003E50DD" w:rsidRDefault="003C5524" w:rsidP="003C5524">
            <w:pPr>
              <w:pStyle w:val="TAL"/>
              <w:rPr>
                <w:rFonts w:cs="Arial"/>
                <w:lang w:eastAsia="ja-JP"/>
              </w:rPr>
            </w:pPr>
          </w:p>
        </w:tc>
        <w:tc>
          <w:tcPr>
            <w:tcW w:w="1277" w:type="dxa"/>
            <w:shd w:val="clear" w:color="auto" w:fill="A6A6A6" w:themeFill="background1" w:themeFillShade="A6"/>
          </w:tcPr>
          <w:p w:rsidR="003C5524" w:rsidRPr="003E50DD" w:rsidRDefault="003C5524" w:rsidP="003C5524">
            <w:pPr>
              <w:pStyle w:val="TAL"/>
              <w:rPr>
                <w:rFonts w:cs="Arial"/>
                <w:lang w:eastAsia="ja-JP"/>
              </w:rPr>
            </w:pPr>
          </w:p>
        </w:tc>
        <w:tc>
          <w:tcPr>
            <w:tcW w:w="858" w:type="dxa"/>
            <w:shd w:val="clear" w:color="auto" w:fill="A6A6A6" w:themeFill="background1" w:themeFillShade="A6"/>
          </w:tcPr>
          <w:p w:rsidR="003C5524" w:rsidRPr="003E50DD" w:rsidRDefault="003C5524" w:rsidP="003C5524">
            <w:pPr>
              <w:pStyle w:val="TAL"/>
              <w:rPr>
                <w:rFonts w:cs="Arial"/>
                <w:i/>
              </w:rPr>
            </w:pPr>
          </w:p>
        </w:tc>
        <w:tc>
          <w:tcPr>
            <w:tcW w:w="851" w:type="dxa"/>
            <w:shd w:val="clear" w:color="auto" w:fill="A6A6A6" w:themeFill="background1" w:themeFillShade="A6"/>
          </w:tcPr>
          <w:p w:rsidR="003C5524" w:rsidRPr="003E50DD" w:rsidRDefault="003C5524" w:rsidP="003C5524">
            <w:pPr>
              <w:pStyle w:val="TAL"/>
              <w:rPr>
                <w:rFonts w:cs="Arial"/>
                <w:i/>
              </w:rPr>
            </w:pPr>
          </w:p>
        </w:tc>
        <w:tc>
          <w:tcPr>
            <w:tcW w:w="1417" w:type="dxa"/>
            <w:shd w:val="clear" w:color="auto" w:fill="A6A6A6" w:themeFill="background1" w:themeFillShade="A6"/>
          </w:tcPr>
          <w:p w:rsidR="003C5524" w:rsidRPr="003E50DD" w:rsidRDefault="003C5524" w:rsidP="003C5524">
            <w:pPr>
              <w:pStyle w:val="TAL"/>
              <w:rPr>
                <w:rFonts w:cs="Arial"/>
                <w:i/>
                <w:lang w:eastAsia="ja-JP"/>
              </w:rPr>
            </w:pPr>
          </w:p>
        </w:tc>
        <w:tc>
          <w:tcPr>
            <w:tcW w:w="1276" w:type="dxa"/>
            <w:shd w:val="clear" w:color="auto" w:fill="A6A6A6" w:themeFill="background1" w:themeFillShade="A6"/>
          </w:tcPr>
          <w:p w:rsidR="003C5524" w:rsidRPr="003E50DD" w:rsidRDefault="003C5524" w:rsidP="003C5524">
            <w:pPr>
              <w:pStyle w:val="TAL"/>
              <w:rPr>
                <w:rFonts w:cs="Arial"/>
                <w:i/>
                <w:lang w:eastAsia="ja-JP"/>
              </w:rPr>
            </w:pPr>
          </w:p>
        </w:tc>
        <w:tc>
          <w:tcPr>
            <w:tcW w:w="992" w:type="dxa"/>
            <w:shd w:val="clear" w:color="auto" w:fill="A6A6A6" w:themeFill="background1" w:themeFillShade="A6"/>
          </w:tcPr>
          <w:p w:rsidR="003C5524" w:rsidRPr="003E50DD" w:rsidRDefault="003C5524" w:rsidP="003C5524">
            <w:pPr>
              <w:pStyle w:val="TAL"/>
              <w:rPr>
                <w:rFonts w:cs="Arial"/>
                <w:lang w:eastAsia="ja-JP"/>
              </w:rPr>
            </w:pPr>
          </w:p>
        </w:tc>
        <w:tc>
          <w:tcPr>
            <w:tcW w:w="993" w:type="dxa"/>
            <w:shd w:val="clear" w:color="auto" w:fill="A6A6A6" w:themeFill="background1" w:themeFillShade="A6"/>
          </w:tcPr>
          <w:p w:rsidR="003C5524" w:rsidRPr="003E50DD" w:rsidRDefault="003C5524" w:rsidP="003C5524">
            <w:pPr>
              <w:pStyle w:val="TAL"/>
              <w:rPr>
                <w:rFonts w:cs="Arial"/>
                <w:lang w:eastAsia="ja-JP"/>
              </w:rPr>
            </w:pPr>
          </w:p>
        </w:tc>
        <w:tc>
          <w:tcPr>
            <w:tcW w:w="1842" w:type="dxa"/>
            <w:shd w:val="clear" w:color="auto" w:fill="A6A6A6" w:themeFill="background1" w:themeFillShade="A6"/>
          </w:tcPr>
          <w:p w:rsidR="003C5524" w:rsidRPr="003E50DD" w:rsidRDefault="003C5524" w:rsidP="003C5524">
            <w:pPr>
              <w:pStyle w:val="TAL"/>
              <w:rPr>
                <w:rFonts w:cs="Arial"/>
              </w:rPr>
            </w:pPr>
          </w:p>
        </w:tc>
        <w:tc>
          <w:tcPr>
            <w:tcW w:w="1843" w:type="dxa"/>
            <w:shd w:val="clear" w:color="auto" w:fill="A6A6A6" w:themeFill="background1" w:themeFillShade="A6"/>
          </w:tcPr>
          <w:p w:rsidR="003C5524" w:rsidRPr="003E50DD" w:rsidRDefault="003C5524" w:rsidP="003C5524">
            <w:pPr>
              <w:pStyle w:val="TAL"/>
              <w:rPr>
                <w:rFonts w:cs="Arial"/>
              </w:rPr>
            </w:pPr>
          </w:p>
        </w:tc>
        <w:tc>
          <w:tcPr>
            <w:tcW w:w="1276" w:type="dxa"/>
            <w:shd w:val="clear" w:color="auto" w:fill="A6A6A6" w:themeFill="background1" w:themeFillShade="A6"/>
          </w:tcPr>
          <w:p w:rsidR="003C5524" w:rsidRPr="003E50DD" w:rsidRDefault="003C5524" w:rsidP="003C5524">
            <w:pPr>
              <w:pStyle w:val="TAL"/>
              <w:rPr>
                <w:rFonts w:cs="Arial"/>
                <w:lang w:eastAsia="ja-JP"/>
              </w:rPr>
            </w:pPr>
          </w:p>
        </w:tc>
      </w:tr>
    </w:tbl>
    <w:p w:rsidR="00451A37" w:rsidRDefault="00451A37" w:rsidP="00451A37">
      <w:pPr>
        <w:rPr>
          <w:rFonts w:ascii="Arial" w:eastAsiaTheme="minorEastAsia" w:hAnsi="Arial" w:cs="Arial"/>
          <w:sz w:val="22"/>
          <w:lang w:eastAsia="zh-CN"/>
        </w:rPr>
      </w:pP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rsidTr="009417A9">
        <w:trPr>
          <w:trHeight w:val="20"/>
        </w:trPr>
        <w:tc>
          <w:tcPr>
            <w:tcW w:w="1129" w:type="dxa"/>
            <w:shd w:val="clear" w:color="auto" w:fill="auto"/>
          </w:tcPr>
          <w:p w:rsidR="00451A37" w:rsidRPr="003E50DD" w:rsidRDefault="00451A37" w:rsidP="00043400">
            <w:pPr>
              <w:pStyle w:val="TAH"/>
              <w:rPr>
                <w:rFonts w:cs="Arial"/>
              </w:rPr>
            </w:pPr>
            <w:bookmarkStart w:id="8" w:name="_Hlk36199639"/>
            <w:r w:rsidRPr="003E50DD">
              <w:rPr>
                <w:rFonts w:cs="Arial"/>
              </w:rPr>
              <w:t>Features</w:t>
            </w:r>
          </w:p>
        </w:tc>
        <w:tc>
          <w:tcPr>
            <w:tcW w:w="851" w:type="dxa"/>
            <w:shd w:val="clear" w:color="auto" w:fill="auto"/>
          </w:tcPr>
          <w:p w:rsidR="00451A37" w:rsidRPr="003E50DD" w:rsidRDefault="00451A37" w:rsidP="00043400">
            <w:pPr>
              <w:pStyle w:val="TAH"/>
              <w:rPr>
                <w:rFonts w:cs="Arial"/>
              </w:rPr>
            </w:pPr>
            <w:r w:rsidRPr="003E50DD">
              <w:rPr>
                <w:rFonts w:cs="Arial"/>
              </w:rPr>
              <w:t>Index</w:t>
            </w:r>
          </w:p>
        </w:tc>
        <w:tc>
          <w:tcPr>
            <w:tcW w:w="1417"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850"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rsidR="00451A37" w:rsidRPr="003E50DD" w:rsidRDefault="00451A37" w:rsidP="00043400">
            <w:pPr>
              <w:pStyle w:val="TAH"/>
              <w:rPr>
                <w:rFonts w:cs="Arial"/>
              </w:rPr>
            </w:pPr>
            <w:r w:rsidRPr="003E50DD">
              <w:rPr>
                <w:rFonts w:cs="Arial"/>
              </w:rPr>
              <w:t>Note</w:t>
            </w:r>
          </w:p>
        </w:tc>
        <w:tc>
          <w:tcPr>
            <w:tcW w:w="2410" w:type="dxa"/>
            <w:shd w:val="clear" w:color="auto" w:fill="auto"/>
          </w:tcPr>
          <w:p w:rsidR="00451A37" w:rsidRPr="003E50DD" w:rsidRDefault="00451A37" w:rsidP="00043400">
            <w:pPr>
              <w:pStyle w:val="TAH"/>
              <w:rPr>
                <w:rFonts w:cs="Arial"/>
              </w:rPr>
            </w:pPr>
            <w:r w:rsidRPr="003E50DD">
              <w:rPr>
                <w:rFonts w:cs="Arial"/>
              </w:rPr>
              <w:t>Mandatory/Optional</w:t>
            </w:r>
          </w:p>
        </w:tc>
      </w:tr>
      <w:tr w:rsidR="00532DE1" w:rsidRPr="003E50DD" w:rsidTr="00AA06EC">
        <w:trPr>
          <w:trHeight w:val="20"/>
        </w:trPr>
        <w:tc>
          <w:tcPr>
            <w:tcW w:w="1129" w:type="dxa"/>
            <w:vMerge w:val="restart"/>
            <w:shd w:val="clear" w:color="auto" w:fill="auto"/>
          </w:tcPr>
          <w:p w:rsidR="00532DE1" w:rsidRPr="003E50DD" w:rsidRDefault="00532DE1"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auto"/>
          </w:tcPr>
          <w:p w:rsidR="00532DE1" w:rsidRPr="003E50DD" w:rsidRDefault="00532DE1" w:rsidP="003F5579">
            <w:pPr>
              <w:pStyle w:val="TAL"/>
              <w:rPr>
                <w:rFonts w:cs="Arial"/>
                <w:lang w:eastAsia="ja-JP"/>
              </w:rPr>
            </w:pPr>
            <w:r>
              <w:rPr>
                <w:rFonts w:eastAsia="MS Mincho" w:cs="Arial" w:hint="eastAsia"/>
                <w:lang w:eastAsia="ja-JP"/>
              </w:rPr>
              <w:t>8-1</w:t>
            </w:r>
          </w:p>
        </w:tc>
        <w:tc>
          <w:tcPr>
            <w:tcW w:w="1417" w:type="dxa"/>
            <w:shd w:val="clear" w:color="auto" w:fill="auto"/>
          </w:tcPr>
          <w:p w:rsidR="00532DE1" w:rsidRPr="003E50DD" w:rsidRDefault="00532DE1" w:rsidP="003F5579">
            <w:pPr>
              <w:pStyle w:val="TAL"/>
              <w:rPr>
                <w:rFonts w:eastAsia="SimSun" w:cs="Arial"/>
                <w:lang w:eastAsia="zh-CN"/>
              </w:rPr>
            </w:pPr>
            <w:r w:rsidRPr="003E50DD">
              <w:rPr>
                <w:rFonts w:cs="Arial"/>
                <w:lang w:eastAsia="ja-JP"/>
              </w:rPr>
              <w:t>MPE</w:t>
            </w:r>
          </w:p>
        </w:tc>
        <w:tc>
          <w:tcPr>
            <w:tcW w:w="6370" w:type="dxa"/>
            <w:shd w:val="clear" w:color="auto" w:fill="auto"/>
          </w:tcPr>
          <w:p w:rsidR="00532DE1" w:rsidRPr="003E50DD" w:rsidRDefault="00532DE1" w:rsidP="00B50FC8">
            <w:pPr>
              <w:autoSpaceDE w:val="0"/>
              <w:autoSpaceDN w:val="0"/>
              <w:adjustRightInd w:val="0"/>
              <w:snapToGrid w:val="0"/>
              <w:spacing w:afterLines="50"/>
              <w:contextualSpacing/>
              <w:jc w:val="both"/>
              <w:rPr>
                <w:rFonts w:ascii="Arial" w:hAnsi="Arial" w:cs="Arial"/>
                <w:sz w:val="18"/>
              </w:rPr>
            </w:pPr>
            <w:r w:rsidRPr="003E50DD">
              <w:rPr>
                <w:rFonts w:ascii="Arial" w:hAnsi="Arial" w:cs="Arial"/>
                <w:sz w:val="18"/>
              </w:rPr>
              <w:t>1 P-MPR reporting</w:t>
            </w:r>
          </w:p>
          <w:p w:rsidR="00532DE1" w:rsidRPr="003E50DD" w:rsidRDefault="00532DE1"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532DE1" w:rsidRPr="003E50DD" w:rsidRDefault="00532DE1" w:rsidP="003F5579">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B30D80" w:rsidRDefault="00532DE1"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3E50DD" w:rsidRDefault="00532DE1" w:rsidP="003F5579">
            <w:pPr>
              <w:pStyle w:val="TAL"/>
              <w:rPr>
                <w:rFonts w:eastAsia="SimSun" w:cs="Arial"/>
                <w:lang w:val="en-US" w:eastAsia="zh-CN"/>
              </w:rPr>
            </w:pPr>
            <w:r>
              <w:rPr>
                <w:rFonts w:eastAsia="SimSun" w:cs="Arial"/>
                <w:lang w:val="en-US" w:eastAsia="zh-CN"/>
              </w:rPr>
              <w:t xml:space="preserve">UE does not support MPE P-MPR reporting </w:t>
            </w:r>
          </w:p>
        </w:tc>
        <w:tc>
          <w:tcPr>
            <w:tcW w:w="1276" w:type="dxa"/>
            <w:shd w:val="clear" w:color="auto" w:fill="auto"/>
          </w:tcPr>
          <w:p w:rsidR="00532DE1" w:rsidRPr="003E50DD" w:rsidRDefault="00532DE1" w:rsidP="003F5579">
            <w:pPr>
              <w:pStyle w:val="TAL"/>
              <w:rPr>
                <w:rFonts w:eastAsia="SimSun" w:cs="Arial"/>
                <w:lang w:eastAsia="zh-CN"/>
              </w:rPr>
            </w:pPr>
            <w:r>
              <w:rPr>
                <w:rFonts w:eastAsia="SimSun" w:cs="Arial"/>
                <w:lang w:eastAsia="zh-CN"/>
              </w:rPr>
              <w:t>per UE</w:t>
            </w:r>
          </w:p>
        </w:tc>
        <w:tc>
          <w:tcPr>
            <w:tcW w:w="992" w:type="dxa"/>
            <w:shd w:val="clear" w:color="auto" w:fill="auto"/>
          </w:tcPr>
          <w:p w:rsidR="00532DE1" w:rsidRPr="003E50DD" w:rsidRDefault="00532DE1" w:rsidP="003F5579">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3F5579">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3F5579">
            <w:pPr>
              <w:pStyle w:val="TAL"/>
              <w:jc w:val="center"/>
              <w:rPr>
                <w:rFonts w:cs="Arial"/>
              </w:rPr>
            </w:pPr>
            <w:r w:rsidRPr="003E50DD">
              <w:rPr>
                <w:rFonts w:cs="Arial"/>
              </w:rPr>
              <w:t>N/A</w:t>
            </w:r>
          </w:p>
        </w:tc>
        <w:tc>
          <w:tcPr>
            <w:tcW w:w="1701" w:type="dxa"/>
            <w:shd w:val="clear" w:color="auto" w:fill="auto"/>
          </w:tcPr>
          <w:p w:rsidR="00532DE1" w:rsidRPr="003E50DD" w:rsidRDefault="00532DE1" w:rsidP="003F5579">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C65902" w:rsidRDefault="00532DE1" w:rsidP="003F5579">
            <w:pPr>
              <w:pStyle w:val="TAL"/>
              <w:rPr>
                <w:rFonts w:cs="Arial"/>
                <w:lang w:eastAsia="zh-CN"/>
              </w:rPr>
            </w:pPr>
            <w:r w:rsidRPr="00211BF2">
              <w:rPr>
                <w:rFonts w:eastAsia="MS Mincho" w:cs="Arial"/>
                <w:szCs w:val="18"/>
                <w:lang w:val="en-US"/>
              </w:rPr>
              <w:t>8-</w:t>
            </w:r>
            <w:r>
              <w:rPr>
                <w:rFonts w:cs="Arial" w:hint="eastAsia"/>
                <w:szCs w:val="18"/>
                <w:lang w:val="en-US" w:eastAsia="zh-CN"/>
              </w:rPr>
              <w:t>2</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SSB based </w:t>
            </w:r>
            <w:r w:rsidRPr="00813D88">
              <w:rPr>
                <w:rFonts w:eastAsia="MS Mincho" w:cs="Arial"/>
                <w:szCs w:val="18"/>
                <w:lang w:val="en-US"/>
              </w:rPr>
              <w:t>Beam correspondence</w:t>
            </w:r>
          </w:p>
        </w:tc>
        <w:tc>
          <w:tcPr>
            <w:tcW w:w="6370" w:type="dxa"/>
            <w:shd w:val="clear" w:color="auto" w:fill="auto"/>
          </w:tcPr>
          <w:p w:rsidR="00532DE1" w:rsidRPr="00EF3818" w:rsidRDefault="00532DE1" w:rsidP="00B50FC8">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Support for beam correspondence based on SSB</w:t>
            </w:r>
          </w:p>
          <w:p w:rsidR="00532DE1" w:rsidRDefault="00532DE1" w:rsidP="00B50FC8">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A UE indicating support for beam correspondence based on SSB has the ability to select its uplink beam based on measurements of SSB.</w:t>
            </w:r>
          </w:p>
          <w:p w:rsidR="00532DE1" w:rsidRDefault="00532DE1" w:rsidP="00B50FC8">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D55793" w:rsidRDefault="00532DE1" w:rsidP="00B50FC8">
            <w:pPr>
              <w:autoSpaceDE w:val="0"/>
              <w:autoSpaceDN w:val="0"/>
              <w:adjustRightInd w:val="0"/>
              <w:snapToGrid w:val="0"/>
              <w:spacing w:afterLines="50"/>
              <w:contextualSpacing/>
              <w:jc w:val="both"/>
              <w:rPr>
                <w:rFonts w:ascii="Arial" w:eastAsiaTheme="minorEastAsia" w:hAnsi="Arial" w:cs="Arial"/>
                <w:i/>
                <w:sz w:val="18"/>
                <w:lang w:eastAsia="zh-CN"/>
              </w:rPr>
            </w:pPr>
            <w:r w:rsidRPr="00F122DA">
              <w:rPr>
                <w:rFonts w:ascii="Arial" w:eastAsiaTheme="minorEastAsia" w:hAnsi="Arial" w:cs="Arial"/>
                <w:sz w:val="18"/>
                <w:lang w:eastAsia="zh-CN"/>
              </w:rPr>
              <w:t xml:space="preserve">Supported by UEs with capability </w:t>
            </w:r>
            <w:r w:rsidRPr="00D55793">
              <w:rPr>
                <w:rFonts w:ascii="Arial" w:eastAsiaTheme="minorEastAsia" w:hAnsi="Arial" w:cs="Arial"/>
                <w:i/>
                <w:sz w:val="18"/>
                <w:lang w:eastAsia="zh-CN"/>
              </w:rPr>
              <w:t>beamCorrespondenceWithoutUL-BeamSweeping = {0,1}</w:t>
            </w:r>
          </w:p>
          <w:p w:rsidR="00532DE1" w:rsidRDefault="00532DE1" w:rsidP="00B50FC8">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836050" w:rsidRDefault="00532DE1" w:rsidP="00B50FC8">
            <w:pPr>
              <w:autoSpaceDE w:val="0"/>
              <w:autoSpaceDN w:val="0"/>
              <w:adjustRightInd w:val="0"/>
              <w:snapToGrid w:val="0"/>
              <w:spacing w:afterLines="50"/>
              <w:contextualSpacing/>
              <w:jc w:val="both"/>
              <w:rPr>
                <w:rFonts w:ascii="Arial" w:hAnsi="Arial" w:cs="Arial"/>
                <w:sz w:val="18"/>
                <w:highlight w:val="yellow"/>
              </w:rPr>
            </w:pPr>
            <w:r w:rsidRPr="00EF3818">
              <w:rPr>
                <w:rFonts w:ascii="Arial" w:eastAsiaTheme="minorEastAsia" w:hAnsi="Arial" w:cs="Arial"/>
                <w:sz w:val="18"/>
                <w:lang w:eastAsia="zh-CN"/>
              </w:rPr>
              <w:t>If a UE supports beam correspondence based on SSB,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2E2D72" w:rsidRDefault="00532DE1" w:rsidP="003F5579">
            <w:pPr>
              <w:pStyle w:val="TAL"/>
              <w:rPr>
                <w:rFonts w:eastAsia="MS Mincho" w:cs="Arial"/>
                <w:lang w:eastAsia="ja-JP"/>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p w:rsidR="00532DE1" w:rsidRPr="00D64C92" w:rsidRDefault="00532DE1" w:rsidP="00833290">
            <w:pPr>
              <w:pStyle w:val="TAL"/>
              <w:rPr>
                <w:rFonts w:eastAsia="Malgun Gothic" w:cs="Arial"/>
                <w:lang w:eastAsia="ko-KR"/>
              </w:rPr>
            </w:pPr>
          </w:p>
        </w:tc>
        <w:tc>
          <w:tcPr>
            <w:tcW w:w="1276" w:type="dxa"/>
            <w:shd w:val="clear" w:color="auto" w:fill="auto"/>
          </w:tcPr>
          <w:p w:rsidR="00532DE1" w:rsidRPr="00D64C92"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cs="Arial"/>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Default="00532DE1" w:rsidP="003F5579">
            <w:pPr>
              <w:pStyle w:val="TAL"/>
              <w:rPr>
                <w:rFonts w:eastAsia="MS Mincho" w:cs="Arial"/>
                <w:lang w:eastAsia="ja-JP"/>
              </w:rPr>
            </w:pPr>
            <w:r w:rsidRPr="00211BF2">
              <w:rPr>
                <w:rFonts w:eastAsia="MS Mincho" w:cs="Arial"/>
                <w:szCs w:val="18"/>
                <w:lang w:val="en-US"/>
              </w:rPr>
              <w:t>8-</w:t>
            </w:r>
            <w:r>
              <w:rPr>
                <w:rFonts w:cs="Arial" w:hint="eastAsia"/>
                <w:szCs w:val="18"/>
                <w:lang w:val="en-US" w:eastAsia="zh-CN"/>
              </w:rPr>
              <w:t>3</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CSI-RS based </w:t>
            </w:r>
            <w:r w:rsidRPr="00813D88">
              <w:rPr>
                <w:rFonts w:eastAsia="MS Mincho" w:cs="Arial"/>
                <w:szCs w:val="18"/>
                <w:lang w:val="en-US"/>
              </w:rPr>
              <w:t>Beam correspondence</w:t>
            </w:r>
          </w:p>
        </w:tc>
        <w:tc>
          <w:tcPr>
            <w:tcW w:w="6370" w:type="dxa"/>
            <w:shd w:val="clear" w:color="auto" w:fill="auto"/>
          </w:tcPr>
          <w:p w:rsidR="00532DE1" w:rsidRPr="00EF3818" w:rsidRDefault="00532DE1" w:rsidP="00B50FC8">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Support for beam correspondence based on CSI-RS</w:t>
            </w:r>
          </w:p>
          <w:p w:rsidR="00532DE1" w:rsidRPr="00EF3818" w:rsidRDefault="00532DE1" w:rsidP="00B50FC8">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A UE indicating support for beam correspondence based on CSI-RS has the ability to select its uplink beam based on measurements of CSI-RS in scenarios when the SSB PSD is X dB below CSI-RS PSD.</w:t>
            </w:r>
          </w:p>
          <w:p w:rsidR="00532DE1" w:rsidRDefault="00532DE1" w:rsidP="00B50FC8">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Default="00532DE1" w:rsidP="00B50FC8">
            <w:pPr>
              <w:autoSpaceDE w:val="0"/>
              <w:autoSpaceDN w:val="0"/>
              <w:adjustRightInd w:val="0"/>
              <w:snapToGrid w:val="0"/>
              <w:spacing w:afterLines="50"/>
              <w:contextualSpacing/>
              <w:jc w:val="both"/>
              <w:rPr>
                <w:rFonts w:ascii="Arial" w:eastAsiaTheme="minorEastAsia" w:hAnsi="Arial" w:cs="Arial"/>
                <w:sz w:val="18"/>
                <w:lang w:eastAsia="zh-CN"/>
              </w:rPr>
            </w:pPr>
            <w:r w:rsidRPr="00F122DA">
              <w:rPr>
                <w:rFonts w:ascii="Arial" w:eastAsiaTheme="minorEastAsia" w:hAnsi="Arial" w:cs="Arial"/>
                <w:sz w:val="18"/>
                <w:lang w:eastAsia="zh-CN"/>
              </w:rPr>
              <w:t>Supported by UEs with capability beamCorrespondenceWithoutUL-BeamSweeping = {0,1}</w:t>
            </w:r>
          </w:p>
          <w:p w:rsidR="00532DE1" w:rsidRPr="00EF3818" w:rsidRDefault="00532DE1" w:rsidP="00B50FC8">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771249" w:rsidRDefault="00532DE1" w:rsidP="00B50FC8">
            <w:pPr>
              <w:autoSpaceDE w:val="0"/>
              <w:autoSpaceDN w:val="0"/>
              <w:adjustRightInd w:val="0"/>
              <w:snapToGrid w:val="0"/>
              <w:spacing w:afterLines="50"/>
              <w:contextualSpacing/>
              <w:jc w:val="both"/>
              <w:rPr>
                <w:rFonts w:ascii="Arial" w:eastAsia="SimSun" w:hAnsi="Arial" w:cs="Arial"/>
                <w:sz w:val="18"/>
                <w:highlight w:val="yellow"/>
                <w:lang w:eastAsia="zh-CN"/>
              </w:rPr>
            </w:pPr>
            <w:r w:rsidRPr="00EF3818">
              <w:rPr>
                <w:rFonts w:ascii="Arial" w:eastAsiaTheme="minorEastAsia" w:hAnsi="Arial" w:cs="Arial"/>
                <w:sz w:val="18"/>
                <w:lang w:eastAsia="zh-CN"/>
              </w:rPr>
              <w:t>If a UE supports beam correspondence based on CSI-RS,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3E50DD" w:rsidRDefault="00532DE1" w:rsidP="00833290">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tc>
        <w:tc>
          <w:tcPr>
            <w:tcW w:w="1276" w:type="dxa"/>
            <w:shd w:val="clear" w:color="auto" w:fill="auto"/>
          </w:tcPr>
          <w:p w:rsidR="00532DE1" w:rsidRPr="003E50DD"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eastAsia="SimSun" w:cs="Arial"/>
                <w:lang w:eastAsia="zh-CN"/>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813D88" w:rsidRDefault="00532DE1" w:rsidP="003F5579">
            <w:pPr>
              <w:pStyle w:val="TAL"/>
              <w:rPr>
                <w:rFonts w:cs="Arial"/>
                <w:lang w:eastAsia="zh-CN"/>
              </w:rPr>
            </w:pPr>
            <w:r w:rsidRPr="00813D88">
              <w:rPr>
                <w:rFonts w:eastAsia="MS Mincho" w:cs="Arial" w:hint="eastAsia"/>
                <w:lang w:eastAsia="ja-JP"/>
              </w:rPr>
              <w:t>8-</w:t>
            </w:r>
            <w:r w:rsidRPr="00813D88">
              <w:rPr>
                <w:rFonts w:cs="Arial" w:hint="eastAsia"/>
                <w:lang w:eastAsia="zh-CN"/>
              </w:rPr>
              <w:t>4</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eastAsia="SimSun" w:cs="Arial"/>
                <w:lang w:eastAsia="zh-CN"/>
              </w:rPr>
              <w:t>Non-contiguous intra-</w:t>
            </w:r>
            <w:r w:rsidRPr="00813D88">
              <w:rPr>
                <w:rFonts w:cs="Arial" w:hint="eastAsia"/>
                <w:lang w:eastAsia="zh-CN"/>
              </w:rPr>
              <w:t xml:space="preserve">band </w:t>
            </w:r>
            <w:r w:rsidRPr="00813D88">
              <w:rPr>
                <w:rFonts w:eastAsia="SimSun" w:cs="Arial"/>
                <w:lang w:eastAsia="zh-CN"/>
              </w:rPr>
              <w:t>DL CA</w:t>
            </w:r>
          </w:p>
        </w:tc>
        <w:tc>
          <w:tcPr>
            <w:tcW w:w="6370" w:type="dxa"/>
            <w:shd w:val="clear" w:color="auto" w:fill="auto"/>
          </w:tcPr>
          <w:p w:rsidR="00532DE1" w:rsidRPr="00813D88" w:rsidRDefault="00532DE1" w:rsidP="00B50FC8">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Support for frequency separation class for DL-only spectrum (Fsd):</w:t>
            </w:r>
          </w:p>
          <w:p w:rsidR="00532DE1" w:rsidRPr="00813D88" w:rsidRDefault="00532DE1" w:rsidP="00B50FC8">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DL-only spectrum is available for configuration of only DL CCs and not UL CCs.</w:t>
            </w:r>
          </w:p>
          <w:p w:rsidR="00532DE1" w:rsidRPr="00813D88" w:rsidRDefault="00532DE1" w:rsidP="00B50FC8">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spectrum covered by the DL-only frequency separation extends on one-side of the bidirectional spectrum in a contiguous manner with no frequency gap between the two.</w:t>
            </w:r>
          </w:p>
          <w:p w:rsidR="00532DE1" w:rsidRPr="00813D88" w:rsidRDefault="00532DE1" w:rsidP="00B50FC8">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bidirectional spectrum is defined as the UL/DL common spectrum in which the UE supports the configuration of uplink or downlink CCs and is signalled by UL and DL frequency separation from Rel-15.</w:t>
            </w:r>
          </w:p>
          <w:p w:rsidR="00532DE1" w:rsidRPr="00813D88" w:rsidRDefault="00532DE1" w:rsidP="00B50FC8">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combined downlink spectrum (DL Fs + Fsd) cannot exceed 2400 MHz.</w:t>
            </w:r>
          </w:p>
          <w:p w:rsidR="00532DE1" w:rsidRPr="00813D88" w:rsidRDefault="00532DE1" w:rsidP="00B50FC8">
            <w:pPr>
              <w:autoSpaceDE w:val="0"/>
              <w:autoSpaceDN w:val="0"/>
              <w:adjustRightInd w:val="0"/>
              <w:snapToGrid w:val="0"/>
              <w:spacing w:afterLines="50"/>
              <w:contextualSpacing/>
              <w:jc w:val="both"/>
              <w:rPr>
                <w:rFonts w:ascii="Arial" w:eastAsiaTheme="minorEastAsia" w:hAnsi="Arial" w:cs="Arial"/>
                <w:sz w:val="18"/>
                <w:lang w:eastAsia="zh-CN"/>
              </w:rPr>
            </w:pPr>
            <w:r w:rsidRPr="00813D88">
              <w:rPr>
                <w:rFonts w:ascii="Arial" w:eastAsia="SimSun" w:hAnsi="Arial" w:cs="Arial"/>
                <w:sz w:val="18"/>
                <w:lang w:eastAsia="zh-CN"/>
              </w:rPr>
              <w:t>The component value range is defined in TS38.101-2</w:t>
            </w:r>
          </w:p>
          <w:p w:rsidR="00532DE1" w:rsidRPr="00813D88" w:rsidRDefault="00532DE1"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532DE1" w:rsidRPr="00813D88" w:rsidRDefault="00532DE1" w:rsidP="003F5579">
            <w:pPr>
              <w:pStyle w:val="TAL"/>
              <w:rPr>
                <w:rFonts w:cs="Arial"/>
              </w:rPr>
            </w:pPr>
          </w:p>
        </w:tc>
        <w:tc>
          <w:tcPr>
            <w:tcW w:w="858" w:type="dxa"/>
            <w:shd w:val="clear" w:color="auto" w:fill="auto"/>
          </w:tcPr>
          <w:p w:rsidR="00532DE1" w:rsidRPr="00813D8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813D88" w:rsidRDefault="00532DE1" w:rsidP="003F5579">
            <w:pPr>
              <w:pStyle w:val="TAL"/>
              <w:rPr>
                <w:rFonts w:cs="Arial"/>
                <w:lang w:eastAsia="ja-JP"/>
              </w:rPr>
            </w:pPr>
            <w:r w:rsidRPr="00813D88">
              <w:rPr>
                <w:rFonts w:eastAsia="MS Mincho" w:cs="Arial" w:hint="eastAsia"/>
                <w:lang w:eastAsia="ja-JP"/>
              </w:rPr>
              <w:t>N/</w:t>
            </w:r>
            <w:r w:rsidRPr="00813D88">
              <w:rPr>
                <w:rFonts w:eastAsia="MS Mincho" w:cs="Arial"/>
                <w:lang w:eastAsia="ja-JP"/>
              </w:rPr>
              <w:t>A</w:t>
            </w:r>
          </w:p>
        </w:tc>
        <w:tc>
          <w:tcPr>
            <w:tcW w:w="1417" w:type="dxa"/>
            <w:shd w:val="clear" w:color="auto" w:fill="auto"/>
          </w:tcPr>
          <w:p w:rsidR="00532DE1" w:rsidRPr="00813D88" w:rsidRDefault="00532DE1" w:rsidP="003F5579">
            <w:pPr>
              <w:pStyle w:val="TAL"/>
              <w:rPr>
                <w:rFonts w:cs="Arial"/>
                <w:lang w:eastAsia="ja-JP"/>
              </w:rPr>
            </w:pPr>
            <w:r w:rsidRPr="00813D88">
              <w:rPr>
                <w:rFonts w:cs="Arial"/>
                <w:lang w:eastAsia="ja-JP"/>
              </w:rPr>
              <w:t>UE does not support frequency separation class for DL only spectrum</w:t>
            </w:r>
          </w:p>
        </w:tc>
        <w:tc>
          <w:tcPr>
            <w:tcW w:w="1276" w:type="dxa"/>
            <w:shd w:val="clear" w:color="auto" w:fill="auto"/>
          </w:tcPr>
          <w:p w:rsidR="00532DE1" w:rsidRPr="00813D88" w:rsidRDefault="00532DE1" w:rsidP="003F5579">
            <w:pPr>
              <w:pStyle w:val="TAL"/>
              <w:rPr>
                <w:rFonts w:cs="Arial"/>
                <w:lang w:eastAsia="ja-JP"/>
              </w:rPr>
            </w:pPr>
            <w:r w:rsidRPr="00813D88">
              <w:rPr>
                <w:rFonts w:cs="Arial"/>
                <w:lang w:eastAsia="ja-JP"/>
              </w:rPr>
              <w:t>per BC</w:t>
            </w:r>
          </w:p>
        </w:tc>
        <w:tc>
          <w:tcPr>
            <w:tcW w:w="992" w:type="dxa"/>
            <w:shd w:val="clear" w:color="auto" w:fill="auto"/>
          </w:tcPr>
          <w:p w:rsidR="00532DE1" w:rsidRPr="00813D88" w:rsidRDefault="00532DE1" w:rsidP="003F5579">
            <w:pPr>
              <w:pStyle w:val="TAL"/>
              <w:rPr>
                <w:rFonts w:cs="Arial"/>
                <w:lang w:eastAsia="ja-JP"/>
              </w:rPr>
            </w:pPr>
            <w:r w:rsidRPr="00813D88">
              <w:rPr>
                <w:rFonts w:cs="Arial"/>
                <w:lang w:eastAsia="ja-JP"/>
              </w:rPr>
              <w:t>TDD only</w:t>
            </w:r>
          </w:p>
        </w:tc>
        <w:tc>
          <w:tcPr>
            <w:tcW w:w="993" w:type="dxa"/>
            <w:shd w:val="clear" w:color="auto" w:fill="auto"/>
          </w:tcPr>
          <w:p w:rsidR="00532DE1" w:rsidRPr="00813D88" w:rsidRDefault="00532DE1" w:rsidP="003F5579">
            <w:pPr>
              <w:pStyle w:val="TAL"/>
              <w:rPr>
                <w:rFonts w:cs="Arial"/>
                <w:lang w:eastAsia="ja-JP"/>
              </w:rPr>
            </w:pPr>
            <w:r w:rsidRPr="00813D88">
              <w:rPr>
                <w:rFonts w:cs="Arial"/>
                <w:lang w:eastAsia="ja-JP"/>
              </w:rPr>
              <w:t>FR2 only</w:t>
            </w:r>
          </w:p>
        </w:tc>
        <w:tc>
          <w:tcPr>
            <w:tcW w:w="850" w:type="dxa"/>
            <w:vAlign w:val="center"/>
          </w:tcPr>
          <w:p w:rsidR="00532DE1" w:rsidRPr="00813D88" w:rsidRDefault="00532DE1" w:rsidP="003F5579">
            <w:pPr>
              <w:pStyle w:val="TAL"/>
              <w:jc w:val="center"/>
              <w:rPr>
                <w:rFonts w:eastAsia="SimSun" w:cs="Arial"/>
                <w:lang w:eastAsia="zh-CN"/>
              </w:rPr>
            </w:pPr>
            <w:r w:rsidRPr="00813D88">
              <w:rPr>
                <w:rFonts w:cs="Arial"/>
              </w:rPr>
              <w:t>N/A</w:t>
            </w:r>
          </w:p>
        </w:tc>
        <w:tc>
          <w:tcPr>
            <w:tcW w:w="1701" w:type="dxa"/>
            <w:shd w:val="clear" w:color="auto" w:fill="auto"/>
          </w:tcPr>
          <w:p w:rsidR="00532DE1" w:rsidRPr="00813D88" w:rsidRDefault="00532DE1" w:rsidP="003F5579">
            <w:pPr>
              <w:pStyle w:val="TAL"/>
              <w:rPr>
                <w:rFonts w:cs="Arial"/>
              </w:rPr>
            </w:pPr>
          </w:p>
        </w:tc>
        <w:tc>
          <w:tcPr>
            <w:tcW w:w="2410" w:type="dxa"/>
            <w:shd w:val="clear" w:color="auto" w:fill="auto"/>
          </w:tcPr>
          <w:p w:rsidR="00532DE1" w:rsidRPr="00813D88" w:rsidRDefault="00532DE1" w:rsidP="00833290">
            <w:pPr>
              <w:pStyle w:val="TAL"/>
              <w:rPr>
                <w:rFonts w:eastAsia="SimSun" w:cs="Arial"/>
                <w:lang w:eastAsia="zh-CN"/>
              </w:rPr>
            </w:pPr>
            <w:r w:rsidRPr="00813D88">
              <w:rPr>
                <w:rFonts w:eastAsia="SimSun" w:cs="Arial"/>
                <w:szCs w:val="18"/>
                <w:lang w:eastAsia="zh-CN"/>
              </w:rPr>
              <w:t>Optional with capability signalling</w:t>
            </w:r>
          </w:p>
        </w:tc>
      </w:tr>
      <w:tr w:rsidR="0077496C" w:rsidRPr="003E50DD" w:rsidTr="0077496C">
        <w:trPr>
          <w:trHeight w:val="20"/>
        </w:trPr>
        <w:tc>
          <w:tcPr>
            <w:tcW w:w="1129" w:type="dxa"/>
            <w:vMerge/>
            <w:shd w:val="clear" w:color="auto" w:fill="auto"/>
          </w:tcPr>
          <w:p w:rsidR="0077496C" w:rsidRPr="003E50DD" w:rsidRDefault="0077496C" w:rsidP="003F5579">
            <w:pPr>
              <w:pStyle w:val="TAL"/>
              <w:rPr>
                <w:rFonts w:cs="Arial"/>
              </w:rPr>
            </w:pPr>
          </w:p>
        </w:tc>
        <w:tc>
          <w:tcPr>
            <w:tcW w:w="851" w:type="dxa"/>
            <w:shd w:val="clear" w:color="auto" w:fill="auto"/>
          </w:tcPr>
          <w:p w:rsidR="0077496C" w:rsidRPr="00BA7995" w:rsidRDefault="0077496C" w:rsidP="003F5579">
            <w:pPr>
              <w:pStyle w:val="TAL"/>
              <w:rPr>
                <w:rFonts w:cs="Arial"/>
                <w:lang w:eastAsia="zh-CN"/>
              </w:rPr>
            </w:pPr>
            <w:r w:rsidRPr="00BA7995">
              <w:rPr>
                <w:rFonts w:eastAsia="MS Mincho" w:cs="Arial" w:hint="eastAsia"/>
                <w:lang w:eastAsia="ja-JP"/>
              </w:rPr>
              <w:t>8-</w:t>
            </w:r>
            <w:r w:rsidRPr="00BA7995">
              <w:rPr>
                <w:rFonts w:cs="Arial" w:hint="eastAsia"/>
                <w:lang w:eastAsia="zh-CN"/>
              </w:rPr>
              <w:t>5</w:t>
            </w:r>
          </w:p>
        </w:tc>
        <w:tc>
          <w:tcPr>
            <w:tcW w:w="1417" w:type="dxa"/>
            <w:shd w:val="clear" w:color="auto" w:fill="auto"/>
          </w:tcPr>
          <w:p w:rsidR="0077496C" w:rsidRPr="003E50DD" w:rsidRDefault="0077496C" w:rsidP="00833290">
            <w:pPr>
              <w:pStyle w:val="TAL"/>
              <w:rPr>
                <w:rFonts w:eastAsia="SimSun" w:cs="Arial"/>
                <w:lang w:eastAsia="zh-CN"/>
              </w:rPr>
            </w:pPr>
            <w:r w:rsidRPr="003E50DD">
              <w:rPr>
                <w:rFonts w:eastAsia="SimSun" w:cs="Arial"/>
                <w:lang w:eastAsia="zh-CN"/>
              </w:rPr>
              <w:t>Inter-band DL CA</w:t>
            </w:r>
          </w:p>
        </w:tc>
        <w:tc>
          <w:tcPr>
            <w:tcW w:w="6370" w:type="dxa"/>
            <w:shd w:val="clear" w:color="auto" w:fill="auto"/>
          </w:tcPr>
          <w:p w:rsidR="0077496C" w:rsidRPr="003E50DD" w:rsidRDefault="0077496C" w:rsidP="0077496C">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1 Indicate the supported beam management type for inter-band CA within FR2. Beam management type can be independent beam management (IBM) or common beam management (CBM)</w:t>
            </w:r>
          </w:p>
        </w:tc>
        <w:tc>
          <w:tcPr>
            <w:tcW w:w="1277" w:type="dxa"/>
            <w:shd w:val="clear" w:color="auto" w:fill="auto"/>
          </w:tcPr>
          <w:p w:rsidR="0077496C" w:rsidRPr="003E50DD" w:rsidRDefault="0077496C" w:rsidP="00833290">
            <w:pPr>
              <w:pStyle w:val="TAL"/>
              <w:rPr>
                <w:rFonts w:cs="Arial"/>
              </w:rPr>
            </w:pPr>
          </w:p>
        </w:tc>
        <w:tc>
          <w:tcPr>
            <w:tcW w:w="858" w:type="dxa"/>
            <w:shd w:val="clear" w:color="auto" w:fill="auto"/>
          </w:tcPr>
          <w:p w:rsidR="0077496C" w:rsidRPr="002752D8" w:rsidRDefault="0077496C" w:rsidP="0077496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77496C" w:rsidRPr="003E50DD" w:rsidRDefault="0077496C"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77496C" w:rsidRPr="003E50DD" w:rsidRDefault="0077496C" w:rsidP="00833290">
            <w:pPr>
              <w:pStyle w:val="TAL"/>
              <w:rPr>
                <w:rFonts w:cs="Arial"/>
                <w:lang w:eastAsia="ja-JP"/>
              </w:rPr>
            </w:pPr>
            <w:r>
              <w:rPr>
                <w:rFonts w:cs="Arial"/>
                <w:lang w:eastAsia="ja-JP"/>
              </w:rPr>
              <w:t>UE does not support inter-band CA within FR2</w:t>
            </w:r>
          </w:p>
        </w:tc>
        <w:tc>
          <w:tcPr>
            <w:tcW w:w="1276" w:type="dxa"/>
            <w:shd w:val="clear" w:color="auto" w:fill="auto"/>
          </w:tcPr>
          <w:p w:rsidR="0077496C" w:rsidRPr="003E50DD" w:rsidRDefault="0077496C" w:rsidP="00833290">
            <w:pPr>
              <w:pStyle w:val="TAL"/>
              <w:rPr>
                <w:rFonts w:cs="Arial"/>
                <w:lang w:eastAsia="ja-JP"/>
              </w:rPr>
            </w:pPr>
            <w:r>
              <w:rPr>
                <w:rFonts w:cs="Arial"/>
                <w:lang w:eastAsia="ja-JP"/>
              </w:rPr>
              <w:t>per BC</w:t>
            </w:r>
          </w:p>
        </w:tc>
        <w:tc>
          <w:tcPr>
            <w:tcW w:w="992" w:type="dxa"/>
            <w:shd w:val="clear" w:color="auto" w:fill="auto"/>
          </w:tcPr>
          <w:p w:rsidR="0077496C" w:rsidRPr="003E50DD" w:rsidRDefault="0077496C" w:rsidP="00833290">
            <w:pPr>
              <w:pStyle w:val="TAL"/>
              <w:rPr>
                <w:rFonts w:cs="Arial"/>
                <w:lang w:eastAsia="ja-JP"/>
              </w:rPr>
            </w:pPr>
            <w:r w:rsidRPr="003E50DD">
              <w:rPr>
                <w:rFonts w:cs="Arial"/>
                <w:lang w:eastAsia="ja-JP"/>
              </w:rPr>
              <w:t>TDD only</w:t>
            </w:r>
          </w:p>
        </w:tc>
        <w:tc>
          <w:tcPr>
            <w:tcW w:w="993" w:type="dxa"/>
            <w:shd w:val="clear" w:color="auto" w:fill="auto"/>
          </w:tcPr>
          <w:p w:rsidR="0077496C" w:rsidRPr="003E50DD" w:rsidRDefault="0077496C" w:rsidP="00833290">
            <w:pPr>
              <w:pStyle w:val="TAL"/>
              <w:rPr>
                <w:rFonts w:cs="Arial"/>
                <w:lang w:eastAsia="ja-JP"/>
              </w:rPr>
            </w:pPr>
            <w:r w:rsidRPr="003E50DD">
              <w:rPr>
                <w:rFonts w:cs="Arial"/>
                <w:lang w:eastAsia="ja-JP"/>
              </w:rPr>
              <w:t>FR2 only</w:t>
            </w:r>
          </w:p>
        </w:tc>
        <w:tc>
          <w:tcPr>
            <w:tcW w:w="850" w:type="dxa"/>
            <w:vAlign w:val="center"/>
          </w:tcPr>
          <w:p w:rsidR="0077496C" w:rsidRPr="003E50DD" w:rsidRDefault="0077496C" w:rsidP="00833290">
            <w:pPr>
              <w:pStyle w:val="TAL"/>
              <w:jc w:val="center"/>
              <w:rPr>
                <w:rFonts w:eastAsia="SimSun" w:cs="Arial"/>
                <w:lang w:eastAsia="zh-CN"/>
              </w:rPr>
            </w:pPr>
            <w:r w:rsidRPr="003E50DD">
              <w:rPr>
                <w:rFonts w:cs="Arial"/>
              </w:rPr>
              <w:t>N/A</w:t>
            </w:r>
          </w:p>
        </w:tc>
        <w:tc>
          <w:tcPr>
            <w:tcW w:w="1701" w:type="dxa"/>
            <w:shd w:val="clear" w:color="auto" w:fill="auto"/>
          </w:tcPr>
          <w:p w:rsidR="0077496C" w:rsidRPr="003E50DD" w:rsidRDefault="0077496C" w:rsidP="00833290">
            <w:pPr>
              <w:pStyle w:val="TAL"/>
              <w:rPr>
                <w:rFonts w:cs="Arial"/>
              </w:rPr>
            </w:pPr>
            <w:r w:rsidRPr="003E50DD">
              <w:rPr>
                <w:rFonts w:cs="Arial"/>
              </w:rPr>
              <w:t>Candidate value set</w:t>
            </w:r>
            <w:r w:rsidRPr="003E50DD">
              <w:rPr>
                <w:rFonts w:eastAsia="SimSun" w:cs="Arial"/>
                <w:lang w:eastAsia="zh-CN"/>
              </w:rPr>
              <w:t xml:space="preserve"> for </w:t>
            </w:r>
            <w:r>
              <w:rPr>
                <w:rFonts w:eastAsia="SimSun" w:cs="Arial"/>
                <w:lang w:eastAsia="zh-CN"/>
              </w:rPr>
              <w:t>beam management type</w:t>
            </w:r>
            <w:r w:rsidRPr="003E50DD">
              <w:rPr>
                <w:rFonts w:cs="Arial"/>
              </w:rPr>
              <w:t>: {</w:t>
            </w:r>
            <w:r>
              <w:rPr>
                <w:rFonts w:cs="Arial"/>
              </w:rPr>
              <w:t>IBM, CBM</w:t>
            </w:r>
            <w:r w:rsidRPr="003E50DD">
              <w:rPr>
                <w:rFonts w:cs="Arial"/>
              </w:rPr>
              <w:t>}</w:t>
            </w:r>
          </w:p>
          <w:p w:rsidR="0077496C" w:rsidRDefault="0077496C" w:rsidP="00833290">
            <w:pPr>
              <w:pStyle w:val="TAL"/>
              <w:rPr>
                <w:rFonts w:cs="Arial"/>
              </w:rPr>
            </w:pPr>
          </w:p>
          <w:p w:rsidR="0077496C" w:rsidRPr="00D957F9" w:rsidRDefault="0077496C" w:rsidP="00833290">
            <w:pPr>
              <w:pStyle w:val="TAL"/>
              <w:rPr>
                <w:rFonts w:cs="Arial"/>
              </w:rPr>
            </w:pPr>
            <w:r>
              <w:rPr>
                <w:rFonts w:cs="Arial"/>
              </w:rPr>
              <w:lastRenderedPageBreak/>
              <w:t>[F</w:t>
            </w:r>
            <w:r w:rsidRPr="00AC29F8">
              <w:rPr>
                <w:rFonts w:cs="Arial"/>
              </w:rPr>
              <w:t xml:space="preserve">or </w:t>
            </w:r>
            <w:r>
              <w:rPr>
                <w:rFonts w:cs="Arial"/>
              </w:rPr>
              <w:t>each CA</w:t>
            </w:r>
            <w:r w:rsidRPr="00AC29F8">
              <w:rPr>
                <w:rFonts w:cs="Arial"/>
              </w:rPr>
              <w:t xml:space="preserve"> </w:t>
            </w:r>
            <w:r>
              <w:rPr>
                <w:rFonts w:cs="Arial"/>
              </w:rPr>
              <w:t>configuration consisting</w:t>
            </w:r>
            <w:r w:rsidRPr="00AC29F8">
              <w:rPr>
                <w:rFonts w:cs="Arial"/>
              </w:rPr>
              <w:t xml:space="preserve"> of </w:t>
            </w:r>
            <w:r>
              <w:rPr>
                <w:rFonts w:cs="Arial"/>
              </w:rPr>
              <w:t>b</w:t>
            </w:r>
            <w:r w:rsidRPr="00D957F9">
              <w:rPr>
                <w:rFonts w:cs="Arial"/>
              </w:rPr>
              <w:t>ands n260 and n261, and bands n259 and n257 the UE shall indicate IBM in Rel-16]</w:t>
            </w:r>
          </w:p>
          <w:p w:rsidR="0077496C" w:rsidRPr="00D957F9" w:rsidRDefault="0077496C" w:rsidP="00833290">
            <w:pPr>
              <w:pStyle w:val="TAL"/>
              <w:rPr>
                <w:rFonts w:cs="Arial"/>
              </w:rPr>
            </w:pPr>
          </w:p>
          <w:p w:rsidR="0077496C" w:rsidRPr="003E50DD" w:rsidRDefault="0077496C" w:rsidP="00833290">
            <w:pPr>
              <w:pStyle w:val="TAL"/>
              <w:rPr>
                <w:rFonts w:cs="Arial"/>
              </w:rPr>
            </w:pPr>
            <w:r w:rsidRPr="00D957F9">
              <w:rPr>
                <w:rFonts w:cs="Arial"/>
              </w:rPr>
              <w:t>RAN4 has not defined CBM requirements in</w:t>
            </w:r>
            <w:r w:rsidRPr="00C02F1B">
              <w:rPr>
                <w:rFonts w:cs="Arial"/>
              </w:rPr>
              <w:t xml:space="preserve"> Rel-16</w:t>
            </w:r>
          </w:p>
        </w:tc>
        <w:tc>
          <w:tcPr>
            <w:tcW w:w="2410" w:type="dxa"/>
            <w:shd w:val="clear" w:color="auto" w:fill="auto"/>
          </w:tcPr>
          <w:p w:rsidR="0077496C" w:rsidRDefault="00560C23" w:rsidP="00833290">
            <w:pPr>
              <w:pStyle w:val="TAL"/>
              <w:rPr>
                <w:rFonts w:cs="Arial"/>
                <w:lang w:eastAsia="ja-JP"/>
              </w:rPr>
            </w:pPr>
            <w:r>
              <w:rPr>
                <w:rFonts w:cs="Arial" w:hint="eastAsia"/>
                <w:lang w:eastAsia="zh-CN"/>
              </w:rPr>
              <w:lastRenderedPageBreak/>
              <w:t>M</w:t>
            </w:r>
            <w:r w:rsidR="0077496C">
              <w:rPr>
                <w:rFonts w:cs="Arial"/>
                <w:lang w:eastAsia="ja-JP"/>
              </w:rPr>
              <w:t>andatory to report the supported beam management type</w:t>
            </w:r>
          </w:p>
          <w:p w:rsidR="0077496C" w:rsidRDefault="0077496C" w:rsidP="00833290">
            <w:pPr>
              <w:pStyle w:val="TAL"/>
              <w:rPr>
                <w:rFonts w:cs="Arial"/>
                <w:lang w:eastAsia="ja-JP"/>
              </w:rPr>
            </w:pPr>
          </w:p>
          <w:p w:rsidR="0077496C" w:rsidRPr="003E50DD" w:rsidRDefault="0077496C" w:rsidP="0077496C">
            <w:pPr>
              <w:pStyle w:val="TAL"/>
              <w:rPr>
                <w:rFonts w:cs="Arial"/>
                <w:lang w:eastAsia="ja-JP"/>
              </w:rPr>
            </w:pPr>
            <w:r>
              <w:rPr>
                <w:rFonts w:cs="Arial"/>
                <w:lang w:eastAsia="ja-JP"/>
              </w:rPr>
              <w:t>T</w:t>
            </w:r>
            <w:r w:rsidRPr="007121A1">
              <w:rPr>
                <w:rFonts w:cs="Arial"/>
                <w:lang w:eastAsia="ja-JP"/>
              </w:rPr>
              <w:t xml:space="preserve">he capability is restricted </w:t>
            </w:r>
            <w:r w:rsidRPr="007121A1">
              <w:rPr>
                <w:rFonts w:cs="Arial"/>
                <w:lang w:eastAsia="ja-JP"/>
              </w:rPr>
              <w:lastRenderedPageBreak/>
              <w:t xml:space="preserve">to IBM only </w:t>
            </w:r>
            <w:r w:rsidRPr="00D115FA">
              <w:rPr>
                <w:rFonts w:cs="Arial"/>
                <w:lang w:eastAsia="ja-JP"/>
              </w:rPr>
              <w:t>until CBM requirement is specified</w:t>
            </w:r>
          </w:p>
        </w:tc>
      </w:tr>
      <w:tr w:rsidR="00532DE1" w:rsidRPr="003E50DD" w:rsidTr="00605123">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C65902" w:rsidRDefault="00532DE1" w:rsidP="000A0418">
            <w:pPr>
              <w:pStyle w:val="TAL"/>
              <w:rPr>
                <w:rFonts w:cs="Arial"/>
                <w:strike/>
                <w:lang w:eastAsia="zh-CN"/>
              </w:rPr>
            </w:pPr>
            <w:r>
              <w:rPr>
                <w:rFonts w:cs="Arial"/>
                <w:lang w:eastAsia="ja-JP"/>
              </w:rPr>
              <w:t>8-</w:t>
            </w:r>
            <w:r w:rsidR="00996D99">
              <w:rPr>
                <w:rFonts w:cs="Arial" w:hint="eastAsia"/>
                <w:lang w:eastAsia="zh-CN"/>
              </w:rPr>
              <w:t>6</w:t>
            </w:r>
          </w:p>
        </w:tc>
        <w:tc>
          <w:tcPr>
            <w:tcW w:w="1417" w:type="dxa"/>
            <w:shd w:val="clear" w:color="auto" w:fill="auto"/>
          </w:tcPr>
          <w:p w:rsidR="00532DE1" w:rsidRPr="001C6A12" w:rsidRDefault="00532DE1" w:rsidP="000A0418">
            <w:pPr>
              <w:pStyle w:val="TAL"/>
              <w:rPr>
                <w:rFonts w:eastAsia="SimSun" w:cs="Arial"/>
                <w:strike/>
                <w:lang w:eastAsia="zh-CN"/>
              </w:rPr>
            </w:pPr>
            <w:r w:rsidRPr="001C6A12">
              <w:rPr>
                <w:rFonts w:eastAsia="SimSun" w:cs="Arial"/>
                <w:lang w:eastAsia="zh-CN"/>
              </w:rPr>
              <w:t>MPR Enhancement</w:t>
            </w:r>
          </w:p>
        </w:tc>
        <w:tc>
          <w:tcPr>
            <w:tcW w:w="6370" w:type="dxa"/>
            <w:shd w:val="clear" w:color="auto" w:fill="auto"/>
          </w:tcPr>
          <w:p w:rsidR="00532DE1" w:rsidRPr="002353E0" w:rsidRDefault="00532DE1" w:rsidP="00B50FC8">
            <w:pPr>
              <w:autoSpaceDE w:val="0"/>
              <w:autoSpaceDN w:val="0"/>
              <w:adjustRightInd w:val="0"/>
              <w:snapToGrid w:val="0"/>
              <w:spacing w:afterLines="50"/>
              <w:contextualSpacing/>
              <w:jc w:val="both"/>
              <w:rPr>
                <w:rFonts w:ascii="Arial" w:eastAsia="SimSun" w:hAnsi="Arial" w:cs="Arial"/>
                <w:strike/>
                <w:sz w:val="18"/>
                <w:lang w:eastAsia="zh-CN"/>
              </w:rPr>
            </w:pPr>
            <w:r>
              <w:rPr>
                <w:rFonts w:ascii="Arial" w:eastAsia="SimSun" w:hAnsi="Arial" w:cs="Arial"/>
                <w:sz w:val="18"/>
                <w:lang w:eastAsia="zh-CN"/>
              </w:rPr>
              <w:t>UE Tx power boost feature when IBE is suspended</w:t>
            </w:r>
          </w:p>
        </w:tc>
        <w:tc>
          <w:tcPr>
            <w:tcW w:w="1277" w:type="dxa"/>
            <w:shd w:val="clear" w:color="auto" w:fill="auto"/>
          </w:tcPr>
          <w:p w:rsidR="00532DE1" w:rsidRPr="002353E0" w:rsidRDefault="00532DE1" w:rsidP="000A0418">
            <w:pPr>
              <w:pStyle w:val="TAL"/>
              <w:rPr>
                <w:rFonts w:cs="Arial"/>
                <w:strike/>
              </w:rPr>
            </w:pPr>
          </w:p>
        </w:tc>
        <w:tc>
          <w:tcPr>
            <w:tcW w:w="858" w:type="dxa"/>
            <w:shd w:val="clear" w:color="auto" w:fill="auto"/>
          </w:tcPr>
          <w:p w:rsidR="00532DE1" w:rsidRPr="002752D8" w:rsidRDefault="00532DE1" w:rsidP="000A0418">
            <w:pPr>
              <w:pStyle w:val="TAL"/>
              <w:rPr>
                <w:rFonts w:cs="Arial"/>
                <w:lang w:eastAsia="ja-JP"/>
              </w:rPr>
            </w:pPr>
            <w:r w:rsidRPr="002752D8">
              <w:rPr>
                <w:rFonts w:cs="Arial"/>
                <w:lang w:eastAsia="ja-JP"/>
              </w:rPr>
              <w:t>yes</w:t>
            </w:r>
          </w:p>
        </w:tc>
        <w:tc>
          <w:tcPr>
            <w:tcW w:w="851" w:type="dxa"/>
            <w:shd w:val="clear" w:color="auto" w:fill="auto"/>
          </w:tcPr>
          <w:p w:rsidR="00532DE1" w:rsidRPr="002353E0" w:rsidRDefault="00532DE1" w:rsidP="000A0418">
            <w:pPr>
              <w:pStyle w:val="TAL"/>
              <w:rPr>
                <w:rFonts w:cs="Arial"/>
                <w:strike/>
                <w:lang w:eastAsia="ja-JP"/>
              </w:rPr>
            </w:pPr>
            <w:r>
              <w:rPr>
                <w:rFonts w:cs="Arial"/>
                <w:lang w:eastAsia="ja-JP"/>
              </w:rPr>
              <w:t>N/A</w:t>
            </w:r>
          </w:p>
        </w:tc>
        <w:tc>
          <w:tcPr>
            <w:tcW w:w="1417" w:type="dxa"/>
          </w:tcPr>
          <w:p w:rsidR="00532DE1" w:rsidRPr="002353E0" w:rsidRDefault="00532DE1" w:rsidP="000A0418">
            <w:pPr>
              <w:pStyle w:val="TAL"/>
              <w:rPr>
                <w:rFonts w:eastAsia="SimSun" w:cs="Arial"/>
                <w:strike/>
                <w:lang w:eastAsia="zh-CN"/>
              </w:rPr>
            </w:pPr>
            <w:r>
              <w:rPr>
                <w:rFonts w:eastAsia="SimSun" w:cs="Arial"/>
                <w:lang w:eastAsia="zh-CN"/>
              </w:rPr>
              <w:t>UE does not support Tx power boost feature when IBE is suspended</w:t>
            </w:r>
          </w:p>
        </w:tc>
        <w:tc>
          <w:tcPr>
            <w:tcW w:w="1276" w:type="dxa"/>
            <w:shd w:val="clear" w:color="auto" w:fill="auto"/>
          </w:tcPr>
          <w:p w:rsidR="00532DE1" w:rsidRPr="00527893" w:rsidRDefault="00532DE1" w:rsidP="000A0418">
            <w:pPr>
              <w:pStyle w:val="TAL"/>
              <w:rPr>
                <w:rFonts w:cs="Arial"/>
                <w:lang w:eastAsia="ja-JP"/>
              </w:rPr>
            </w:pPr>
            <w:r w:rsidRPr="00527893">
              <w:rPr>
                <w:rFonts w:cs="Arial"/>
                <w:lang w:eastAsia="ja-JP"/>
              </w:rPr>
              <w:t>Per Band</w:t>
            </w:r>
          </w:p>
        </w:tc>
        <w:tc>
          <w:tcPr>
            <w:tcW w:w="992" w:type="dxa"/>
            <w:shd w:val="clear" w:color="auto" w:fill="auto"/>
          </w:tcPr>
          <w:p w:rsidR="00532DE1" w:rsidRPr="002353E0" w:rsidRDefault="00532DE1" w:rsidP="000A0418">
            <w:pPr>
              <w:pStyle w:val="TAL"/>
              <w:rPr>
                <w:rFonts w:cs="Arial"/>
                <w:strike/>
                <w:lang w:eastAsia="ja-JP"/>
              </w:rPr>
            </w:pPr>
            <w:r>
              <w:rPr>
                <w:rFonts w:cs="Arial"/>
                <w:lang w:eastAsia="ja-JP"/>
              </w:rPr>
              <w:t>TDD only</w:t>
            </w:r>
          </w:p>
        </w:tc>
        <w:tc>
          <w:tcPr>
            <w:tcW w:w="993" w:type="dxa"/>
            <w:shd w:val="clear" w:color="auto" w:fill="auto"/>
          </w:tcPr>
          <w:p w:rsidR="00532DE1" w:rsidRPr="002353E0" w:rsidRDefault="00532DE1" w:rsidP="000A0418">
            <w:pPr>
              <w:pStyle w:val="TAL"/>
              <w:rPr>
                <w:rFonts w:cs="Arial"/>
                <w:strike/>
                <w:lang w:eastAsia="ja-JP"/>
              </w:rPr>
            </w:pPr>
            <w:r>
              <w:rPr>
                <w:rFonts w:cs="Arial"/>
                <w:lang w:eastAsia="ja-JP"/>
              </w:rPr>
              <w:t>FR2 only</w:t>
            </w:r>
          </w:p>
        </w:tc>
        <w:tc>
          <w:tcPr>
            <w:tcW w:w="850" w:type="dxa"/>
          </w:tcPr>
          <w:p w:rsidR="00532DE1" w:rsidRPr="002353E0" w:rsidRDefault="00532DE1" w:rsidP="000A0418">
            <w:pPr>
              <w:pStyle w:val="TAL"/>
              <w:jc w:val="center"/>
              <w:rPr>
                <w:rFonts w:cs="Arial"/>
                <w:strike/>
              </w:rPr>
            </w:pPr>
            <w:r>
              <w:rPr>
                <w:rFonts w:cs="Arial"/>
              </w:rPr>
              <w:t>N/A</w:t>
            </w:r>
          </w:p>
        </w:tc>
        <w:tc>
          <w:tcPr>
            <w:tcW w:w="1701" w:type="dxa"/>
            <w:shd w:val="clear" w:color="auto" w:fill="auto"/>
          </w:tcPr>
          <w:p w:rsidR="00532DE1" w:rsidRPr="002353E0" w:rsidRDefault="00532DE1" w:rsidP="000A0418">
            <w:pPr>
              <w:pStyle w:val="TAL"/>
              <w:rPr>
                <w:rFonts w:cs="Arial"/>
                <w:strike/>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9417A9">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3E50DD" w:rsidRDefault="00532DE1" w:rsidP="000A0418">
            <w:pPr>
              <w:pStyle w:val="TAL"/>
              <w:rPr>
                <w:rFonts w:cs="Arial"/>
                <w:lang w:eastAsia="ja-JP"/>
              </w:rPr>
            </w:pPr>
          </w:p>
        </w:tc>
        <w:tc>
          <w:tcPr>
            <w:tcW w:w="1417" w:type="dxa"/>
            <w:shd w:val="clear" w:color="auto" w:fill="auto"/>
          </w:tcPr>
          <w:p w:rsidR="00532DE1" w:rsidRPr="003E50DD" w:rsidRDefault="00532DE1" w:rsidP="000A0418">
            <w:pPr>
              <w:pStyle w:val="TAL"/>
              <w:rPr>
                <w:rFonts w:eastAsia="SimSun" w:cs="Arial"/>
                <w:lang w:eastAsia="zh-CN"/>
              </w:rPr>
            </w:pPr>
          </w:p>
        </w:tc>
        <w:tc>
          <w:tcPr>
            <w:tcW w:w="6370" w:type="dxa"/>
            <w:shd w:val="clear" w:color="auto" w:fill="auto"/>
          </w:tcPr>
          <w:p w:rsidR="00532DE1" w:rsidRPr="003E50DD" w:rsidRDefault="00532DE1"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532DE1" w:rsidRPr="003E50DD" w:rsidRDefault="00532DE1" w:rsidP="000A0418">
            <w:pPr>
              <w:pStyle w:val="TAL"/>
              <w:rPr>
                <w:rFonts w:cs="Arial"/>
              </w:rPr>
            </w:pPr>
          </w:p>
        </w:tc>
        <w:tc>
          <w:tcPr>
            <w:tcW w:w="858" w:type="dxa"/>
            <w:shd w:val="clear" w:color="auto" w:fill="auto"/>
          </w:tcPr>
          <w:p w:rsidR="00532DE1" w:rsidRPr="002752D8" w:rsidRDefault="00532DE1" w:rsidP="000A0418">
            <w:pPr>
              <w:pStyle w:val="TAL"/>
              <w:rPr>
                <w:rFonts w:cs="Arial"/>
                <w:lang w:eastAsia="ja-JP"/>
              </w:rPr>
            </w:pPr>
          </w:p>
        </w:tc>
        <w:tc>
          <w:tcPr>
            <w:tcW w:w="851" w:type="dxa"/>
            <w:shd w:val="clear" w:color="auto" w:fill="auto"/>
          </w:tcPr>
          <w:p w:rsidR="00532DE1" w:rsidRPr="003E50DD" w:rsidRDefault="00532DE1" w:rsidP="000A0418">
            <w:pPr>
              <w:pStyle w:val="TAL"/>
              <w:rPr>
                <w:rFonts w:cs="Arial"/>
                <w:lang w:eastAsia="ja-JP"/>
              </w:rPr>
            </w:pPr>
          </w:p>
        </w:tc>
        <w:tc>
          <w:tcPr>
            <w:tcW w:w="1417" w:type="dxa"/>
          </w:tcPr>
          <w:p w:rsidR="00532DE1" w:rsidRPr="003E50DD" w:rsidRDefault="00532DE1" w:rsidP="000A0418">
            <w:pPr>
              <w:pStyle w:val="TAL"/>
              <w:rPr>
                <w:rFonts w:eastAsia="SimSun" w:cs="Arial"/>
                <w:lang w:eastAsia="zh-CN"/>
              </w:rPr>
            </w:pPr>
          </w:p>
        </w:tc>
        <w:tc>
          <w:tcPr>
            <w:tcW w:w="1276" w:type="dxa"/>
            <w:shd w:val="clear" w:color="auto" w:fill="auto"/>
          </w:tcPr>
          <w:p w:rsidR="00532DE1" w:rsidRPr="003E50DD" w:rsidRDefault="00532DE1" w:rsidP="000A0418">
            <w:pPr>
              <w:pStyle w:val="TAL"/>
              <w:rPr>
                <w:rFonts w:cs="Arial"/>
                <w:lang w:eastAsia="ja-JP"/>
              </w:rPr>
            </w:pPr>
          </w:p>
        </w:tc>
        <w:tc>
          <w:tcPr>
            <w:tcW w:w="992" w:type="dxa"/>
            <w:shd w:val="clear" w:color="auto" w:fill="auto"/>
          </w:tcPr>
          <w:p w:rsidR="00532DE1" w:rsidRPr="003E50DD" w:rsidRDefault="00532DE1" w:rsidP="000A0418">
            <w:pPr>
              <w:pStyle w:val="TAL"/>
              <w:rPr>
                <w:rFonts w:cs="Arial"/>
                <w:lang w:eastAsia="ja-JP"/>
              </w:rPr>
            </w:pPr>
          </w:p>
        </w:tc>
        <w:tc>
          <w:tcPr>
            <w:tcW w:w="993" w:type="dxa"/>
            <w:shd w:val="clear" w:color="auto" w:fill="auto"/>
          </w:tcPr>
          <w:p w:rsidR="00532DE1" w:rsidRPr="003E50DD" w:rsidRDefault="00532DE1" w:rsidP="000A0418">
            <w:pPr>
              <w:pStyle w:val="TAL"/>
              <w:rPr>
                <w:rFonts w:cs="Arial"/>
                <w:lang w:eastAsia="ja-JP"/>
              </w:rPr>
            </w:pPr>
          </w:p>
        </w:tc>
        <w:tc>
          <w:tcPr>
            <w:tcW w:w="850" w:type="dxa"/>
          </w:tcPr>
          <w:p w:rsidR="00532DE1" w:rsidRPr="003E50DD" w:rsidRDefault="00532DE1" w:rsidP="000A0418">
            <w:pPr>
              <w:pStyle w:val="TAL"/>
              <w:jc w:val="center"/>
              <w:rPr>
                <w:rFonts w:cs="Arial"/>
              </w:rPr>
            </w:pPr>
          </w:p>
        </w:tc>
        <w:tc>
          <w:tcPr>
            <w:tcW w:w="1701" w:type="dxa"/>
            <w:shd w:val="clear" w:color="auto" w:fill="auto"/>
          </w:tcPr>
          <w:p w:rsidR="00532DE1" w:rsidRPr="003E50DD" w:rsidRDefault="00532DE1" w:rsidP="000A0418">
            <w:pPr>
              <w:pStyle w:val="TAL"/>
              <w:rPr>
                <w:rFonts w:cs="Arial"/>
              </w:rPr>
            </w:pPr>
          </w:p>
        </w:tc>
        <w:tc>
          <w:tcPr>
            <w:tcW w:w="2410" w:type="dxa"/>
            <w:shd w:val="clear" w:color="auto" w:fill="auto"/>
          </w:tcPr>
          <w:p w:rsidR="00532DE1" w:rsidRPr="003E50DD" w:rsidRDefault="00532DE1" w:rsidP="000A0418">
            <w:pPr>
              <w:pStyle w:val="TAL"/>
              <w:rPr>
                <w:rFonts w:cs="Arial"/>
                <w:lang w:eastAsia="ja-JP"/>
              </w:rPr>
            </w:pPr>
          </w:p>
        </w:tc>
      </w:tr>
      <w:tr w:rsidR="00532DE1" w:rsidRPr="003E50DD" w:rsidTr="009417A9">
        <w:trPr>
          <w:trHeight w:val="20"/>
        </w:trPr>
        <w:tc>
          <w:tcPr>
            <w:tcW w:w="1129" w:type="dxa"/>
            <w:shd w:val="clear" w:color="auto" w:fill="A6A6A6" w:themeFill="background1" w:themeFillShade="A6"/>
          </w:tcPr>
          <w:p w:rsidR="00532DE1" w:rsidRPr="003E50DD" w:rsidRDefault="00532DE1" w:rsidP="000A0418">
            <w:pPr>
              <w:pStyle w:val="TAL"/>
              <w:rPr>
                <w:rFonts w:cs="Arial"/>
              </w:rPr>
            </w:pPr>
          </w:p>
        </w:tc>
        <w:tc>
          <w:tcPr>
            <w:tcW w:w="851" w:type="dxa"/>
            <w:shd w:val="clear" w:color="auto" w:fill="A6A6A6" w:themeFill="background1" w:themeFillShade="A6"/>
          </w:tcPr>
          <w:p w:rsidR="00532DE1" w:rsidRPr="003E50DD" w:rsidRDefault="00532DE1" w:rsidP="000A0418">
            <w:pPr>
              <w:pStyle w:val="TAL"/>
              <w:rPr>
                <w:rFonts w:eastAsia="SimSun" w:cs="Arial"/>
                <w:lang w:eastAsia="zh-CN"/>
              </w:rPr>
            </w:pPr>
          </w:p>
        </w:tc>
        <w:tc>
          <w:tcPr>
            <w:tcW w:w="1417" w:type="dxa"/>
            <w:shd w:val="clear" w:color="auto" w:fill="A6A6A6" w:themeFill="background1" w:themeFillShade="A6"/>
          </w:tcPr>
          <w:p w:rsidR="00532DE1" w:rsidRPr="003E50DD" w:rsidRDefault="00532DE1" w:rsidP="000A0418">
            <w:pPr>
              <w:pStyle w:val="TAL"/>
              <w:rPr>
                <w:rFonts w:eastAsia="SimSun" w:cs="Arial"/>
                <w:lang w:eastAsia="zh-CN"/>
              </w:rPr>
            </w:pPr>
          </w:p>
        </w:tc>
        <w:tc>
          <w:tcPr>
            <w:tcW w:w="6370" w:type="dxa"/>
            <w:shd w:val="clear" w:color="auto" w:fill="A6A6A6" w:themeFill="background1" w:themeFillShade="A6"/>
          </w:tcPr>
          <w:p w:rsidR="00532DE1" w:rsidRPr="003E50DD" w:rsidRDefault="00532DE1" w:rsidP="000A0418">
            <w:pPr>
              <w:pStyle w:val="TAL"/>
              <w:rPr>
                <w:rFonts w:cs="Arial"/>
                <w:lang w:eastAsia="ja-JP"/>
              </w:rPr>
            </w:pPr>
          </w:p>
        </w:tc>
        <w:tc>
          <w:tcPr>
            <w:tcW w:w="1277" w:type="dxa"/>
            <w:shd w:val="clear" w:color="auto" w:fill="A6A6A6" w:themeFill="background1" w:themeFillShade="A6"/>
          </w:tcPr>
          <w:p w:rsidR="00532DE1" w:rsidRPr="003E50DD" w:rsidRDefault="00532DE1" w:rsidP="000A0418">
            <w:pPr>
              <w:pStyle w:val="TAL"/>
              <w:rPr>
                <w:rFonts w:cs="Arial"/>
                <w:lang w:eastAsia="ja-JP"/>
              </w:rPr>
            </w:pPr>
          </w:p>
        </w:tc>
        <w:tc>
          <w:tcPr>
            <w:tcW w:w="858" w:type="dxa"/>
            <w:shd w:val="clear" w:color="auto" w:fill="A6A6A6" w:themeFill="background1" w:themeFillShade="A6"/>
          </w:tcPr>
          <w:p w:rsidR="00532DE1" w:rsidRPr="003E50DD" w:rsidRDefault="00532DE1" w:rsidP="000A0418">
            <w:pPr>
              <w:pStyle w:val="TAL"/>
              <w:rPr>
                <w:rFonts w:cs="Arial"/>
                <w:i/>
              </w:rPr>
            </w:pPr>
          </w:p>
        </w:tc>
        <w:tc>
          <w:tcPr>
            <w:tcW w:w="851" w:type="dxa"/>
            <w:shd w:val="clear" w:color="auto" w:fill="A6A6A6" w:themeFill="background1" w:themeFillShade="A6"/>
          </w:tcPr>
          <w:p w:rsidR="00532DE1" w:rsidRPr="003E50DD" w:rsidRDefault="00532DE1" w:rsidP="000A0418">
            <w:pPr>
              <w:pStyle w:val="TAL"/>
              <w:rPr>
                <w:rFonts w:cs="Arial"/>
                <w:i/>
              </w:rPr>
            </w:pPr>
          </w:p>
        </w:tc>
        <w:tc>
          <w:tcPr>
            <w:tcW w:w="1417" w:type="dxa"/>
            <w:shd w:val="clear" w:color="auto" w:fill="A6A6A6" w:themeFill="background1" w:themeFillShade="A6"/>
          </w:tcPr>
          <w:p w:rsidR="00532DE1" w:rsidRPr="003E50DD" w:rsidRDefault="00532DE1" w:rsidP="000A0418">
            <w:pPr>
              <w:pStyle w:val="TAL"/>
              <w:rPr>
                <w:rFonts w:cs="Arial"/>
                <w:i/>
                <w:lang w:eastAsia="ja-JP"/>
              </w:rPr>
            </w:pPr>
          </w:p>
        </w:tc>
        <w:tc>
          <w:tcPr>
            <w:tcW w:w="1276" w:type="dxa"/>
            <w:shd w:val="clear" w:color="auto" w:fill="A6A6A6" w:themeFill="background1" w:themeFillShade="A6"/>
          </w:tcPr>
          <w:p w:rsidR="00532DE1" w:rsidRPr="003E50DD" w:rsidRDefault="00532DE1" w:rsidP="000A0418">
            <w:pPr>
              <w:pStyle w:val="TAL"/>
              <w:rPr>
                <w:rFonts w:cs="Arial"/>
                <w:i/>
                <w:lang w:eastAsia="ja-JP"/>
              </w:rPr>
            </w:pPr>
          </w:p>
        </w:tc>
        <w:tc>
          <w:tcPr>
            <w:tcW w:w="992" w:type="dxa"/>
            <w:shd w:val="clear" w:color="auto" w:fill="A6A6A6" w:themeFill="background1" w:themeFillShade="A6"/>
          </w:tcPr>
          <w:p w:rsidR="00532DE1" w:rsidRPr="003E50DD" w:rsidRDefault="00532DE1" w:rsidP="000A0418">
            <w:pPr>
              <w:pStyle w:val="TAL"/>
              <w:rPr>
                <w:rFonts w:cs="Arial"/>
                <w:lang w:eastAsia="ja-JP"/>
              </w:rPr>
            </w:pPr>
          </w:p>
        </w:tc>
        <w:tc>
          <w:tcPr>
            <w:tcW w:w="993" w:type="dxa"/>
            <w:shd w:val="clear" w:color="auto" w:fill="A6A6A6" w:themeFill="background1" w:themeFillShade="A6"/>
          </w:tcPr>
          <w:p w:rsidR="00532DE1" w:rsidRPr="003E50DD" w:rsidRDefault="00532DE1" w:rsidP="000A0418">
            <w:pPr>
              <w:pStyle w:val="TAL"/>
              <w:rPr>
                <w:rFonts w:cs="Arial"/>
                <w:lang w:eastAsia="ja-JP"/>
              </w:rPr>
            </w:pPr>
          </w:p>
        </w:tc>
        <w:tc>
          <w:tcPr>
            <w:tcW w:w="850" w:type="dxa"/>
            <w:shd w:val="clear" w:color="auto" w:fill="A6A6A6" w:themeFill="background1" w:themeFillShade="A6"/>
          </w:tcPr>
          <w:p w:rsidR="00532DE1" w:rsidRPr="003E50DD" w:rsidRDefault="00532DE1" w:rsidP="000A0418">
            <w:pPr>
              <w:pStyle w:val="TAL"/>
              <w:rPr>
                <w:rFonts w:cs="Arial"/>
              </w:rPr>
            </w:pPr>
          </w:p>
        </w:tc>
        <w:tc>
          <w:tcPr>
            <w:tcW w:w="1701" w:type="dxa"/>
            <w:shd w:val="clear" w:color="auto" w:fill="A6A6A6" w:themeFill="background1" w:themeFillShade="A6"/>
          </w:tcPr>
          <w:p w:rsidR="00532DE1" w:rsidRPr="003E50DD" w:rsidRDefault="00532DE1" w:rsidP="000A0418">
            <w:pPr>
              <w:pStyle w:val="TAL"/>
              <w:rPr>
                <w:rFonts w:cs="Arial"/>
              </w:rPr>
            </w:pPr>
          </w:p>
        </w:tc>
        <w:tc>
          <w:tcPr>
            <w:tcW w:w="2410" w:type="dxa"/>
            <w:shd w:val="clear" w:color="auto" w:fill="A6A6A6" w:themeFill="background1" w:themeFillShade="A6"/>
          </w:tcPr>
          <w:p w:rsidR="00532DE1" w:rsidRPr="003E50DD" w:rsidRDefault="00532DE1" w:rsidP="000A0418">
            <w:pPr>
              <w:pStyle w:val="TAL"/>
              <w:rPr>
                <w:rFonts w:cs="Arial"/>
                <w:lang w:eastAsia="ja-JP"/>
              </w:rPr>
            </w:pPr>
          </w:p>
        </w:tc>
      </w:tr>
      <w:bookmarkEnd w:id="8"/>
    </w:tbl>
    <w:p w:rsidR="004B7FAC" w:rsidRPr="00527E4C" w:rsidRDefault="004B7FAC" w:rsidP="00527E4C">
      <w:pPr>
        <w:rPr>
          <w:lang w:eastAsia="zh-CN"/>
        </w:rPr>
      </w:pPr>
    </w:p>
    <w:p w:rsidR="00436B1C" w:rsidRPr="008D20C7" w:rsidRDefault="00451A37" w:rsidP="00FA7135">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rsidTr="002C730E">
        <w:trPr>
          <w:trHeight w:val="20"/>
        </w:trPr>
        <w:tc>
          <w:tcPr>
            <w:tcW w:w="1129" w:type="dxa"/>
            <w:shd w:val="clear" w:color="auto" w:fill="auto"/>
          </w:tcPr>
          <w:p w:rsidR="00436B1C" w:rsidRPr="003E50DD" w:rsidRDefault="00436B1C" w:rsidP="002C730E">
            <w:pPr>
              <w:pStyle w:val="TAH"/>
              <w:rPr>
                <w:rFonts w:cs="Arial"/>
              </w:rPr>
            </w:pPr>
            <w:r w:rsidRPr="003E50DD">
              <w:rPr>
                <w:rFonts w:cs="Arial"/>
              </w:rPr>
              <w:t>Features</w:t>
            </w:r>
          </w:p>
        </w:tc>
        <w:tc>
          <w:tcPr>
            <w:tcW w:w="709" w:type="dxa"/>
            <w:shd w:val="clear" w:color="auto" w:fill="auto"/>
          </w:tcPr>
          <w:p w:rsidR="00436B1C" w:rsidRPr="003E50DD" w:rsidRDefault="00436B1C" w:rsidP="002C730E">
            <w:pPr>
              <w:pStyle w:val="TAH"/>
              <w:rPr>
                <w:rFonts w:cs="Arial"/>
              </w:rPr>
            </w:pPr>
            <w:r w:rsidRPr="003E50DD">
              <w:rPr>
                <w:rFonts w:cs="Arial"/>
              </w:rPr>
              <w:t>Index</w:t>
            </w:r>
          </w:p>
        </w:tc>
        <w:tc>
          <w:tcPr>
            <w:tcW w:w="1559" w:type="dxa"/>
            <w:shd w:val="clear" w:color="auto" w:fill="auto"/>
          </w:tcPr>
          <w:p w:rsidR="00436B1C" w:rsidRPr="008C5B28" w:rsidRDefault="00436B1C" w:rsidP="002C730E">
            <w:pPr>
              <w:pStyle w:val="TAH"/>
              <w:rPr>
                <w:rFonts w:cs="Arial"/>
              </w:rPr>
            </w:pPr>
            <w:r w:rsidRPr="008C5B28">
              <w:rPr>
                <w:rFonts w:cs="Arial"/>
              </w:rPr>
              <w:t>Feature group</w:t>
            </w:r>
          </w:p>
        </w:tc>
        <w:tc>
          <w:tcPr>
            <w:tcW w:w="6370" w:type="dxa"/>
            <w:shd w:val="clear" w:color="auto" w:fill="auto"/>
          </w:tcPr>
          <w:p w:rsidR="00436B1C" w:rsidRPr="008C5B28" w:rsidRDefault="00436B1C" w:rsidP="002C730E">
            <w:pPr>
              <w:pStyle w:val="TAH"/>
              <w:rPr>
                <w:rFonts w:cs="Arial"/>
              </w:rPr>
            </w:pPr>
            <w:r w:rsidRPr="008C5B28">
              <w:rPr>
                <w:rFonts w:cs="Arial"/>
              </w:rPr>
              <w:t>Components</w:t>
            </w:r>
          </w:p>
        </w:tc>
        <w:tc>
          <w:tcPr>
            <w:tcW w:w="1277" w:type="dxa"/>
            <w:shd w:val="clear" w:color="auto" w:fill="auto"/>
          </w:tcPr>
          <w:p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rsidR="00436B1C" w:rsidRPr="008C5B28" w:rsidRDefault="00436B1C" w:rsidP="002C730E">
            <w:pPr>
              <w:pStyle w:val="TAH"/>
              <w:rPr>
                <w:rFonts w:cs="Arial"/>
              </w:rPr>
            </w:pPr>
            <w:r w:rsidRPr="008C5B28">
              <w:rPr>
                <w:rFonts w:cs="Arial"/>
              </w:rPr>
              <w:t>Need for the gNB to know if the feature is supported</w:t>
            </w:r>
          </w:p>
        </w:tc>
        <w:tc>
          <w:tcPr>
            <w:tcW w:w="851" w:type="dxa"/>
            <w:shd w:val="clear" w:color="auto" w:fill="auto"/>
          </w:tcPr>
          <w:p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rsidR="00436B1C" w:rsidRPr="008C5B28" w:rsidRDefault="00436B1C" w:rsidP="002C730E">
            <w:pPr>
              <w:pStyle w:val="TAN"/>
              <w:ind w:left="0" w:firstLine="0"/>
              <w:rPr>
                <w:rFonts w:cs="Arial"/>
                <w:b/>
                <w:lang w:eastAsia="ja-JP"/>
              </w:rPr>
            </w:pPr>
            <w:r w:rsidRPr="008C5B28">
              <w:rPr>
                <w:rFonts w:cs="Arial"/>
                <w:b/>
                <w:lang w:eastAsia="ja-JP"/>
              </w:rPr>
              <w:t>Type</w:t>
            </w:r>
          </w:p>
          <w:p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rsidR="00436B1C" w:rsidRPr="008C5B28" w:rsidRDefault="00436B1C" w:rsidP="002C730E">
            <w:pPr>
              <w:pStyle w:val="TAH"/>
              <w:rPr>
                <w:rFonts w:cs="Arial"/>
              </w:rPr>
            </w:pPr>
            <w:r w:rsidRPr="008C5B28">
              <w:rPr>
                <w:rFonts w:cs="Arial"/>
              </w:rPr>
              <w:t>Need of FR1/FR2 differentiation</w:t>
            </w:r>
          </w:p>
        </w:tc>
        <w:tc>
          <w:tcPr>
            <w:tcW w:w="1842" w:type="dxa"/>
          </w:tcPr>
          <w:p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rsidR="00436B1C" w:rsidRPr="008C5B28" w:rsidRDefault="00436B1C" w:rsidP="002C730E">
            <w:pPr>
              <w:pStyle w:val="TAH"/>
              <w:rPr>
                <w:rFonts w:cs="Arial"/>
              </w:rPr>
            </w:pPr>
            <w:r w:rsidRPr="008C5B28">
              <w:rPr>
                <w:rFonts w:cs="Arial"/>
              </w:rPr>
              <w:t>Note</w:t>
            </w:r>
          </w:p>
        </w:tc>
        <w:tc>
          <w:tcPr>
            <w:tcW w:w="1276" w:type="dxa"/>
            <w:shd w:val="clear" w:color="auto" w:fill="auto"/>
          </w:tcPr>
          <w:p w:rsidR="00436B1C" w:rsidRPr="003E50DD" w:rsidRDefault="00436B1C" w:rsidP="002C730E">
            <w:pPr>
              <w:pStyle w:val="TAH"/>
              <w:rPr>
                <w:rFonts w:cs="Arial"/>
              </w:rPr>
            </w:pPr>
            <w:r w:rsidRPr="003E50DD">
              <w:rPr>
                <w:rFonts w:cs="Arial"/>
              </w:rPr>
              <w:t>Mandatory/Optional</w:t>
            </w:r>
          </w:p>
        </w:tc>
      </w:tr>
      <w:tr w:rsidR="00436B1C" w:rsidRPr="003E50DD" w:rsidTr="002C730E">
        <w:trPr>
          <w:trHeight w:val="20"/>
        </w:trPr>
        <w:tc>
          <w:tcPr>
            <w:tcW w:w="1129" w:type="dxa"/>
            <w:vMerge w:val="restart"/>
            <w:shd w:val="clear" w:color="auto" w:fill="auto"/>
          </w:tcPr>
          <w:p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BWP switching on multiple CCs RRM requirements</w:t>
            </w:r>
          </w:p>
        </w:tc>
        <w:tc>
          <w:tcPr>
            <w:tcW w:w="6370" w:type="dxa"/>
            <w:shd w:val="clear" w:color="auto" w:fill="auto"/>
          </w:tcPr>
          <w:p w:rsidR="00436B1C" w:rsidRPr="008C5B28" w:rsidRDefault="00436B1C" w:rsidP="00B50FC8">
            <w:pPr>
              <w:autoSpaceDE w:val="0"/>
              <w:autoSpaceDN w:val="0"/>
              <w:adjustRightInd w:val="0"/>
              <w:snapToGrid w:val="0"/>
              <w:spacing w:afterLines="50"/>
              <w:jc w:val="both"/>
              <w:rPr>
                <w:rFonts w:ascii="Arial" w:hAnsi="Arial" w:cs="Arial"/>
                <w:sz w:val="18"/>
                <w:szCs w:val="18"/>
              </w:rPr>
            </w:pPr>
            <w:r w:rsidRPr="008C5B28">
              <w:rPr>
                <w:rFonts w:ascii="Arial" w:hAnsi="Arial" w:cs="Arial"/>
                <w:sz w:val="18"/>
                <w:szCs w:val="18"/>
              </w:rPr>
              <w:t>Incremental delay for BWP switch processing on additional CCs in timer/DCI based simultaneous BWP switching on multiple CCs</w:t>
            </w:r>
          </w:p>
          <w:p w:rsidR="00436B1C" w:rsidRPr="008C5B28" w:rsidRDefault="00436B1C" w:rsidP="00B50FC8">
            <w:pPr>
              <w:autoSpaceDE w:val="0"/>
              <w:autoSpaceDN w:val="0"/>
              <w:adjustRightInd w:val="0"/>
              <w:snapToGrid w:val="0"/>
              <w:spacing w:afterLines="50"/>
              <w:jc w:val="both"/>
              <w:rPr>
                <w:rFonts w:ascii="Arial" w:hAnsi="Arial" w:cs="Arial"/>
                <w:sz w:val="18"/>
                <w:szCs w:val="18"/>
              </w:rPr>
            </w:pPr>
          </w:p>
        </w:tc>
        <w:tc>
          <w:tcPr>
            <w:tcW w:w="1277" w:type="dxa"/>
            <w:shd w:val="clear" w:color="auto" w:fill="auto"/>
          </w:tcPr>
          <w:p w:rsidR="00436B1C" w:rsidRPr="00C17027" w:rsidRDefault="00436B1C" w:rsidP="00F03725">
            <w:pPr>
              <w:pStyle w:val="TAL"/>
              <w:rPr>
                <w:rFonts w:cs="Arial"/>
                <w:szCs w:val="18"/>
                <w:lang w:eastAsia="zh-CN"/>
              </w:rPr>
            </w:pPr>
            <w:r w:rsidRPr="00C17027">
              <w:rPr>
                <w:rFonts w:cs="Arial"/>
                <w:szCs w:val="18"/>
              </w:rPr>
              <w:t>RAN1 feature 6-2, 6-3, 6-4 specified in TR 38.822</w:t>
            </w:r>
          </w:p>
        </w:tc>
        <w:tc>
          <w:tcPr>
            <w:tcW w:w="858"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Yes</w:t>
            </w:r>
          </w:p>
        </w:tc>
        <w:tc>
          <w:tcPr>
            <w:tcW w:w="851"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N/A</w:t>
            </w:r>
          </w:p>
        </w:tc>
        <w:tc>
          <w:tcPr>
            <w:tcW w:w="1559" w:type="dxa"/>
          </w:tcPr>
          <w:p w:rsidR="00436B1C" w:rsidRPr="00C17027" w:rsidRDefault="00436B1C" w:rsidP="002C730E">
            <w:pPr>
              <w:pStyle w:val="TAL"/>
              <w:rPr>
                <w:rFonts w:eastAsia="SimSun" w:cs="Arial"/>
                <w:szCs w:val="18"/>
                <w:lang w:val="en-US" w:eastAsia="zh-CN"/>
              </w:rPr>
            </w:pPr>
            <w:r w:rsidRPr="00C17027">
              <w:rPr>
                <w:rFonts w:eastAsia="SimSun" w:cs="Arial"/>
                <w:szCs w:val="18"/>
                <w:lang w:val="en-US" w:eastAsia="zh-CN"/>
              </w:rPr>
              <w:t>There may be additional unclear BWP switching delay if network trigger BWP switching on multiple CC simultaneously.</w:t>
            </w:r>
          </w:p>
        </w:tc>
        <w:tc>
          <w:tcPr>
            <w:tcW w:w="1134"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Per UE</w:t>
            </w:r>
          </w:p>
        </w:tc>
        <w:tc>
          <w:tcPr>
            <w:tcW w:w="992"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No</w:t>
            </w:r>
          </w:p>
        </w:tc>
        <w:tc>
          <w:tcPr>
            <w:tcW w:w="993" w:type="dxa"/>
            <w:shd w:val="clear" w:color="auto" w:fill="auto"/>
          </w:tcPr>
          <w:p w:rsidR="00436B1C" w:rsidRPr="00C17027" w:rsidRDefault="00436B1C" w:rsidP="00F03725">
            <w:pPr>
              <w:pStyle w:val="TAL"/>
              <w:rPr>
                <w:rFonts w:cs="Arial"/>
                <w:szCs w:val="18"/>
                <w:lang w:eastAsia="zh-CN"/>
              </w:rPr>
            </w:pPr>
            <w:r w:rsidRPr="00C17027">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For component 2), the candidate values are:</w:t>
            </w:r>
          </w:p>
          <w:p w:rsidR="00436B1C" w:rsidRPr="008C5B28" w:rsidRDefault="00436B1C" w:rsidP="00073C2A">
            <w:pPr>
              <w:pStyle w:val="TAL"/>
              <w:numPr>
                <w:ilvl w:val="0"/>
                <w:numId w:val="18"/>
              </w:numPr>
              <w:ind w:left="330"/>
              <w:rPr>
                <w:rFonts w:cs="Arial"/>
                <w:szCs w:val="18"/>
              </w:rPr>
            </w:pPr>
            <w:r w:rsidRPr="008C5B28">
              <w:rPr>
                <w:rFonts w:cs="Arial"/>
                <w:szCs w:val="18"/>
              </w:rPr>
              <w:t>{100us, 200us} for UE indicates type1 in bwp-SwitchingDelay</w:t>
            </w:r>
          </w:p>
          <w:p w:rsidR="00436B1C" w:rsidRPr="008C5B28" w:rsidRDefault="00436B1C" w:rsidP="002C730E">
            <w:pPr>
              <w:pStyle w:val="TAL"/>
              <w:rPr>
                <w:rFonts w:cs="Arial"/>
                <w:szCs w:val="18"/>
              </w:rPr>
            </w:pPr>
          </w:p>
          <w:p w:rsidR="00436B1C" w:rsidRPr="008C5B28" w:rsidRDefault="00436B1C" w:rsidP="00073C2A">
            <w:pPr>
              <w:pStyle w:val="TAL"/>
              <w:numPr>
                <w:ilvl w:val="0"/>
                <w:numId w:val="18"/>
              </w:numPr>
              <w:ind w:left="330"/>
              <w:rPr>
                <w:rFonts w:cs="Arial"/>
                <w:szCs w:val="18"/>
              </w:rPr>
            </w:pPr>
            <w:r w:rsidRPr="008C5B28">
              <w:rPr>
                <w:rFonts w:cs="Arial"/>
                <w:szCs w:val="18"/>
              </w:rPr>
              <w:t>{</w:t>
            </w:r>
            <w:r w:rsidR="005614ED">
              <w:rPr>
                <w:rFonts w:cs="Arial"/>
                <w:szCs w:val="18"/>
              </w:rPr>
              <w:t xml:space="preserve">200us, </w:t>
            </w:r>
            <w:r w:rsidRPr="008C5B28">
              <w:rPr>
                <w:rFonts w:cs="Arial"/>
                <w:szCs w:val="18"/>
              </w:rPr>
              <w:t>400us, 800us, 1000us} for UE indicates type 2 in bwp-SwitchingDelay</w:t>
            </w:r>
          </w:p>
          <w:p w:rsidR="00436B1C" w:rsidRPr="008C5B28" w:rsidRDefault="00436B1C" w:rsidP="002C730E">
            <w:pPr>
              <w:pStyle w:val="TAL"/>
              <w:rPr>
                <w:rFonts w:cs="Arial"/>
                <w:szCs w:val="18"/>
              </w:rPr>
            </w:pPr>
          </w:p>
          <w:p w:rsidR="005614ED" w:rsidRDefault="00436B1C" w:rsidP="002C730E">
            <w:pPr>
              <w:pStyle w:val="TAL"/>
            </w:pPr>
            <w:r w:rsidRPr="008C5B28">
              <w:rPr>
                <w:rFonts w:cs="Arial"/>
                <w:szCs w:val="18"/>
              </w:rPr>
              <w:t>The total BWP switching delay will be captured in TS38.133</w:t>
            </w:r>
            <w:r w:rsidR="005614ED">
              <w:t xml:space="preserve"> </w:t>
            </w:r>
          </w:p>
          <w:p w:rsidR="005614ED" w:rsidRDefault="005614ED" w:rsidP="002C730E">
            <w:pPr>
              <w:pStyle w:val="TAL"/>
            </w:pPr>
          </w:p>
          <w:p w:rsidR="00436B1C" w:rsidRPr="008C5B28" w:rsidRDefault="005614ED" w:rsidP="002C730E">
            <w:pPr>
              <w:pStyle w:val="TAL"/>
              <w:rPr>
                <w:rFonts w:cs="Arial"/>
                <w:szCs w:val="18"/>
              </w:rPr>
            </w:pPr>
            <w:r w:rsidRPr="005614ED">
              <w:rPr>
                <w:rFonts w:cs="Arial"/>
                <w:szCs w:val="18"/>
              </w:rPr>
              <w:t>UE needs to indicate either of the candidate values in case it supports CA</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NR-only measurements in NR SA and NR 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rsidR="00436B1C" w:rsidRPr="008C5B28" w:rsidRDefault="00436B1C" w:rsidP="002C730E">
            <w:pPr>
              <w:rPr>
                <w:rFonts w:ascii="Arial" w:hAnsi="Arial" w:cs="Arial"/>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eastAsia="SimSun" w:cs="Arial"/>
                <w:szCs w:val="18"/>
                <w:lang w:eastAsia="zh-CN"/>
              </w:rPr>
            </w:pP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lang w:eastAsia="zh-CN"/>
              </w:rPr>
            </w:pPr>
            <w:r w:rsidRPr="008C5B28">
              <w:rPr>
                <w:rFonts w:eastAsia="SimSun" w:cs="Arial"/>
                <w:szCs w:val="18"/>
                <w:lang w:eastAsia="zh-CN"/>
              </w:rPr>
              <w:t xml:space="preserve">Note: Agreements are provided in [R4-2005846]. According to RAN4 agreement, a bitmap should be introduced </w:t>
            </w:r>
          </w:p>
        </w:tc>
        <w:tc>
          <w:tcPr>
            <w:tcW w:w="1276" w:type="dxa"/>
            <w:shd w:val="clear" w:color="auto" w:fill="auto"/>
          </w:tcPr>
          <w:p w:rsidR="00436B1C" w:rsidRDefault="00436B1C" w:rsidP="002C730E">
            <w:pPr>
              <w:pStyle w:val="TAL"/>
              <w:rPr>
                <w:rFonts w:cs="Arial"/>
                <w:szCs w:val="18"/>
                <w:lang w:eastAsia="zh-CN"/>
              </w:rPr>
            </w:pPr>
            <w:r w:rsidRPr="003E50DD">
              <w:rPr>
                <w:rFonts w:cs="Arial"/>
                <w:szCs w:val="18"/>
                <w:lang w:eastAsia="ja-JP"/>
              </w:rPr>
              <w:t>Mandatory with capability</w:t>
            </w:r>
            <w:r w:rsidR="00B70337">
              <w:rPr>
                <w:rFonts w:cs="Arial" w:hint="eastAsia"/>
                <w:szCs w:val="18"/>
                <w:lang w:eastAsia="zh-CN"/>
              </w:rPr>
              <w:t xml:space="preserve"> signalling</w:t>
            </w:r>
          </w:p>
          <w:p w:rsidR="00436B1C" w:rsidRPr="003E50DD" w:rsidRDefault="00436B1C" w:rsidP="002C730E">
            <w:pPr>
              <w:pStyle w:val="TAL"/>
              <w:rPr>
                <w:rFonts w:cs="Arial"/>
                <w:szCs w:val="18"/>
                <w:lang w:eastAsia="ja-JP"/>
              </w:rPr>
            </w:pP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 measurement only in LTE SA, EN-DC, NE-DC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9-2</w:t>
            </w: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Note: Agreements are provided in [R4-2005846]. According to RAN4 agreement, a single bit should be introduced</w:t>
            </w:r>
          </w:p>
        </w:tc>
        <w:tc>
          <w:tcPr>
            <w:tcW w:w="1276" w:type="dxa"/>
            <w:shd w:val="clear" w:color="auto" w:fill="auto"/>
          </w:tcPr>
          <w:p w:rsidR="00436B1C" w:rsidRPr="003E50DD" w:rsidDel="003F4F83" w:rsidRDefault="00B70337" w:rsidP="002C730E">
            <w:pPr>
              <w:pStyle w:val="TAL"/>
              <w:rPr>
                <w:rFonts w:cs="Arial"/>
                <w:szCs w:val="18"/>
                <w:lang w:eastAsia="ja-JP"/>
              </w:rPr>
            </w:pPr>
            <w:r w:rsidRPr="003E50DD">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rsidR="00436B1C" w:rsidRPr="008C5B28" w:rsidRDefault="00436B1C" w:rsidP="002C730E">
            <w:pPr>
              <w:rPr>
                <w:rFonts w:ascii="Arial" w:hAnsi="Arial" w:cs="Arial"/>
                <w:sz w:val="18"/>
                <w:szCs w:val="18"/>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cs="Arial"/>
                <w:szCs w:val="18"/>
              </w:rPr>
            </w:pP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1) gNB has to configure measurement gap for inter-frequency measurement</w:t>
            </w:r>
          </w:p>
          <w:p w:rsidR="00436B1C" w:rsidRPr="008C5B28" w:rsidRDefault="00436B1C" w:rsidP="002C730E">
            <w:pPr>
              <w:rPr>
                <w:rFonts w:cs="Arial"/>
                <w:szCs w:val="18"/>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rsidR="00436B1C" w:rsidRPr="008C5B28" w:rsidRDefault="00436B1C" w:rsidP="002C730E">
            <w:pPr>
              <w:pStyle w:val="TAL"/>
              <w:rPr>
                <w:rFonts w:cs="Arial"/>
                <w:szCs w:val="18"/>
              </w:rPr>
            </w:pP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cs="Arial"/>
                <w:szCs w:val="18"/>
              </w:rPr>
              <w:t xml:space="preserve">Different SCS between PDCCH/PDSCH and SSB in </w:t>
            </w:r>
            <w:r w:rsidRPr="008C5B28">
              <w:rPr>
                <w:rFonts w:cs="Arial"/>
                <w:szCs w:val="18"/>
              </w:rPr>
              <w:lastRenderedPageBreak/>
              <w:t>inter-frequency measurement without MG</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lastRenderedPageBreak/>
              <w:t>1) Support of SSB based measurement on inter-frequency without MG and data reception of PDCCH/PDSCH in serving with different SCS</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9-4</w:t>
            </w: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rPr>
                <w:rFonts w:ascii="Arial" w:hAnsi="Arial" w:cs="Arial"/>
                <w:sz w:val="18"/>
                <w:szCs w:val="18"/>
              </w:rPr>
            </w:pPr>
            <w:r w:rsidRPr="008C5B28">
              <w:rPr>
                <w:rFonts w:ascii="Arial" w:hAnsi="Arial" w:cs="Arial"/>
                <w:sz w:val="18"/>
                <w:szCs w:val="18"/>
              </w:rPr>
              <w:t xml:space="preserve">2) UE cannot support of SSB based measurement </w:t>
            </w:r>
            <w:r w:rsidRPr="008C5B28">
              <w:rPr>
                <w:rFonts w:ascii="Arial" w:hAnsi="Arial" w:cs="Arial"/>
                <w:sz w:val="18"/>
                <w:szCs w:val="18"/>
              </w:rPr>
              <w:lastRenderedPageBreak/>
              <w:t>on inter-frequency without MG and data reception of PDCCH/PDSCH in serving with different SCS</w:t>
            </w:r>
          </w:p>
          <w:p w:rsidR="00436B1C" w:rsidRPr="008C5B28" w:rsidRDefault="00436B1C" w:rsidP="002C730E">
            <w:pPr>
              <w:pStyle w:val="TAL"/>
              <w:rPr>
                <w:rFonts w:eastAsia="SimSun" w:cs="Arial"/>
                <w:szCs w:val="18"/>
                <w:lang w:val="en-US" w:eastAsia="zh-CN"/>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lastRenderedPageBreak/>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 xml:space="preserve">Details can be found in RAN4 LS R4-2005350 to RAN2, wherein two </w:t>
            </w:r>
            <w:r w:rsidRPr="008C5B28">
              <w:rPr>
                <w:rFonts w:cs="Arial"/>
                <w:szCs w:val="18"/>
              </w:rPr>
              <w:lastRenderedPageBreak/>
              <w:t>options are listed, i.e.1) update existing IE (simultaneousRxDataSSB-DiffNumerology); 2) introduce a new UE capability</w:t>
            </w:r>
          </w:p>
        </w:tc>
        <w:tc>
          <w:tcPr>
            <w:tcW w:w="1276" w:type="dxa"/>
            <w:shd w:val="clear" w:color="auto" w:fill="auto"/>
          </w:tcPr>
          <w:p w:rsidR="00436B1C" w:rsidRDefault="00436B1C" w:rsidP="002C730E">
            <w:pPr>
              <w:pStyle w:val="TAL"/>
              <w:rPr>
                <w:rFonts w:cs="Arial"/>
                <w:szCs w:val="18"/>
                <w:lang w:eastAsia="ja-JP"/>
              </w:rPr>
            </w:pPr>
            <w:r>
              <w:rPr>
                <w:rFonts w:cs="Arial"/>
                <w:szCs w:val="18"/>
                <w:lang w:eastAsia="ja-JP"/>
              </w:rPr>
              <w:lastRenderedPageBreak/>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eastAsia="SimSun" w:cs="Arial"/>
                <w:szCs w:val="18"/>
                <w:lang w:eastAsia="zh-CN"/>
              </w:rPr>
            </w:pPr>
            <w:r>
              <w:rPr>
                <w:rFonts w:eastAsia="SimSun" w:cs="Arial"/>
                <w:szCs w:val="18"/>
                <w:lang w:eastAsia="zh-CN"/>
              </w:rPr>
              <w:t>9-6</w:t>
            </w:r>
          </w:p>
        </w:tc>
        <w:tc>
          <w:tcPr>
            <w:tcW w:w="1559"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NR neighbour cell</w:t>
            </w:r>
          </w:p>
        </w:tc>
        <w:tc>
          <w:tcPr>
            <w:tcW w:w="6370" w:type="dxa"/>
            <w:shd w:val="clear" w:color="auto" w:fill="auto"/>
          </w:tcPr>
          <w:p w:rsidR="00436B1C" w:rsidRPr="003E50DD" w:rsidRDefault="00436B1C" w:rsidP="00B50FC8">
            <w:pPr>
              <w:autoSpaceDE w:val="0"/>
              <w:autoSpaceDN w:val="0"/>
              <w:adjustRightInd w:val="0"/>
              <w:snapToGrid w:val="0"/>
              <w:spacing w:afterLines="50"/>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rsidR="00436B1C" w:rsidRPr="003E50DD" w:rsidRDefault="00436B1C" w:rsidP="00B50FC8">
            <w:pPr>
              <w:autoSpaceDE w:val="0"/>
              <w:autoSpaceDN w:val="0"/>
              <w:adjustRightInd w:val="0"/>
              <w:snapToGrid w:val="0"/>
              <w:spacing w:afterLines="50"/>
              <w:contextualSpacing/>
              <w:jc w:val="both"/>
              <w:rPr>
                <w:rFonts w:ascii="Arial" w:hAnsi="Arial" w:cs="Arial"/>
                <w:sz w:val="18"/>
                <w:szCs w:val="18"/>
              </w:rPr>
            </w:pP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tcPr>
          <w:p w:rsidR="00436B1C" w:rsidRPr="003E50DD" w:rsidRDefault="00436B1C" w:rsidP="002C730E">
            <w:pPr>
              <w:pStyle w:val="TAL"/>
              <w:rPr>
                <w:rFonts w:eastAsia="SimSun" w:cs="Arial"/>
                <w:szCs w:val="18"/>
                <w:lang w:eastAsia="zh-CN"/>
              </w:rPr>
            </w:pPr>
            <w:r w:rsidRPr="003E50DD">
              <w:rPr>
                <w:rFonts w:eastAsia="SimSun" w:cs="Arial"/>
                <w:szCs w:val="18"/>
                <w:lang w:val="en-US" w:eastAsia="zh-CN"/>
              </w:rPr>
              <w:t xml:space="preserve">gNB cannot configure CGI reading of </w:t>
            </w:r>
            <w:r>
              <w:rPr>
                <w:rFonts w:eastAsia="SimSun" w:cs="Arial"/>
                <w:szCs w:val="18"/>
                <w:lang w:val="en-US" w:eastAsia="zh-CN"/>
              </w:rPr>
              <w:t xml:space="preserve">NR </w:t>
            </w:r>
            <w:r w:rsidRPr="003E50DD">
              <w:rPr>
                <w:rFonts w:eastAsia="SimSun" w:cs="Arial"/>
                <w:szCs w:val="18"/>
                <w:lang w:val="en-US" w:eastAsia="zh-CN"/>
              </w:rPr>
              <w:t>neighbor cell</w:t>
            </w:r>
          </w:p>
        </w:tc>
        <w:tc>
          <w:tcPr>
            <w:tcW w:w="1134"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1842" w:type="dxa"/>
          </w:tcPr>
          <w:p w:rsidR="00436B1C" w:rsidRPr="003E50DD" w:rsidRDefault="00436B1C" w:rsidP="002C730E">
            <w:pPr>
              <w:pStyle w:val="TAL"/>
              <w:rPr>
                <w:rFonts w:cs="Arial"/>
                <w:szCs w:val="18"/>
              </w:rPr>
            </w:pPr>
            <w:r w:rsidRPr="003E50DD">
              <w:rPr>
                <w:rFonts w:eastAsia="SimSun" w:cs="Arial"/>
                <w:szCs w:val="18"/>
                <w:lang w:eastAsia="zh-CN"/>
              </w:rPr>
              <w:t>N/A</w:t>
            </w:r>
          </w:p>
        </w:tc>
        <w:tc>
          <w:tcPr>
            <w:tcW w:w="1843" w:type="dxa"/>
            <w:shd w:val="clear" w:color="auto" w:fill="auto"/>
          </w:tcPr>
          <w:p w:rsidR="00436B1C" w:rsidRDefault="00436B1C" w:rsidP="002C730E">
            <w:pPr>
              <w:pStyle w:val="TAL"/>
              <w:rPr>
                <w:rFonts w:eastAsia="SimSun" w:cs="Arial"/>
                <w:szCs w:val="18"/>
                <w:lang w:eastAsia="zh-CN"/>
              </w:rPr>
            </w:pPr>
            <w:r w:rsidRPr="00F259F4">
              <w:rPr>
                <w:rFonts w:eastAsia="SimSun" w:cs="Arial"/>
                <w:szCs w:val="18"/>
                <w:lang w:eastAsia="zh-CN"/>
              </w:rPr>
              <w:t>Signalling details are up to RAN2.</w:t>
            </w:r>
          </w:p>
          <w:p w:rsidR="00436B1C" w:rsidRPr="003E50DD" w:rsidRDefault="00436B1C" w:rsidP="002C730E">
            <w:pPr>
              <w:pStyle w:val="TAL"/>
              <w:rPr>
                <w:rFonts w:eastAsia="SimSun" w:cs="Arial"/>
                <w:szCs w:val="18"/>
                <w:lang w:val="en-US" w:eastAsia="zh-CN"/>
              </w:rPr>
            </w:pPr>
          </w:p>
        </w:tc>
        <w:tc>
          <w:tcPr>
            <w:tcW w:w="1276"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eastAsia="SimSun" w:cs="Arial"/>
                <w:szCs w:val="18"/>
                <w:lang w:eastAsia="zh-CN"/>
              </w:rPr>
            </w:pPr>
            <w:r>
              <w:rPr>
                <w:rFonts w:eastAsia="SimSun" w:cs="Arial"/>
                <w:szCs w:val="18"/>
                <w:lang w:eastAsia="zh-CN"/>
              </w:rPr>
              <w:t>9-7</w:t>
            </w:r>
          </w:p>
        </w:tc>
        <w:tc>
          <w:tcPr>
            <w:tcW w:w="1559" w:type="dxa"/>
            <w:shd w:val="clear" w:color="auto" w:fill="auto"/>
          </w:tcPr>
          <w:p w:rsidR="00436B1C" w:rsidRPr="003E50DD" w:rsidDel="00F259F4"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auto"/>
          </w:tcPr>
          <w:p w:rsidR="00436B1C" w:rsidRPr="003E50DD" w:rsidRDefault="00436B1C" w:rsidP="00B50FC8">
            <w:pPr>
              <w:autoSpaceDE w:val="0"/>
              <w:autoSpaceDN w:val="0"/>
              <w:adjustRightInd w:val="0"/>
              <w:snapToGrid w:val="0"/>
              <w:spacing w:afterLines="50"/>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tcPr>
          <w:p w:rsidR="00436B1C" w:rsidRPr="00866DF2" w:rsidDel="00F259F4" w:rsidRDefault="00436B1C" w:rsidP="002C730E">
            <w:pPr>
              <w:pStyle w:val="TAL"/>
              <w:rPr>
                <w:rFonts w:eastAsia="SimSun" w:cs="Arial"/>
                <w:szCs w:val="18"/>
                <w:lang w:val="en-US" w:eastAsia="zh-CN"/>
              </w:rPr>
            </w:pPr>
            <w:r w:rsidRPr="00866DF2">
              <w:rPr>
                <w:rFonts w:eastAsia="SimSun" w:cs="Arial"/>
                <w:szCs w:val="18"/>
                <w:lang w:val="en-US" w:eastAsia="zh-CN"/>
              </w:rPr>
              <w:t>gNB cannot configure CGI reading of E-UTRA neighbor cell</w:t>
            </w:r>
          </w:p>
        </w:tc>
        <w:tc>
          <w:tcPr>
            <w:tcW w:w="1134"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Yes</w:t>
            </w:r>
          </w:p>
        </w:tc>
        <w:tc>
          <w:tcPr>
            <w:tcW w:w="1842" w:type="dxa"/>
          </w:tcPr>
          <w:p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Signalling details are up to RAN2.</w:t>
            </w:r>
          </w:p>
          <w:p w:rsidR="00436B1C" w:rsidRPr="00866DF2" w:rsidDel="00F259F4" w:rsidRDefault="00436B1C" w:rsidP="002C730E">
            <w:pPr>
              <w:pStyle w:val="TAL"/>
              <w:rPr>
                <w:rFonts w:eastAsia="SimSun" w:cs="Arial"/>
                <w:szCs w:val="18"/>
                <w:lang w:eastAsia="zh-CN"/>
              </w:rPr>
            </w:pPr>
          </w:p>
        </w:tc>
        <w:tc>
          <w:tcPr>
            <w:tcW w:w="1276"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8</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[Multiple SCell activation]</w:t>
            </w:r>
          </w:p>
        </w:tc>
        <w:tc>
          <w:tcPr>
            <w:tcW w:w="6370" w:type="dxa"/>
            <w:shd w:val="clear" w:color="auto" w:fill="auto"/>
          </w:tcPr>
          <w:p w:rsidR="00436B1C" w:rsidRPr="00F41DD4" w:rsidRDefault="00436B1C" w:rsidP="00B50FC8">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multiple SCell activation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multiple SCell activation delay and corresponding interruption length for this UE. Therefore, either network may not trigger multiple SCell activation or there will be performance degradation</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cs="Arial"/>
                <w:szCs w:val="18"/>
                <w:lang w:eastAsia="ja-JP"/>
              </w:rPr>
              <w:t>Yes</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multiple SCell activation has already been supported since R15. RRM requirement is expected to be introduced in R16. Thus, R16 UE shall meet corresponding RRM requirement.</w:t>
            </w:r>
          </w:p>
        </w:tc>
        <w:tc>
          <w:tcPr>
            <w:tcW w:w="1276"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9</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[UE specific CBW change]</w:t>
            </w:r>
          </w:p>
        </w:tc>
        <w:tc>
          <w:tcPr>
            <w:tcW w:w="6370" w:type="dxa"/>
            <w:shd w:val="clear" w:color="auto" w:fill="auto"/>
          </w:tcPr>
          <w:p w:rsidR="00436B1C" w:rsidRPr="00F41DD4" w:rsidRDefault="00436B1C" w:rsidP="00B50FC8">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UE-specific CBW change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 xml:space="preserve">Per UE </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 xml:space="preserve">No </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9-1</w:t>
            </w:r>
            <w:r w:rsidR="0082148E" w:rsidRPr="00C17027">
              <w:rPr>
                <w:rFonts w:cs="Arial" w:hint="eastAsia"/>
                <w:szCs w:val="18"/>
                <w:lang w:eastAsia="zh-CN"/>
              </w:rPr>
              <w:t>0</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[Spatial relation switch for uplink]</w:t>
            </w:r>
          </w:p>
        </w:tc>
        <w:tc>
          <w:tcPr>
            <w:tcW w:w="6370" w:type="dxa"/>
            <w:shd w:val="clear" w:color="auto" w:fill="auto"/>
          </w:tcPr>
          <w:p w:rsidR="00436B1C" w:rsidRPr="00F41DD4" w:rsidRDefault="00436B1C" w:rsidP="00B50FC8">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UL spatial relation switch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No</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A15373" w:rsidRPr="003E50DD" w:rsidTr="002C730E">
        <w:trPr>
          <w:trHeight w:val="20"/>
        </w:trPr>
        <w:tc>
          <w:tcPr>
            <w:tcW w:w="1129" w:type="dxa"/>
            <w:shd w:val="clear" w:color="auto" w:fill="auto"/>
          </w:tcPr>
          <w:p w:rsidR="00A15373" w:rsidRPr="003E50DD" w:rsidRDefault="00A15373" w:rsidP="002C730E">
            <w:pPr>
              <w:pStyle w:val="TAL"/>
              <w:rPr>
                <w:rFonts w:cs="Arial"/>
                <w:szCs w:val="18"/>
              </w:rPr>
            </w:pPr>
          </w:p>
        </w:tc>
        <w:tc>
          <w:tcPr>
            <w:tcW w:w="709" w:type="dxa"/>
            <w:shd w:val="clear" w:color="auto" w:fill="auto"/>
          </w:tcPr>
          <w:p w:rsidR="00A15373" w:rsidRPr="00C17027" w:rsidRDefault="0082148E" w:rsidP="002C730E">
            <w:pPr>
              <w:pStyle w:val="TAL"/>
              <w:rPr>
                <w:rFonts w:eastAsia="SimSun" w:cs="Arial"/>
                <w:szCs w:val="18"/>
                <w:lang w:eastAsia="zh-CN"/>
              </w:rPr>
            </w:pPr>
            <w:r w:rsidRPr="00C17027">
              <w:rPr>
                <w:rFonts w:eastAsia="SimSun" w:cs="Arial"/>
                <w:szCs w:val="18"/>
                <w:lang w:eastAsia="zh-CN"/>
              </w:rPr>
              <w:t>[9-11</w:t>
            </w:r>
            <w:r w:rsidR="00A15373" w:rsidRPr="00C17027">
              <w:rPr>
                <w:rFonts w:eastAsia="SimSun" w:cs="Arial"/>
                <w:szCs w:val="18"/>
                <w:lang w:eastAsia="zh-CN"/>
              </w:rPr>
              <w:t>]</w:t>
            </w:r>
          </w:p>
        </w:tc>
        <w:tc>
          <w:tcPr>
            <w:tcW w:w="1559" w:type="dxa"/>
            <w:shd w:val="clear" w:color="auto" w:fill="auto"/>
          </w:tcPr>
          <w:p w:rsidR="00A15373" w:rsidRPr="00C17027" w:rsidRDefault="00A15373" w:rsidP="002C730E">
            <w:pPr>
              <w:pStyle w:val="TAL"/>
              <w:rPr>
                <w:rFonts w:eastAsia="SimSun" w:cs="Arial"/>
                <w:szCs w:val="18"/>
                <w:lang w:eastAsia="zh-CN"/>
              </w:rPr>
            </w:pPr>
            <w:r w:rsidRPr="00C17027">
              <w:rPr>
                <w:rFonts w:eastAsia="SimSun" w:cs="Arial"/>
                <w:szCs w:val="18"/>
                <w:lang w:eastAsia="zh-CN"/>
              </w:rPr>
              <w:t>[Parallel processing of BWP switching in different frequency ranges]</w:t>
            </w:r>
          </w:p>
        </w:tc>
        <w:tc>
          <w:tcPr>
            <w:tcW w:w="6370" w:type="dxa"/>
            <w:shd w:val="clear" w:color="auto" w:fill="auto"/>
          </w:tcPr>
          <w:p w:rsidR="00A15373" w:rsidRPr="00F41DD4" w:rsidRDefault="00A15373" w:rsidP="00B50FC8">
            <w:pPr>
              <w:autoSpaceDE w:val="0"/>
              <w:autoSpaceDN w:val="0"/>
              <w:adjustRightInd w:val="0"/>
              <w:snapToGrid w:val="0"/>
              <w:spacing w:afterLines="50"/>
              <w:contextualSpacing/>
              <w:jc w:val="both"/>
              <w:rPr>
                <w:rFonts w:ascii="Arial" w:eastAsia="SimSun" w:hAnsi="Arial" w:cs="Arial"/>
                <w:sz w:val="18"/>
                <w:szCs w:val="18"/>
                <w:lang w:eastAsia="zh-CN"/>
              </w:rPr>
            </w:pPr>
            <w:r w:rsidRPr="003B0B87">
              <w:rPr>
                <w:rFonts w:ascii="Arial" w:eastAsia="SimSun" w:hAnsi="Arial" w:cs="Arial"/>
                <w:sz w:val="18"/>
                <w:szCs w:val="18"/>
                <w:lang w:eastAsia="zh-CN"/>
              </w:rPr>
              <w:t>Support of processing BWP switching, in parallel, across FR1 and FR2</w:t>
            </w:r>
          </w:p>
        </w:tc>
        <w:tc>
          <w:tcPr>
            <w:tcW w:w="1277" w:type="dxa"/>
            <w:shd w:val="clear" w:color="auto" w:fill="auto"/>
          </w:tcPr>
          <w:p w:rsidR="00A15373" w:rsidRPr="00F41DD4" w:rsidRDefault="00A15373" w:rsidP="002C730E">
            <w:pPr>
              <w:pStyle w:val="TAL"/>
              <w:rPr>
                <w:rFonts w:cs="Arial"/>
                <w:szCs w:val="18"/>
              </w:rPr>
            </w:pPr>
            <w:r>
              <w:rPr>
                <w:rFonts w:cs="Arial"/>
                <w:szCs w:val="18"/>
              </w:rPr>
              <w:t>RAN4 3-1</w:t>
            </w:r>
          </w:p>
        </w:tc>
        <w:tc>
          <w:tcPr>
            <w:tcW w:w="858" w:type="dxa"/>
            <w:shd w:val="clear" w:color="auto" w:fill="auto"/>
          </w:tcPr>
          <w:p w:rsidR="00A15373" w:rsidRPr="00F41DD4" w:rsidRDefault="00A15373"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A15373" w:rsidRPr="00F41DD4" w:rsidRDefault="00A15373" w:rsidP="002C730E">
            <w:pPr>
              <w:pStyle w:val="TAL"/>
              <w:rPr>
                <w:rFonts w:cs="Arial"/>
                <w:szCs w:val="18"/>
                <w:lang w:eastAsia="ja-JP"/>
              </w:rPr>
            </w:pPr>
            <w:r w:rsidRPr="00F41DD4">
              <w:rPr>
                <w:rFonts w:cs="Arial"/>
                <w:szCs w:val="18"/>
                <w:lang w:eastAsia="ja-JP"/>
              </w:rPr>
              <w:t>N/A</w:t>
            </w:r>
          </w:p>
        </w:tc>
        <w:tc>
          <w:tcPr>
            <w:tcW w:w="1559" w:type="dxa"/>
          </w:tcPr>
          <w:p w:rsidR="00A15373" w:rsidRPr="00F41DD4" w:rsidRDefault="00A15373" w:rsidP="002C730E">
            <w:pPr>
              <w:pStyle w:val="TAL"/>
              <w:rPr>
                <w:rFonts w:eastAsia="SimSun" w:cs="Arial"/>
                <w:szCs w:val="18"/>
                <w:lang w:val="en-US" w:eastAsia="zh-CN"/>
              </w:rPr>
            </w:pPr>
            <w:r>
              <w:rPr>
                <w:rFonts w:eastAsia="SimSun" w:cs="Arial"/>
                <w:szCs w:val="18"/>
                <w:lang w:val="en-US" w:eastAsia="zh-CN"/>
              </w:rPr>
              <w:t>Network cannot know whether UE is capable of processing BWP switching, in parallel, in FR1 and FR2.</w:t>
            </w:r>
          </w:p>
        </w:tc>
        <w:tc>
          <w:tcPr>
            <w:tcW w:w="1134" w:type="dxa"/>
            <w:shd w:val="clear" w:color="auto" w:fill="auto"/>
          </w:tcPr>
          <w:p w:rsidR="00A15373" w:rsidRPr="00F41DD4" w:rsidRDefault="00A15373" w:rsidP="002C730E">
            <w:pPr>
              <w:pStyle w:val="TAL"/>
              <w:rPr>
                <w:rFonts w:cs="Arial"/>
                <w:szCs w:val="18"/>
                <w:lang w:val="en-US" w:eastAsia="ja-JP"/>
              </w:rPr>
            </w:pPr>
            <w:r>
              <w:rPr>
                <w:rFonts w:cs="Arial"/>
                <w:szCs w:val="18"/>
                <w:lang w:val="en-US" w:eastAsia="ja-JP"/>
              </w:rPr>
              <w:t>Per UE</w:t>
            </w:r>
          </w:p>
        </w:tc>
        <w:tc>
          <w:tcPr>
            <w:tcW w:w="992" w:type="dxa"/>
            <w:shd w:val="clear" w:color="auto" w:fill="auto"/>
          </w:tcPr>
          <w:p w:rsidR="00A15373" w:rsidRPr="00F41DD4" w:rsidRDefault="00A15373" w:rsidP="002C730E">
            <w:pPr>
              <w:pStyle w:val="TAL"/>
              <w:rPr>
                <w:rFonts w:cs="Arial"/>
                <w:szCs w:val="18"/>
                <w:lang w:eastAsia="ja-JP"/>
              </w:rPr>
            </w:pPr>
            <w:r>
              <w:rPr>
                <w:rFonts w:cs="Arial"/>
                <w:szCs w:val="18"/>
                <w:lang w:eastAsia="ja-JP"/>
              </w:rPr>
              <w:t>No</w:t>
            </w:r>
          </w:p>
        </w:tc>
        <w:tc>
          <w:tcPr>
            <w:tcW w:w="993" w:type="dxa"/>
            <w:shd w:val="clear" w:color="auto" w:fill="auto"/>
          </w:tcPr>
          <w:p w:rsidR="00A15373" w:rsidRPr="00F41DD4" w:rsidRDefault="00A15373" w:rsidP="002C730E">
            <w:pPr>
              <w:pStyle w:val="TAL"/>
              <w:rPr>
                <w:rFonts w:eastAsia="SimSun" w:cs="Arial"/>
                <w:szCs w:val="18"/>
                <w:lang w:eastAsia="zh-CN"/>
              </w:rPr>
            </w:pPr>
            <w:r>
              <w:rPr>
                <w:rFonts w:eastAsia="SimSun" w:cs="Arial"/>
                <w:szCs w:val="18"/>
                <w:lang w:eastAsia="zh-CN"/>
              </w:rPr>
              <w:t>No</w:t>
            </w:r>
          </w:p>
        </w:tc>
        <w:tc>
          <w:tcPr>
            <w:tcW w:w="1842" w:type="dxa"/>
          </w:tcPr>
          <w:p w:rsidR="00A15373" w:rsidRPr="00F41DD4" w:rsidRDefault="00A15373" w:rsidP="002C730E">
            <w:pPr>
              <w:pStyle w:val="TAL"/>
              <w:rPr>
                <w:rFonts w:eastAsia="SimSun" w:cs="Arial"/>
                <w:szCs w:val="18"/>
                <w:lang w:eastAsia="zh-CN"/>
              </w:rPr>
            </w:pPr>
            <w:r>
              <w:rPr>
                <w:rFonts w:eastAsia="SimSun" w:cs="Arial"/>
                <w:szCs w:val="18"/>
                <w:lang w:eastAsia="zh-CN"/>
              </w:rPr>
              <w:t>N/A</w:t>
            </w:r>
          </w:p>
        </w:tc>
        <w:tc>
          <w:tcPr>
            <w:tcW w:w="1843" w:type="dxa"/>
            <w:shd w:val="clear" w:color="auto" w:fill="auto"/>
          </w:tcPr>
          <w:p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eastAsia="SimSun" w:hAnsiTheme="majorHAnsi" w:cstheme="majorHAnsi"/>
                <w:szCs w:val="18"/>
                <w:lang w:eastAsia="zh-CN"/>
              </w:rPr>
              <w:t>RAN4 agreement:</w:t>
            </w:r>
          </w:p>
          <w:p w:rsidR="00A15373" w:rsidRPr="005E1F12" w:rsidRDefault="00A15373" w:rsidP="003C5524">
            <w:pPr>
              <w:pStyle w:val="TAL"/>
              <w:rPr>
                <w:rFonts w:asciiTheme="majorHAnsi" w:hAnsiTheme="majorHAnsi" w:cstheme="majorHAnsi"/>
                <w:color w:val="000000" w:themeColor="text1"/>
                <w:szCs w:val="18"/>
                <w:lang w:eastAsia="zh-CN"/>
              </w:rPr>
            </w:pPr>
            <w:r w:rsidRPr="005E1F12">
              <w:rPr>
                <w:rFonts w:asciiTheme="majorHAnsi" w:eastAsia="SimSun" w:hAnsiTheme="majorHAnsi" w:cstheme="majorHAnsi"/>
                <w:szCs w:val="18"/>
                <w:lang w:eastAsia="zh-CN"/>
              </w:rPr>
              <w:t xml:space="preserve">Delay requirements for DCI/timer based BWP switch = </w:t>
            </w:r>
            <m:oMath>
              <m:sSub>
                <m:sSubPr>
                  <m:ctrlPr>
                    <w:rPr>
                      <w:rFonts w:ascii="Cambria Math" w:hAnsi="Cambria Math" w:cstheme="majorHAnsi"/>
                      <w:color w:val="000000" w:themeColor="text1"/>
                      <w:szCs w:val="18"/>
                      <w:lang w:eastAsia="zh-CN"/>
                    </w:rPr>
                  </m:ctrlPr>
                </m:sSubPr>
                <m:e>
                  <m:r>
                    <m:rPr>
                      <m:sty m:val="p"/>
                    </m:rPr>
                    <w:rPr>
                      <w:rFonts w:ascii="Cambria Math" w:hAnsi="Cambria Math" w:cstheme="majorHAnsi"/>
                      <w:color w:val="000000" w:themeColor="text1"/>
                      <w:szCs w:val="18"/>
                      <w:lang w:eastAsia="zh-CN"/>
                    </w:rPr>
                    <m:t>T</m:t>
                  </m:r>
                </m:e>
                <m:sub>
                  <m:r>
                    <m:rPr>
                      <m:sty m:val="p"/>
                    </m:rPr>
                    <w:rPr>
                      <w:rFonts w:ascii="Cambria Math" w:hAnsi="Cambria Math" w:cstheme="majorHAnsi"/>
                      <w:color w:val="000000" w:themeColor="text1"/>
                      <w:szCs w:val="18"/>
                      <w:lang w:eastAsia="zh-CN"/>
                    </w:rPr>
                    <m:t>BWPSwitchDelay</m:t>
                  </m:r>
                </m:sub>
              </m:sSub>
              <m:r>
                <m:rPr>
                  <m:sty m:val="p"/>
                </m:rPr>
                <w:rPr>
                  <w:rFonts w:ascii="Cambria Math" w:hAnsi="Cambria Math" w:cstheme="majorHAnsi"/>
                  <w:color w:val="000000" w:themeColor="text1"/>
                  <w:szCs w:val="18"/>
                  <w:lang w:eastAsia="zh-CN"/>
                </w:rPr>
                <m:t>+D*(</m:t>
              </m:r>
              <m:r>
                <w:rPr>
                  <w:rFonts w:ascii="Cambria Math" w:hAnsi="Cambria Math" w:cstheme="majorHAnsi"/>
                  <w:color w:val="000000" w:themeColor="text1"/>
                  <w:szCs w:val="18"/>
                  <w:lang w:eastAsia="zh-CN"/>
                </w:rPr>
                <m:t>N</m:t>
              </m:r>
              <m:r>
                <m:rPr>
                  <m:sty m:val="p"/>
                </m:rPr>
                <w:rPr>
                  <w:rFonts w:ascii="Cambria Math" w:hAnsi="Cambria Math" w:cstheme="majorHAnsi"/>
                  <w:color w:val="000000" w:themeColor="text1"/>
                  <w:szCs w:val="18"/>
                  <w:lang w:eastAsia="zh-CN"/>
                </w:rPr>
                <m:t>-1)</m:t>
              </m:r>
            </m:oMath>
            <w:r w:rsidRPr="005E1F12">
              <w:rPr>
                <w:rFonts w:asciiTheme="majorHAnsi" w:hAnsiTheme="majorHAnsi" w:cstheme="majorHAnsi"/>
                <w:color w:val="000000" w:themeColor="text1"/>
                <w:szCs w:val="18"/>
                <w:lang w:eastAsia="zh-CN"/>
              </w:rPr>
              <w:t xml:space="preserve">; </w:t>
            </w:r>
          </w:p>
          <w:p w:rsidR="00A15373" w:rsidRPr="005E1F12" w:rsidRDefault="00A15373" w:rsidP="003C5524">
            <w:pPr>
              <w:pStyle w:val="TAL"/>
              <w:rPr>
                <w:rFonts w:asciiTheme="majorHAnsi" w:hAnsiTheme="majorHAnsi" w:cstheme="majorHAnsi"/>
                <w:color w:val="000000" w:themeColor="text1"/>
                <w:szCs w:val="18"/>
                <w:lang w:eastAsia="zh-CN"/>
              </w:rPr>
            </w:pPr>
          </w:p>
          <w:p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hAnsiTheme="majorHAnsi" w:cstheme="majorHAnsi"/>
                <w:color w:val="000000" w:themeColor="text1"/>
                <w:szCs w:val="18"/>
                <w:lang w:eastAsia="zh-CN"/>
              </w:rPr>
              <w:t xml:space="preserve">If UE is capable of this feature; then N is the # of </w:t>
            </w:r>
            <w:r w:rsidRPr="005E1F12">
              <w:rPr>
                <w:rFonts w:asciiTheme="majorHAnsi" w:hAnsiTheme="majorHAnsi" w:cstheme="majorHAnsi"/>
                <w:color w:val="000000" w:themeColor="text1"/>
                <w:szCs w:val="18"/>
                <w:lang w:eastAsia="zh-CN"/>
              </w:rPr>
              <w:lastRenderedPageBreak/>
              <w:t>simultaneous BWP switching in the same FR.</w:t>
            </w:r>
          </w:p>
          <w:p w:rsidR="00A15373" w:rsidRPr="005E1F12" w:rsidRDefault="00A15373" w:rsidP="003C5524">
            <w:pPr>
              <w:spacing w:after="180"/>
              <w:jc w:val="both"/>
              <w:rPr>
                <w:rFonts w:asciiTheme="majorHAnsi" w:hAnsiTheme="majorHAnsi" w:cstheme="majorHAnsi"/>
                <w:color w:val="000000" w:themeColor="text1"/>
                <w:sz w:val="18"/>
                <w:szCs w:val="18"/>
                <w:lang w:eastAsia="zh-CN"/>
              </w:rPr>
            </w:pPr>
            <w:r w:rsidRPr="005E1F12">
              <w:rPr>
                <w:rFonts w:asciiTheme="majorHAnsi" w:hAnsiTheme="majorHAnsi" w:cstheme="majorHAnsi"/>
                <w:color w:val="000000" w:themeColor="text1"/>
                <w:sz w:val="18"/>
                <w:szCs w:val="18"/>
                <w:lang w:eastAsia="zh-CN"/>
              </w:rPr>
              <w:t>If UE is not capable; then N is the # of simultaneous BWP switching in FR1 and FR2.</w:t>
            </w:r>
          </w:p>
          <w:p w:rsidR="00A15373" w:rsidRPr="00F41DD4" w:rsidRDefault="00A15373" w:rsidP="002C730E">
            <w:pPr>
              <w:pStyle w:val="TAL"/>
              <w:rPr>
                <w:rFonts w:eastAsia="SimSun" w:cs="Arial"/>
                <w:szCs w:val="18"/>
                <w:lang w:eastAsia="zh-CN"/>
              </w:rPr>
            </w:pPr>
          </w:p>
        </w:tc>
        <w:tc>
          <w:tcPr>
            <w:tcW w:w="1276" w:type="dxa"/>
            <w:shd w:val="clear" w:color="auto" w:fill="auto"/>
          </w:tcPr>
          <w:p w:rsidR="00A15373" w:rsidRPr="00B35D95" w:rsidRDefault="00A15373" w:rsidP="002C730E">
            <w:pPr>
              <w:pStyle w:val="TAL"/>
              <w:rPr>
                <w:rFonts w:cs="Arial"/>
                <w:szCs w:val="18"/>
                <w:lang w:eastAsia="ja-JP"/>
              </w:rPr>
            </w:pPr>
            <w:r>
              <w:rPr>
                <w:rFonts w:cs="Arial"/>
                <w:szCs w:val="18"/>
                <w:lang w:eastAsia="ja-JP"/>
              </w:rPr>
              <w:lastRenderedPageBreak/>
              <w:t>Optional with capability signaling</w:t>
            </w:r>
          </w:p>
        </w:tc>
      </w:tr>
      <w:tr w:rsidR="00A15373" w:rsidRPr="003E50DD" w:rsidTr="002C730E">
        <w:trPr>
          <w:trHeight w:val="20"/>
        </w:trPr>
        <w:tc>
          <w:tcPr>
            <w:tcW w:w="1129" w:type="dxa"/>
            <w:shd w:val="clear" w:color="auto" w:fill="A6A6A6" w:themeFill="background1" w:themeFillShade="A6"/>
          </w:tcPr>
          <w:p w:rsidR="00A15373" w:rsidRPr="003E50DD" w:rsidRDefault="00A15373" w:rsidP="00072CA6">
            <w:pPr>
              <w:pStyle w:val="TAL"/>
              <w:rPr>
                <w:rFonts w:cs="Arial"/>
              </w:rPr>
            </w:pPr>
          </w:p>
        </w:tc>
        <w:tc>
          <w:tcPr>
            <w:tcW w:w="709" w:type="dxa"/>
            <w:shd w:val="clear" w:color="auto" w:fill="A6A6A6" w:themeFill="background1" w:themeFillShade="A6"/>
          </w:tcPr>
          <w:p w:rsidR="00A15373" w:rsidRPr="003E50DD" w:rsidRDefault="00A15373" w:rsidP="00072CA6">
            <w:pPr>
              <w:pStyle w:val="TAL"/>
              <w:rPr>
                <w:rFonts w:eastAsia="SimSun" w:cs="Arial"/>
                <w:lang w:eastAsia="zh-CN"/>
              </w:rPr>
            </w:pPr>
          </w:p>
        </w:tc>
        <w:tc>
          <w:tcPr>
            <w:tcW w:w="1559" w:type="dxa"/>
            <w:shd w:val="clear" w:color="auto" w:fill="A6A6A6" w:themeFill="background1" w:themeFillShade="A6"/>
          </w:tcPr>
          <w:p w:rsidR="00A15373" w:rsidRPr="003E50DD" w:rsidRDefault="00A15373" w:rsidP="00072CA6">
            <w:pPr>
              <w:pStyle w:val="TAL"/>
              <w:rPr>
                <w:rFonts w:eastAsia="SimSun" w:cs="Arial"/>
                <w:lang w:eastAsia="zh-CN"/>
              </w:rPr>
            </w:pPr>
          </w:p>
        </w:tc>
        <w:tc>
          <w:tcPr>
            <w:tcW w:w="6370" w:type="dxa"/>
            <w:shd w:val="clear" w:color="auto" w:fill="A6A6A6" w:themeFill="background1" w:themeFillShade="A6"/>
          </w:tcPr>
          <w:p w:rsidR="00A15373" w:rsidRPr="003E50DD" w:rsidRDefault="00A15373" w:rsidP="00072CA6">
            <w:pPr>
              <w:pStyle w:val="TAL"/>
              <w:rPr>
                <w:rFonts w:cs="Arial"/>
                <w:lang w:eastAsia="ja-JP"/>
              </w:rPr>
            </w:pPr>
          </w:p>
        </w:tc>
        <w:tc>
          <w:tcPr>
            <w:tcW w:w="1277" w:type="dxa"/>
            <w:shd w:val="clear" w:color="auto" w:fill="A6A6A6" w:themeFill="background1" w:themeFillShade="A6"/>
          </w:tcPr>
          <w:p w:rsidR="00A15373" w:rsidRPr="003E50DD" w:rsidRDefault="00A15373" w:rsidP="00072CA6">
            <w:pPr>
              <w:pStyle w:val="TAL"/>
              <w:rPr>
                <w:rFonts w:cs="Arial"/>
                <w:lang w:eastAsia="ja-JP"/>
              </w:rPr>
            </w:pPr>
          </w:p>
        </w:tc>
        <w:tc>
          <w:tcPr>
            <w:tcW w:w="858" w:type="dxa"/>
            <w:shd w:val="clear" w:color="auto" w:fill="A6A6A6" w:themeFill="background1" w:themeFillShade="A6"/>
          </w:tcPr>
          <w:p w:rsidR="00A15373" w:rsidRPr="003E50DD" w:rsidRDefault="00A15373" w:rsidP="00072CA6">
            <w:pPr>
              <w:pStyle w:val="TAL"/>
              <w:rPr>
                <w:rFonts w:cs="Arial"/>
                <w:i/>
              </w:rPr>
            </w:pPr>
          </w:p>
        </w:tc>
        <w:tc>
          <w:tcPr>
            <w:tcW w:w="851" w:type="dxa"/>
            <w:shd w:val="clear" w:color="auto" w:fill="A6A6A6" w:themeFill="background1" w:themeFillShade="A6"/>
          </w:tcPr>
          <w:p w:rsidR="00A15373" w:rsidRPr="003E50DD" w:rsidRDefault="00A15373" w:rsidP="00072CA6">
            <w:pPr>
              <w:pStyle w:val="TAL"/>
              <w:rPr>
                <w:rFonts w:cs="Arial"/>
                <w:i/>
              </w:rPr>
            </w:pPr>
          </w:p>
        </w:tc>
        <w:tc>
          <w:tcPr>
            <w:tcW w:w="1559" w:type="dxa"/>
            <w:shd w:val="clear" w:color="auto" w:fill="A6A6A6" w:themeFill="background1" w:themeFillShade="A6"/>
          </w:tcPr>
          <w:p w:rsidR="00A15373" w:rsidRPr="003E50DD" w:rsidRDefault="00A15373" w:rsidP="00072CA6">
            <w:pPr>
              <w:pStyle w:val="TAL"/>
              <w:rPr>
                <w:rFonts w:cs="Arial"/>
                <w:i/>
                <w:lang w:eastAsia="ja-JP"/>
              </w:rPr>
            </w:pPr>
          </w:p>
        </w:tc>
        <w:tc>
          <w:tcPr>
            <w:tcW w:w="1134" w:type="dxa"/>
            <w:shd w:val="clear" w:color="auto" w:fill="A6A6A6" w:themeFill="background1" w:themeFillShade="A6"/>
          </w:tcPr>
          <w:p w:rsidR="00A15373" w:rsidRPr="003E50DD" w:rsidRDefault="00A15373" w:rsidP="00072CA6">
            <w:pPr>
              <w:pStyle w:val="TAL"/>
              <w:rPr>
                <w:rFonts w:cs="Arial"/>
                <w:i/>
                <w:lang w:eastAsia="ja-JP"/>
              </w:rPr>
            </w:pPr>
          </w:p>
        </w:tc>
        <w:tc>
          <w:tcPr>
            <w:tcW w:w="992" w:type="dxa"/>
            <w:shd w:val="clear" w:color="auto" w:fill="A6A6A6" w:themeFill="background1" w:themeFillShade="A6"/>
          </w:tcPr>
          <w:p w:rsidR="00A15373" w:rsidRPr="003E50DD" w:rsidRDefault="00A15373" w:rsidP="00072CA6">
            <w:pPr>
              <w:pStyle w:val="TAL"/>
              <w:rPr>
                <w:rFonts w:cs="Arial"/>
                <w:lang w:eastAsia="ja-JP"/>
              </w:rPr>
            </w:pPr>
          </w:p>
        </w:tc>
        <w:tc>
          <w:tcPr>
            <w:tcW w:w="993" w:type="dxa"/>
            <w:shd w:val="clear" w:color="auto" w:fill="A6A6A6" w:themeFill="background1" w:themeFillShade="A6"/>
          </w:tcPr>
          <w:p w:rsidR="00A15373" w:rsidRPr="003E50DD" w:rsidRDefault="00A15373" w:rsidP="00072CA6">
            <w:pPr>
              <w:pStyle w:val="TAL"/>
              <w:rPr>
                <w:rFonts w:cs="Arial"/>
                <w:lang w:eastAsia="ja-JP"/>
              </w:rPr>
            </w:pPr>
          </w:p>
        </w:tc>
        <w:tc>
          <w:tcPr>
            <w:tcW w:w="1842" w:type="dxa"/>
            <w:shd w:val="clear" w:color="auto" w:fill="A6A6A6" w:themeFill="background1" w:themeFillShade="A6"/>
          </w:tcPr>
          <w:p w:rsidR="00A15373" w:rsidRPr="003E50DD" w:rsidRDefault="00A15373" w:rsidP="00072CA6">
            <w:pPr>
              <w:pStyle w:val="TAL"/>
              <w:rPr>
                <w:rFonts w:cs="Arial"/>
              </w:rPr>
            </w:pPr>
          </w:p>
        </w:tc>
        <w:tc>
          <w:tcPr>
            <w:tcW w:w="1843" w:type="dxa"/>
            <w:shd w:val="clear" w:color="auto" w:fill="A6A6A6" w:themeFill="background1" w:themeFillShade="A6"/>
          </w:tcPr>
          <w:p w:rsidR="00A15373" w:rsidRPr="003E50DD" w:rsidRDefault="00A15373" w:rsidP="00072CA6">
            <w:pPr>
              <w:pStyle w:val="TAL"/>
              <w:rPr>
                <w:rFonts w:cs="Arial"/>
              </w:rPr>
            </w:pPr>
          </w:p>
        </w:tc>
        <w:tc>
          <w:tcPr>
            <w:tcW w:w="1276" w:type="dxa"/>
            <w:shd w:val="clear" w:color="auto" w:fill="A6A6A6" w:themeFill="background1" w:themeFillShade="A6"/>
          </w:tcPr>
          <w:p w:rsidR="00A15373" w:rsidRPr="003E50DD" w:rsidRDefault="00A15373" w:rsidP="00072CA6">
            <w:pPr>
              <w:pStyle w:val="TAL"/>
              <w:rPr>
                <w:rFonts w:cs="Arial"/>
                <w:lang w:eastAsia="ja-JP"/>
              </w:rPr>
            </w:pPr>
          </w:p>
        </w:tc>
      </w:tr>
    </w:tbl>
    <w:p w:rsidR="00451A37" w:rsidRDefault="00451A37" w:rsidP="00451A3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rsidTr="00043400">
        <w:trPr>
          <w:trHeight w:val="20"/>
        </w:trPr>
        <w:tc>
          <w:tcPr>
            <w:tcW w:w="1276"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4678" w:type="dxa"/>
            <w:shd w:val="clear" w:color="auto" w:fill="auto"/>
          </w:tcPr>
          <w:p w:rsidR="00451A37" w:rsidRPr="003E50DD" w:rsidRDefault="00451A37" w:rsidP="00043400">
            <w:pPr>
              <w:pStyle w:val="TAH"/>
              <w:rPr>
                <w:rFonts w:cs="Arial"/>
              </w:rPr>
            </w:pPr>
            <w:r w:rsidRPr="003E50DD">
              <w:rPr>
                <w:rFonts w:cs="Arial"/>
              </w:rPr>
              <w:t>Components</w:t>
            </w:r>
          </w:p>
        </w:tc>
        <w:tc>
          <w:tcPr>
            <w:tcW w:w="2969"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451A37" w:rsidRPr="003E50DD" w:rsidTr="00043400">
        <w:trPr>
          <w:trHeight w:val="20"/>
        </w:trPr>
        <w:tc>
          <w:tcPr>
            <w:tcW w:w="1276" w:type="dxa"/>
            <w:vMerge w:val="restart"/>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p>
        </w:tc>
        <w:tc>
          <w:tcPr>
            <w:tcW w:w="709" w:type="dxa"/>
            <w:shd w:val="clear" w:color="auto" w:fill="auto"/>
          </w:tcPr>
          <w:p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-1</w:t>
            </w:r>
          </w:p>
        </w:tc>
        <w:tc>
          <w:tcPr>
            <w:tcW w:w="1559"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p>
        </w:tc>
        <w:tc>
          <w:tcPr>
            <w:tcW w:w="4678" w:type="dxa"/>
            <w:shd w:val="clear" w:color="auto" w:fill="auto"/>
          </w:tcPr>
          <w:p w:rsidR="00451A37" w:rsidRPr="003E50DD" w:rsidRDefault="00451A37" w:rsidP="00B50FC8">
            <w:pPr>
              <w:autoSpaceDE w:val="0"/>
              <w:autoSpaceDN w:val="0"/>
              <w:adjustRightInd w:val="0"/>
              <w:snapToGrid w:val="0"/>
              <w:spacing w:afterLines="50"/>
              <w:contextualSpacing/>
              <w:jc w:val="both"/>
              <w:rPr>
                <w:rFonts w:ascii="Arial" w:hAnsi="Arial" w:cs="Arial"/>
                <w:sz w:val="18"/>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within NR and NR-E-UTRAN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38.133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SimSun" w:cs="Arial"/>
                <w:lang w:val="en-US" w:eastAsia="zh-CN"/>
              </w:rPr>
            </w:pPr>
            <w:r w:rsidRPr="003E50DD">
              <w:rPr>
                <w:rFonts w:eastAsia="SimSun"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-2</w:t>
            </w:r>
          </w:p>
        </w:tc>
        <w:tc>
          <w:tcPr>
            <w:tcW w:w="1559"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Demodulation enhancement for HST-SFN joint transmission scheme</w:t>
            </w:r>
          </w:p>
        </w:tc>
        <w:tc>
          <w:tcPr>
            <w:tcW w:w="4678" w:type="dxa"/>
            <w:shd w:val="clear" w:color="auto" w:fill="auto"/>
          </w:tcPr>
          <w:p w:rsidR="00451A37" w:rsidRPr="003E50DD" w:rsidRDefault="00451A37" w:rsidP="00B50FC8">
            <w:pPr>
              <w:autoSpaceDE w:val="0"/>
              <w:autoSpaceDN w:val="0"/>
              <w:adjustRightInd w:val="0"/>
              <w:snapToGrid w:val="0"/>
              <w:spacing w:afterLines="50"/>
              <w:contextualSpacing/>
              <w:jc w:val="both"/>
              <w:rPr>
                <w:rFonts w:ascii="Arial" w:hAnsi="Arial" w:cs="Arial"/>
                <w:sz w:val="18"/>
              </w:rPr>
            </w:pPr>
            <w:r w:rsidRPr="003E50DD">
              <w:rPr>
                <w:rFonts w:ascii="Arial" w:eastAsia="SimSun" w:hAnsi="Arial" w:cs="Arial"/>
                <w:sz w:val="18"/>
                <w:lang w:eastAsia="zh-CN"/>
              </w:rPr>
              <w:t>The enhanced demodulation processing for HST-SFN joint transmission scheme with velocity up to 500km/h</w:t>
            </w:r>
            <w:r>
              <w:rPr>
                <w:rFonts w:ascii="Arial" w:eastAsia="SimSun" w:hAnsi="Arial" w:cs="Arial"/>
                <w:sz w:val="18"/>
                <w:lang w:eastAsia="zh-CN"/>
              </w:rPr>
              <w:t>, as specified in TS 38.101-4</w:t>
            </w:r>
          </w:p>
        </w:tc>
        <w:tc>
          <w:tcPr>
            <w:tcW w:w="2969" w:type="dxa"/>
            <w:shd w:val="clear" w:color="auto" w:fill="auto"/>
          </w:tcPr>
          <w:p w:rsidR="00451A37" w:rsidRPr="003E50DD" w:rsidRDefault="00451A37" w:rsidP="00043400">
            <w:pPr>
              <w:pStyle w:val="TAL"/>
              <w:rPr>
                <w:rFonts w:eastAsia="SimSun" w:cs="Arial"/>
                <w:lang w:eastAsia="zh-CN"/>
              </w:rPr>
            </w:pPr>
          </w:p>
        </w:tc>
        <w:tc>
          <w:tcPr>
            <w:tcW w:w="858"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SimSun" w:cs="Arial"/>
                <w:lang w:val="en-US" w:eastAsia="zh-CN"/>
              </w:rPr>
              <w:t>The demodulation performance of HST-SFN joint transmission cannot be guaranteed</w:t>
            </w:r>
          </w:p>
        </w:tc>
        <w:tc>
          <w:tcPr>
            <w:tcW w:w="1276"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9D70CA">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auto"/>
          </w:tcPr>
          <w:p w:rsidR="00451A37" w:rsidRPr="003E50DD" w:rsidRDefault="00451A37" w:rsidP="00043400">
            <w:pPr>
              <w:pStyle w:val="TAL"/>
              <w:rPr>
                <w:rFonts w:eastAsia="SimSun" w:cs="Arial"/>
                <w:lang w:eastAsia="zh-CN"/>
              </w:rPr>
            </w:pPr>
            <w:r>
              <w:rPr>
                <w:rFonts w:eastAsia="SimSun" w:cs="Arial" w:hint="eastAsia"/>
                <w:lang w:eastAsia="zh-CN"/>
              </w:rPr>
              <w:t>R</w:t>
            </w:r>
            <w:r>
              <w:rPr>
                <w:rFonts w:eastAsia="SimSun" w:cs="Arial"/>
                <w:lang w:eastAsia="zh-CN"/>
              </w:rPr>
              <w:t>RM enhancement for E-UTRAN -NR inter-RAT measurement for NR HST</w:t>
            </w:r>
          </w:p>
        </w:tc>
        <w:tc>
          <w:tcPr>
            <w:tcW w:w="4678" w:type="dxa"/>
            <w:shd w:val="clear" w:color="auto" w:fill="auto"/>
          </w:tcPr>
          <w:p w:rsidR="00451A37" w:rsidRPr="003E50DD" w:rsidRDefault="00451A37" w:rsidP="00B50FC8">
            <w:pPr>
              <w:autoSpaceDE w:val="0"/>
              <w:autoSpaceDN w:val="0"/>
              <w:adjustRightInd w:val="0"/>
              <w:snapToGrid w:val="0"/>
              <w:spacing w:afterLines="50"/>
              <w:contextualSpacing/>
              <w:jc w:val="both"/>
              <w:rPr>
                <w:rFonts w:ascii="Arial" w:eastAsia="SimSun" w:hAnsi="Arial" w:cs="Arial"/>
                <w:sz w:val="18"/>
                <w:lang w:eastAsia="zh-CN"/>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t>
            </w:r>
            <w:r>
              <w:rPr>
                <w:rFonts w:ascii="Arial" w:eastAsia="SimSun" w:hAnsi="Arial" w:cs="Arial"/>
                <w:sz w:val="18"/>
                <w:lang w:eastAsia="zh-CN"/>
              </w:rPr>
              <w:t xml:space="preserve">for </w:t>
            </w:r>
            <w:r w:rsidRPr="00BB0881">
              <w:rPr>
                <w:rFonts w:ascii="Arial" w:eastAsia="SimSun" w:hAnsi="Arial" w:cs="Arial"/>
                <w:sz w:val="18"/>
                <w:lang w:eastAsia="zh-CN"/>
              </w:rPr>
              <w:t>E-UTRAN</w:t>
            </w:r>
            <w:r>
              <w:rPr>
                <w:rFonts w:ascii="Arial" w:eastAsia="SimSun" w:hAnsi="Arial" w:cs="Arial"/>
                <w:sz w:val="18"/>
                <w:lang w:eastAsia="zh-CN"/>
              </w:rPr>
              <w:t>-NR</w:t>
            </w:r>
            <w:r w:rsidRPr="00BB0881">
              <w:rPr>
                <w:rFonts w:ascii="Arial" w:eastAsia="SimSun" w:hAnsi="Arial" w:cs="Arial"/>
                <w:sz w:val="18"/>
                <w:lang w:eastAsia="zh-CN"/>
              </w:rPr>
              <w:t xml:space="preserve">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36.133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BB0881" w:rsidRDefault="00451A37" w:rsidP="00043400">
            <w:pPr>
              <w:pStyle w:val="TAL"/>
              <w:rPr>
                <w:rFonts w:eastAsia="SimSun" w:cs="Arial"/>
                <w:lang w:eastAsia="zh-CN"/>
              </w:rPr>
            </w:pPr>
            <w:r>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SimSun"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eastAsia="SimSun" w:cs="Arial"/>
                <w:lang w:eastAsia="zh-CN"/>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B26AF4">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ja-JP"/>
              </w:rPr>
            </w:pPr>
          </w:p>
        </w:tc>
        <w:tc>
          <w:tcPr>
            <w:tcW w:w="1559" w:type="dxa"/>
            <w:shd w:val="clear" w:color="auto" w:fill="auto"/>
          </w:tcPr>
          <w:p w:rsidR="00451A37" w:rsidRPr="003E50DD" w:rsidRDefault="00451A37" w:rsidP="00043400">
            <w:pPr>
              <w:pStyle w:val="TAL"/>
              <w:rPr>
                <w:rFonts w:eastAsia="SimSun" w:cs="Arial"/>
                <w:lang w:eastAsia="zh-CN"/>
              </w:rPr>
            </w:pPr>
          </w:p>
        </w:tc>
        <w:tc>
          <w:tcPr>
            <w:tcW w:w="4678" w:type="dxa"/>
            <w:shd w:val="clear" w:color="auto" w:fill="auto"/>
          </w:tcPr>
          <w:p w:rsidR="00451A37" w:rsidRPr="003E50DD" w:rsidRDefault="00451A37"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SimSun" w:cs="Arial"/>
                <w:lang w:eastAsia="zh-CN"/>
              </w:rPr>
            </w:pP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SimSun" w:cs="Arial"/>
                <w:lang w:eastAsia="zh-CN"/>
              </w:rPr>
            </w:pPr>
          </w:p>
        </w:tc>
        <w:tc>
          <w:tcPr>
            <w:tcW w:w="1276" w:type="dxa"/>
            <w:shd w:val="clear" w:color="auto" w:fill="auto"/>
          </w:tcPr>
          <w:p w:rsidR="00451A37" w:rsidRPr="003E50DD" w:rsidRDefault="00451A37" w:rsidP="00043400">
            <w:pPr>
              <w:pStyle w:val="TAL"/>
              <w:rPr>
                <w:rFonts w:cs="Arial"/>
                <w:lang w:eastAsia="ja-JP"/>
              </w:rPr>
            </w:pPr>
          </w:p>
        </w:tc>
        <w:tc>
          <w:tcPr>
            <w:tcW w:w="992" w:type="dxa"/>
            <w:shd w:val="clear" w:color="auto" w:fill="auto"/>
          </w:tcPr>
          <w:p w:rsidR="00451A37" w:rsidRPr="003E50DD" w:rsidRDefault="00451A37" w:rsidP="00043400">
            <w:pPr>
              <w:pStyle w:val="TAL"/>
              <w:rPr>
                <w:rFonts w:cs="Arial"/>
                <w:lang w:eastAsia="ja-JP"/>
              </w:rPr>
            </w:pPr>
          </w:p>
        </w:tc>
        <w:tc>
          <w:tcPr>
            <w:tcW w:w="993" w:type="dxa"/>
            <w:shd w:val="clear" w:color="auto" w:fill="auto"/>
          </w:tcPr>
          <w:p w:rsidR="00451A37" w:rsidRPr="003E50DD" w:rsidRDefault="00451A37" w:rsidP="00043400">
            <w:pPr>
              <w:pStyle w:val="TAL"/>
              <w:rPr>
                <w:rFonts w:cs="Arial"/>
                <w:lang w:eastAsia="ja-JP"/>
              </w:rPr>
            </w:pP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3E50DD" w:rsidRDefault="00451A37" w:rsidP="00043400">
            <w:pPr>
              <w:pStyle w:val="TAL"/>
              <w:rPr>
                <w:rFonts w:cs="Arial"/>
                <w:lang w:eastAsia="ja-JP"/>
              </w:rPr>
            </w:pPr>
          </w:p>
        </w:tc>
      </w:tr>
      <w:tr w:rsidR="00451A37" w:rsidRPr="003E50DD" w:rsidTr="00043400">
        <w:trPr>
          <w:trHeight w:val="20"/>
        </w:trPr>
        <w:tc>
          <w:tcPr>
            <w:tcW w:w="1276" w:type="dxa"/>
            <w:shd w:val="clear" w:color="auto" w:fill="A6A6A6" w:themeFill="background1" w:themeFillShade="A6"/>
          </w:tcPr>
          <w:p w:rsidR="00451A37" w:rsidRPr="003E50DD" w:rsidRDefault="00451A37" w:rsidP="00043400">
            <w:pPr>
              <w:pStyle w:val="TAL"/>
              <w:rPr>
                <w:rFonts w:cs="Arial"/>
              </w:rPr>
            </w:pPr>
          </w:p>
        </w:tc>
        <w:tc>
          <w:tcPr>
            <w:tcW w:w="709" w:type="dxa"/>
            <w:shd w:val="clear" w:color="auto" w:fill="A6A6A6" w:themeFill="background1" w:themeFillShade="A6"/>
          </w:tcPr>
          <w:p w:rsidR="00451A37" w:rsidRPr="003E50DD" w:rsidRDefault="00451A37" w:rsidP="00043400">
            <w:pPr>
              <w:pStyle w:val="TAL"/>
              <w:rPr>
                <w:rFonts w:eastAsia="SimSun" w:cs="Arial"/>
                <w:lang w:eastAsia="zh-CN"/>
              </w:rPr>
            </w:pPr>
          </w:p>
        </w:tc>
        <w:tc>
          <w:tcPr>
            <w:tcW w:w="1559" w:type="dxa"/>
            <w:shd w:val="clear" w:color="auto" w:fill="A6A6A6" w:themeFill="background1" w:themeFillShade="A6"/>
          </w:tcPr>
          <w:p w:rsidR="00451A37" w:rsidRPr="003E50DD" w:rsidRDefault="00451A37" w:rsidP="00043400">
            <w:pPr>
              <w:pStyle w:val="TAL"/>
              <w:rPr>
                <w:rFonts w:eastAsia="SimSun" w:cs="Arial"/>
                <w:lang w:eastAsia="zh-CN"/>
              </w:rPr>
            </w:pPr>
          </w:p>
        </w:tc>
        <w:tc>
          <w:tcPr>
            <w:tcW w:w="4678" w:type="dxa"/>
            <w:shd w:val="clear" w:color="auto" w:fill="A6A6A6" w:themeFill="background1" w:themeFillShade="A6"/>
          </w:tcPr>
          <w:p w:rsidR="00451A37" w:rsidRPr="003E50DD" w:rsidRDefault="00451A37" w:rsidP="00043400">
            <w:pPr>
              <w:pStyle w:val="TAL"/>
              <w:rPr>
                <w:rFonts w:cs="Arial"/>
                <w:lang w:eastAsia="ja-JP"/>
              </w:rPr>
            </w:pPr>
          </w:p>
        </w:tc>
        <w:tc>
          <w:tcPr>
            <w:tcW w:w="2969" w:type="dxa"/>
            <w:shd w:val="clear" w:color="auto" w:fill="A6A6A6" w:themeFill="background1" w:themeFillShade="A6"/>
          </w:tcPr>
          <w:p w:rsidR="00451A37" w:rsidRPr="003E50DD" w:rsidRDefault="00451A37" w:rsidP="00043400">
            <w:pPr>
              <w:pStyle w:val="TAL"/>
              <w:rPr>
                <w:rFonts w:cs="Arial"/>
                <w:lang w:eastAsia="ja-JP"/>
              </w:rPr>
            </w:pPr>
          </w:p>
        </w:tc>
        <w:tc>
          <w:tcPr>
            <w:tcW w:w="858" w:type="dxa"/>
            <w:shd w:val="clear" w:color="auto" w:fill="A6A6A6" w:themeFill="background1" w:themeFillShade="A6"/>
          </w:tcPr>
          <w:p w:rsidR="00451A37" w:rsidRPr="003E50DD" w:rsidRDefault="00451A37" w:rsidP="00043400">
            <w:pPr>
              <w:pStyle w:val="TAL"/>
              <w:rPr>
                <w:rFonts w:cs="Arial"/>
                <w:i/>
              </w:rPr>
            </w:pPr>
          </w:p>
        </w:tc>
        <w:tc>
          <w:tcPr>
            <w:tcW w:w="851" w:type="dxa"/>
            <w:shd w:val="clear" w:color="auto" w:fill="A6A6A6" w:themeFill="background1" w:themeFillShade="A6"/>
          </w:tcPr>
          <w:p w:rsidR="00451A37" w:rsidRPr="003E50DD" w:rsidRDefault="00451A37" w:rsidP="00043400">
            <w:pPr>
              <w:pStyle w:val="TAL"/>
              <w:rPr>
                <w:rFonts w:cs="Arial"/>
                <w:i/>
              </w:rPr>
            </w:pPr>
          </w:p>
        </w:tc>
        <w:tc>
          <w:tcPr>
            <w:tcW w:w="1417" w:type="dxa"/>
            <w:shd w:val="clear" w:color="auto" w:fill="A6A6A6" w:themeFill="background1" w:themeFillShade="A6"/>
          </w:tcPr>
          <w:p w:rsidR="00451A37" w:rsidRPr="003E50DD" w:rsidRDefault="00451A37" w:rsidP="00043400">
            <w:pPr>
              <w:pStyle w:val="TAL"/>
              <w:rPr>
                <w:rFonts w:cs="Arial"/>
                <w:i/>
                <w:lang w:eastAsia="ja-JP"/>
              </w:rPr>
            </w:pPr>
          </w:p>
        </w:tc>
        <w:tc>
          <w:tcPr>
            <w:tcW w:w="1276" w:type="dxa"/>
            <w:shd w:val="clear" w:color="auto" w:fill="A6A6A6" w:themeFill="background1" w:themeFillShade="A6"/>
          </w:tcPr>
          <w:p w:rsidR="00451A37" w:rsidRPr="003E50DD" w:rsidRDefault="00451A37" w:rsidP="00043400">
            <w:pPr>
              <w:pStyle w:val="TAL"/>
              <w:rPr>
                <w:rFonts w:cs="Arial"/>
                <w:i/>
                <w:lang w:eastAsia="ja-JP"/>
              </w:rPr>
            </w:pPr>
          </w:p>
        </w:tc>
        <w:tc>
          <w:tcPr>
            <w:tcW w:w="992" w:type="dxa"/>
            <w:shd w:val="clear" w:color="auto" w:fill="A6A6A6" w:themeFill="background1" w:themeFillShade="A6"/>
          </w:tcPr>
          <w:p w:rsidR="00451A37" w:rsidRPr="003E50DD" w:rsidRDefault="00451A37" w:rsidP="00043400">
            <w:pPr>
              <w:pStyle w:val="TAL"/>
              <w:rPr>
                <w:rFonts w:cs="Arial"/>
                <w:lang w:eastAsia="ja-JP"/>
              </w:rPr>
            </w:pPr>
          </w:p>
        </w:tc>
        <w:tc>
          <w:tcPr>
            <w:tcW w:w="993" w:type="dxa"/>
            <w:shd w:val="clear" w:color="auto" w:fill="A6A6A6" w:themeFill="background1" w:themeFillShade="A6"/>
          </w:tcPr>
          <w:p w:rsidR="00451A37" w:rsidRPr="003E50DD" w:rsidRDefault="00451A37" w:rsidP="00043400">
            <w:pPr>
              <w:pStyle w:val="TAL"/>
              <w:rPr>
                <w:rFonts w:cs="Arial"/>
                <w:lang w:eastAsia="ja-JP"/>
              </w:rPr>
            </w:pPr>
          </w:p>
        </w:tc>
        <w:tc>
          <w:tcPr>
            <w:tcW w:w="1842" w:type="dxa"/>
            <w:shd w:val="clear" w:color="auto" w:fill="A6A6A6" w:themeFill="background1" w:themeFillShade="A6"/>
          </w:tcPr>
          <w:p w:rsidR="00451A37" w:rsidRPr="003E50DD" w:rsidRDefault="00451A37" w:rsidP="00043400">
            <w:pPr>
              <w:pStyle w:val="TAL"/>
              <w:rPr>
                <w:rFonts w:cs="Arial"/>
              </w:rPr>
            </w:pPr>
          </w:p>
        </w:tc>
        <w:tc>
          <w:tcPr>
            <w:tcW w:w="1843" w:type="dxa"/>
            <w:shd w:val="clear" w:color="auto" w:fill="A6A6A6" w:themeFill="background1" w:themeFillShade="A6"/>
          </w:tcPr>
          <w:p w:rsidR="00451A37" w:rsidRPr="003E50DD" w:rsidRDefault="00451A37" w:rsidP="00043400">
            <w:pPr>
              <w:pStyle w:val="TAL"/>
              <w:rPr>
                <w:rFonts w:cs="Arial"/>
              </w:rPr>
            </w:pPr>
          </w:p>
        </w:tc>
        <w:tc>
          <w:tcPr>
            <w:tcW w:w="1276" w:type="dxa"/>
            <w:shd w:val="clear" w:color="auto" w:fill="A6A6A6" w:themeFill="background1" w:themeFillShade="A6"/>
          </w:tcPr>
          <w:p w:rsidR="00451A37" w:rsidRPr="003E50DD" w:rsidRDefault="00451A37" w:rsidP="00043400">
            <w:pPr>
              <w:pStyle w:val="TAL"/>
              <w:rPr>
                <w:rFonts w:cs="Arial"/>
                <w:lang w:eastAsia="ja-JP"/>
              </w:rPr>
            </w:pPr>
          </w:p>
        </w:tc>
      </w:tr>
    </w:tbl>
    <w:p w:rsidR="004D6B29" w:rsidRPr="00315887" w:rsidRDefault="00315887" w:rsidP="00BE1B21">
      <w:pPr>
        <w:rPr>
          <w:lang w:eastAsia="zh-CN"/>
        </w:rPr>
      </w:pPr>
      <w:r w:rsidRPr="00315887">
        <w:rPr>
          <w:lang w:eastAsia="zh-CN"/>
        </w:rPr>
        <w:t xml:space="preserve"> </w:t>
      </w:r>
    </w:p>
    <w:p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Positioning Support</w:t>
      </w:r>
    </w:p>
    <w:p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rsidTr="00925B54">
        <w:trPr>
          <w:trHeight w:val="20"/>
        </w:trPr>
        <w:tc>
          <w:tcPr>
            <w:tcW w:w="1129" w:type="dxa"/>
            <w:shd w:val="clear" w:color="auto" w:fill="auto"/>
          </w:tcPr>
          <w:p w:rsidR="00A07615" w:rsidRPr="003E50DD" w:rsidRDefault="00A07615" w:rsidP="00524566">
            <w:pPr>
              <w:pStyle w:val="TAH"/>
              <w:rPr>
                <w:rFonts w:cs="Arial"/>
              </w:rPr>
            </w:pPr>
            <w:r w:rsidRPr="003E50DD">
              <w:rPr>
                <w:rFonts w:cs="Arial"/>
              </w:rPr>
              <w:lastRenderedPageBreak/>
              <w:t>Features</w:t>
            </w:r>
          </w:p>
        </w:tc>
        <w:tc>
          <w:tcPr>
            <w:tcW w:w="709" w:type="dxa"/>
            <w:shd w:val="clear" w:color="auto" w:fill="auto"/>
          </w:tcPr>
          <w:p w:rsidR="00A07615" w:rsidRPr="003E50DD" w:rsidRDefault="00A07615" w:rsidP="00524566">
            <w:pPr>
              <w:pStyle w:val="TAH"/>
              <w:rPr>
                <w:rFonts w:cs="Arial"/>
              </w:rPr>
            </w:pPr>
            <w:r w:rsidRPr="003E50DD">
              <w:rPr>
                <w:rFonts w:cs="Arial"/>
              </w:rPr>
              <w:t>Index</w:t>
            </w:r>
          </w:p>
        </w:tc>
        <w:tc>
          <w:tcPr>
            <w:tcW w:w="1559" w:type="dxa"/>
            <w:shd w:val="clear" w:color="auto" w:fill="auto"/>
          </w:tcPr>
          <w:p w:rsidR="00A07615" w:rsidRPr="003E50DD" w:rsidRDefault="00A07615" w:rsidP="00524566">
            <w:pPr>
              <w:pStyle w:val="TAH"/>
              <w:rPr>
                <w:rFonts w:cs="Arial"/>
              </w:rPr>
            </w:pPr>
            <w:r w:rsidRPr="003E50DD">
              <w:rPr>
                <w:rFonts w:cs="Arial"/>
              </w:rPr>
              <w:t>Feature group</w:t>
            </w:r>
          </w:p>
        </w:tc>
        <w:tc>
          <w:tcPr>
            <w:tcW w:w="4678" w:type="dxa"/>
            <w:shd w:val="clear" w:color="auto" w:fill="auto"/>
          </w:tcPr>
          <w:p w:rsidR="00A07615" w:rsidRPr="003E50DD" w:rsidRDefault="00A07615" w:rsidP="00524566">
            <w:pPr>
              <w:pStyle w:val="TAH"/>
              <w:rPr>
                <w:rFonts w:cs="Arial"/>
              </w:rPr>
            </w:pPr>
            <w:r w:rsidRPr="003E50DD">
              <w:rPr>
                <w:rFonts w:cs="Arial"/>
              </w:rPr>
              <w:t>Components</w:t>
            </w:r>
          </w:p>
        </w:tc>
        <w:tc>
          <w:tcPr>
            <w:tcW w:w="1843" w:type="dxa"/>
            <w:shd w:val="clear" w:color="auto" w:fill="auto"/>
          </w:tcPr>
          <w:p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rsidR="00A07615" w:rsidRPr="003E50DD" w:rsidRDefault="00A07615" w:rsidP="00524566">
            <w:pPr>
              <w:pStyle w:val="TAH"/>
              <w:rPr>
                <w:rFonts w:cs="Arial"/>
              </w:rPr>
            </w:pPr>
            <w:r w:rsidRPr="003E50DD">
              <w:rPr>
                <w:rFonts w:cs="Arial"/>
              </w:rPr>
              <w:t>Need for the gNB to know if the feature is supported</w:t>
            </w:r>
          </w:p>
        </w:tc>
        <w:tc>
          <w:tcPr>
            <w:tcW w:w="992" w:type="dxa"/>
            <w:shd w:val="clear" w:color="auto" w:fill="auto"/>
          </w:tcPr>
          <w:p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07615" w:rsidRPr="003E50DD" w:rsidRDefault="00A07615" w:rsidP="00524566">
            <w:pPr>
              <w:pStyle w:val="TAN"/>
              <w:ind w:left="0" w:firstLine="0"/>
              <w:rPr>
                <w:rFonts w:cs="Arial"/>
                <w:b/>
                <w:lang w:eastAsia="ja-JP"/>
              </w:rPr>
            </w:pPr>
            <w:r w:rsidRPr="003E50DD">
              <w:rPr>
                <w:rFonts w:cs="Arial"/>
                <w:b/>
                <w:lang w:eastAsia="ja-JP"/>
              </w:rPr>
              <w:t>Type</w:t>
            </w:r>
          </w:p>
          <w:p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rsidR="00A07615" w:rsidRPr="003E50DD" w:rsidRDefault="00A07615" w:rsidP="00524566">
            <w:pPr>
              <w:pStyle w:val="TAH"/>
              <w:rPr>
                <w:rFonts w:cs="Arial"/>
              </w:rPr>
            </w:pPr>
            <w:r w:rsidRPr="003E50DD">
              <w:rPr>
                <w:rFonts w:cs="Arial"/>
              </w:rPr>
              <w:t>Need of FR1/FR2 differentiation</w:t>
            </w:r>
          </w:p>
        </w:tc>
        <w:tc>
          <w:tcPr>
            <w:tcW w:w="1842" w:type="dxa"/>
          </w:tcPr>
          <w:p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rsidR="00A07615" w:rsidRPr="003E50DD" w:rsidRDefault="00A07615" w:rsidP="00524566">
            <w:pPr>
              <w:pStyle w:val="TAH"/>
              <w:rPr>
                <w:rFonts w:cs="Arial"/>
              </w:rPr>
            </w:pPr>
            <w:r w:rsidRPr="003E50DD">
              <w:rPr>
                <w:rFonts w:cs="Arial"/>
              </w:rPr>
              <w:t>Note</w:t>
            </w:r>
          </w:p>
        </w:tc>
        <w:tc>
          <w:tcPr>
            <w:tcW w:w="1276" w:type="dxa"/>
            <w:shd w:val="clear" w:color="auto" w:fill="auto"/>
          </w:tcPr>
          <w:p w:rsidR="00A07615" w:rsidRPr="003E50DD" w:rsidRDefault="00A07615" w:rsidP="00524566">
            <w:pPr>
              <w:pStyle w:val="TAH"/>
              <w:rPr>
                <w:rFonts w:cs="Arial"/>
              </w:rPr>
            </w:pPr>
            <w:r w:rsidRPr="003E50DD">
              <w:rPr>
                <w:rFonts w:cs="Arial"/>
              </w:rPr>
              <w:t>Mandatory/Optional</w:t>
            </w:r>
          </w:p>
        </w:tc>
      </w:tr>
      <w:tr w:rsidR="008022E8" w:rsidRPr="003E50DD" w:rsidTr="00925B54">
        <w:trPr>
          <w:trHeight w:val="20"/>
        </w:trPr>
        <w:tc>
          <w:tcPr>
            <w:tcW w:w="1129" w:type="dxa"/>
            <w:vMerge w:val="restart"/>
            <w:shd w:val="clear" w:color="auto" w:fill="auto"/>
          </w:tcPr>
          <w:p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rsidR="008022E8" w:rsidRPr="00141D75" w:rsidRDefault="008022E8" w:rsidP="008022E8">
            <w:pPr>
              <w:pStyle w:val="TAL"/>
              <w:rPr>
                <w:rFonts w:eastAsia="MS Mincho" w:cs="Arial"/>
                <w:lang w:eastAsia="ja-JP"/>
              </w:rPr>
            </w:pPr>
          </w:p>
        </w:tc>
        <w:tc>
          <w:tcPr>
            <w:tcW w:w="1559" w:type="dxa"/>
            <w:shd w:val="clear" w:color="auto" w:fill="auto"/>
          </w:tcPr>
          <w:p w:rsidR="008022E8" w:rsidRPr="003E50DD" w:rsidRDefault="008022E8" w:rsidP="008022E8">
            <w:pPr>
              <w:pStyle w:val="TAL"/>
              <w:rPr>
                <w:rFonts w:eastAsia="SimSun" w:cs="Arial"/>
                <w:lang w:eastAsia="zh-CN"/>
              </w:rPr>
            </w:pPr>
          </w:p>
        </w:tc>
        <w:tc>
          <w:tcPr>
            <w:tcW w:w="4678" w:type="dxa"/>
            <w:shd w:val="clear" w:color="auto" w:fill="auto"/>
          </w:tcPr>
          <w:p w:rsidR="008022E8" w:rsidRPr="008022E8" w:rsidRDefault="008022E8" w:rsidP="007361D0"/>
        </w:tc>
        <w:tc>
          <w:tcPr>
            <w:tcW w:w="1843" w:type="dxa"/>
            <w:shd w:val="clear" w:color="auto" w:fill="auto"/>
          </w:tcPr>
          <w:p w:rsidR="008022E8" w:rsidRPr="003E50DD" w:rsidRDefault="008022E8" w:rsidP="008022E8">
            <w:pPr>
              <w:pStyle w:val="TAL"/>
              <w:rPr>
                <w:rFonts w:cs="Arial"/>
              </w:rPr>
            </w:pPr>
          </w:p>
        </w:tc>
        <w:tc>
          <w:tcPr>
            <w:tcW w:w="992" w:type="dxa"/>
            <w:shd w:val="clear" w:color="auto" w:fill="auto"/>
          </w:tcPr>
          <w:p w:rsidR="008022E8" w:rsidRPr="003E50DD" w:rsidRDefault="008022E8" w:rsidP="008022E8">
            <w:pPr>
              <w:pStyle w:val="TAL"/>
              <w:rPr>
                <w:rFonts w:eastAsia="SimSun"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2268" w:type="dxa"/>
          </w:tcPr>
          <w:p w:rsidR="008022E8" w:rsidRPr="008022E8" w:rsidRDefault="008022E8" w:rsidP="006143E4">
            <w:pPr>
              <w:pStyle w:val="TAL"/>
              <w:rPr>
                <w:rFonts w:eastAsia="SimSun" w:cs="Arial"/>
                <w:lang w:val="en-US" w:eastAsia="zh-CN"/>
              </w:rPr>
            </w:pPr>
          </w:p>
        </w:tc>
        <w:tc>
          <w:tcPr>
            <w:tcW w:w="1276" w:type="dxa"/>
            <w:shd w:val="clear" w:color="auto" w:fill="auto"/>
          </w:tcPr>
          <w:p w:rsidR="008022E8" w:rsidRPr="003E50DD" w:rsidRDefault="008022E8" w:rsidP="008022E8">
            <w:pPr>
              <w:pStyle w:val="TAL"/>
              <w:rPr>
                <w:rFonts w:eastAsia="SimSun"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993" w:type="dxa"/>
            <w:shd w:val="clear" w:color="auto" w:fill="auto"/>
          </w:tcPr>
          <w:p w:rsidR="008022E8" w:rsidRPr="003E50DD" w:rsidRDefault="008022E8" w:rsidP="008022E8">
            <w:pPr>
              <w:pStyle w:val="TAL"/>
              <w:rPr>
                <w:rFonts w:cs="Arial"/>
                <w:lang w:eastAsia="ja-JP"/>
              </w:rPr>
            </w:pPr>
          </w:p>
        </w:tc>
        <w:tc>
          <w:tcPr>
            <w:tcW w:w="1842" w:type="dxa"/>
          </w:tcPr>
          <w:p w:rsidR="008022E8" w:rsidRPr="003E50DD" w:rsidRDefault="008022E8" w:rsidP="008022E8">
            <w:pPr>
              <w:pStyle w:val="TAL"/>
              <w:rPr>
                <w:rFonts w:cs="Arial"/>
              </w:rPr>
            </w:pPr>
          </w:p>
        </w:tc>
        <w:tc>
          <w:tcPr>
            <w:tcW w:w="1843" w:type="dxa"/>
            <w:shd w:val="clear" w:color="auto" w:fill="auto"/>
          </w:tcPr>
          <w:p w:rsidR="008022E8" w:rsidRPr="003E50DD" w:rsidRDefault="008022E8" w:rsidP="008022E8">
            <w:pPr>
              <w:pStyle w:val="TAL"/>
              <w:rPr>
                <w:rFonts w:cs="Arial"/>
              </w:rPr>
            </w:pPr>
          </w:p>
        </w:tc>
        <w:tc>
          <w:tcPr>
            <w:tcW w:w="1276" w:type="dxa"/>
            <w:shd w:val="clear" w:color="auto" w:fill="auto"/>
          </w:tcPr>
          <w:p w:rsidR="008022E8" w:rsidRPr="003E50DD" w:rsidRDefault="008022E8" w:rsidP="008022E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BF5CF8" w:rsidP="00BF5CF8">
            <w:pPr>
              <w:pStyle w:val="TAL"/>
              <w:rPr>
                <w:rFonts w:eastAsia="MS Mincho" w:cs="Arial"/>
                <w:lang w:eastAsia="ja-JP"/>
              </w:rPr>
            </w:pP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B50FC8">
            <w:pPr>
              <w:autoSpaceDE w:val="0"/>
              <w:autoSpaceDN w:val="0"/>
              <w:adjustRightInd w:val="0"/>
              <w:snapToGrid w:val="0"/>
              <w:spacing w:afterLines="50"/>
              <w:contextualSpacing/>
              <w:jc w:val="both"/>
              <w:rPr>
                <w:rFonts w:ascii="Arial" w:hAnsi="Arial" w:cs="Arial"/>
                <w:sz w:val="18"/>
              </w:rPr>
            </w:pPr>
          </w:p>
        </w:tc>
        <w:tc>
          <w:tcPr>
            <w:tcW w:w="1843"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eastAsia="SimSun" w:cs="Arial"/>
                <w:lang w:eastAsia="zh-CN"/>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3E50DD" w:rsidRDefault="00BF5CF8" w:rsidP="00BF5CF8">
            <w:pPr>
              <w:pStyle w:val="TAL"/>
              <w:rPr>
                <w:rFonts w:cs="Arial"/>
                <w:lang w:eastAsia="ja-JP"/>
              </w:rPr>
            </w:pP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eastAsia="SimSun" w:cs="Arial"/>
                <w:lang w:eastAsia="zh-CN"/>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shd w:val="clear" w:color="auto" w:fill="A6A6A6" w:themeFill="background1" w:themeFillShade="A6"/>
          </w:tcPr>
          <w:p w:rsidR="00BF5CF8" w:rsidRPr="003E50DD" w:rsidRDefault="00BF5CF8" w:rsidP="00BF5CF8">
            <w:pPr>
              <w:pStyle w:val="TAL"/>
              <w:rPr>
                <w:rFonts w:cs="Arial"/>
              </w:rPr>
            </w:pPr>
          </w:p>
        </w:tc>
        <w:tc>
          <w:tcPr>
            <w:tcW w:w="709" w:type="dxa"/>
            <w:shd w:val="clear" w:color="auto" w:fill="A6A6A6" w:themeFill="background1" w:themeFillShade="A6"/>
          </w:tcPr>
          <w:p w:rsidR="00BF5CF8" w:rsidRPr="003E50DD" w:rsidRDefault="00BF5CF8" w:rsidP="00BF5CF8">
            <w:pPr>
              <w:pStyle w:val="TAL"/>
              <w:rPr>
                <w:rFonts w:eastAsia="SimSun" w:cs="Arial"/>
                <w:lang w:eastAsia="zh-CN"/>
              </w:rPr>
            </w:pPr>
          </w:p>
        </w:tc>
        <w:tc>
          <w:tcPr>
            <w:tcW w:w="1559" w:type="dxa"/>
            <w:shd w:val="clear" w:color="auto" w:fill="A6A6A6" w:themeFill="background1" w:themeFillShade="A6"/>
          </w:tcPr>
          <w:p w:rsidR="00BF5CF8" w:rsidRPr="003E50DD" w:rsidRDefault="00BF5CF8" w:rsidP="00BF5CF8">
            <w:pPr>
              <w:pStyle w:val="TAL"/>
              <w:rPr>
                <w:rFonts w:eastAsia="SimSun" w:cs="Arial"/>
                <w:lang w:eastAsia="zh-CN"/>
              </w:rPr>
            </w:pPr>
          </w:p>
        </w:tc>
        <w:tc>
          <w:tcPr>
            <w:tcW w:w="4678" w:type="dxa"/>
            <w:shd w:val="clear" w:color="auto" w:fill="A6A6A6" w:themeFill="background1" w:themeFillShade="A6"/>
          </w:tcPr>
          <w:p w:rsidR="00BF5CF8" w:rsidRPr="003E50DD" w:rsidRDefault="00BF5CF8" w:rsidP="00BF5CF8">
            <w:pPr>
              <w:pStyle w:val="TAL"/>
              <w:rPr>
                <w:rFonts w:cs="Arial"/>
                <w:lang w:eastAsia="ja-JP"/>
              </w:rPr>
            </w:pPr>
          </w:p>
        </w:tc>
        <w:tc>
          <w:tcPr>
            <w:tcW w:w="1843" w:type="dxa"/>
            <w:shd w:val="clear" w:color="auto" w:fill="A6A6A6" w:themeFill="background1" w:themeFillShade="A6"/>
          </w:tcPr>
          <w:p w:rsidR="00BF5CF8" w:rsidRPr="003E50DD" w:rsidRDefault="00BF5CF8" w:rsidP="00BF5CF8">
            <w:pPr>
              <w:pStyle w:val="TAL"/>
              <w:rPr>
                <w:rFonts w:cs="Arial"/>
                <w:lang w:eastAsia="ja-JP"/>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2268" w:type="dxa"/>
            <w:shd w:val="clear" w:color="auto" w:fill="A6A6A6" w:themeFill="background1" w:themeFillShade="A6"/>
          </w:tcPr>
          <w:p w:rsidR="00BF5CF8" w:rsidRPr="003E50DD" w:rsidRDefault="00BF5CF8" w:rsidP="00BF5CF8">
            <w:pPr>
              <w:pStyle w:val="TAL"/>
              <w:rPr>
                <w:rFonts w:cs="Arial"/>
                <w:i/>
                <w:lang w:eastAsia="ja-JP"/>
              </w:rPr>
            </w:pPr>
          </w:p>
        </w:tc>
        <w:tc>
          <w:tcPr>
            <w:tcW w:w="1276" w:type="dxa"/>
            <w:shd w:val="clear" w:color="auto" w:fill="A6A6A6" w:themeFill="background1" w:themeFillShade="A6"/>
          </w:tcPr>
          <w:p w:rsidR="00BF5CF8" w:rsidRPr="003E50DD" w:rsidRDefault="00BF5CF8" w:rsidP="00BF5CF8">
            <w:pPr>
              <w:pStyle w:val="TAL"/>
              <w:rPr>
                <w:rFonts w:cs="Arial"/>
                <w:i/>
                <w:lang w:eastAsia="ja-JP"/>
              </w:rPr>
            </w:pPr>
          </w:p>
        </w:tc>
        <w:tc>
          <w:tcPr>
            <w:tcW w:w="992" w:type="dxa"/>
            <w:shd w:val="clear" w:color="auto" w:fill="A6A6A6" w:themeFill="background1" w:themeFillShade="A6"/>
          </w:tcPr>
          <w:p w:rsidR="00BF5CF8" w:rsidRPr="003E50DD" w:rsidRDefault="00BF5CF8" w:rsidP="00BF5CF8">
            <w:pPr>
              <w:pStyle w:val="TAL"/>
              <w:rPr>
                <w:rFonts w:cs="Arial"/>
                <w:lang w:eastAsia="ja-JP"/>
              </w:rPr>
            </w:pPr>
          </w:p>
        </w:tc>
        <w:tc>
          <w:tcPr>
            <w:tcW w:w="993" w:type="dxa"/>
            <w:shd w:val="clear" w:color="auto" w:fill="A6A6A6" w:themeFill="background1" w:themeFillShade="A6"/>
          </w:tcPr>
          <w:p w:rsidR="00BF5CF8" w:rsidRPr="003E50DD" w:rsidRDefault="00BF5CF8" w:rsidP="00BF5CF8">
            <w:pPr>
              <w:pStyle w:val="TAL"/>
              <w:rPr>
                <w:rFonts w:cs="Arial"/>
                <w:lang w:eastAsia="ja-JP"/>
              </w:rPr>
            </w:pPr>
          </w:p>
        </w:tc>
        <w:tc>
          <w:tcPr>
            <w:tcW w:w="1842" w:type="dxa"/>
            <w:shd w:val="clear" w:color="auto" w:fill="A6A6A6" w:themeFill="background1" w:themeFillShade="A6"/>
          </w:tcPr>
          <w:p w:rsidR="00BF5CF8" w:rsidRPr="003E50DD" w:rsidRDefault="00BF5CF8" w:rsidP="00BF5CF8">
            <w:pPr>
              <w:pStyle w:val="TAL"/>
              <w:rPr>
                <w:rFonts w:cs="Arial"/>
              </w:rPr>
            </w:pPr>
          </w:p>
        </w:tc>
        <w:tc>
          <w:tcPr>
            <w:tcW w:w="1843" w:type="dxa"/>
            <w:shd w:val="clear" w:color="auto" w:fill="A6A6A6" w:themeFill="background1" w:themeFillShade="A6"/>
          </w:tcPr>
          <w:p w:rsidR="00BF5CF8" w:rsidRPr="003E50DD" w:rsidRDefault="00BF5CF8" w:rsidP="00BF5CF8">
            <w:pPr>
              <w:pStyle w:val="TAL"/>
              <w:rPr>
                <w:rFonts w:cs="Arial"/>
              </w:rPr>
            </w:pPr>
          </w:p>
        </w:tc>
        <w:tc>
          <w:tcPr>
            <w:tcW w:w="1276" w:type="dxa"/>
            <w:shd w:val="clear" w:color="auto" w:fill="A6A6A6" w:themeFill="background1" w:themeFillShade="A6"/>
          </w:tcPr>
          <w:p w:rsidR="00BF5CF8" w:rsidRPr="003E50DD" w:rsidRDefault="00BF5CF8" w:rsidP="00BF5CF8">
            <w:pPr>
              <w:pStyle w:val="TAL"/>
              <w:rPr>
                <w:rFonts w:cs="Arial"/>
                <w:lang w:eastAsia="ja-JP"/>
              </w:rPr>
            </w:pPr>
          </w:p>
        </w:tc>
      </w:tr>
    </w:tbl>
    <w:p w:rsidR="006C7881" w:rsidRPr="00FB0DC7"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04311E" w:rsidRPr="003E50DD" w:rsidRDefault="00422A26"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rsidTr="00524566">
        <w:trPr>
          <w:trHeight w:val="20"/>
        </w:trPr>
        <w:tc>
          <w:tcPr>
            <w:tcW w:w="1129" w:type="dxa"/>
            <w:shd w:val="clear" w:color="auto" w:fill="auto"/>
          </w:tcPr>
          <w:p w:rsidR="0004311E" w:rsidRPr="003E50DD" w:rsidRDefault="0004311E" w:rsidP="00524566">
            <w:pPr>
              <w:pStyle w:val="TAH"/>
              <w:rPr>
                <w:rFonts w:cs="Arial"/>
              </w:rPr>
            </w:pPr>
            <w:r w:rsidRPr="003E50DD">
              <w:rPr>
                <w:rFonts w:cs="Arial"/>
              </w:rPr>
              <w:t>Features</w:t>
            </w:r>
          </w:p>
        </w:tc>
        <w:tc>
          <w:tcPr>
            <w:tcW w:w="709" w:type="dxa"/>
            <w:shd w:val="clear" w:color="auto" w:fill="auto"/>
          </w:tcPr>
          <w:p w:rsidR="0004311E" w:rsidRPr="003E50DD" w:rsidRDefault="0004311E" w:rsidP="00524566">
            <w:pPr>
              <w:pStyle w:val="TAH"/>
              <w:rPr>
                <w:rFonts w:cs="Arial"/>
              </w:rPr>
            </w:pPr>
            <w:r w:rsidRPr="003E50DD">
              <w:rPr>
                <w:rFonts w:cs="Arial"/>
              </w:rPr>
              <w:t>Index</w:t>
            </w:r>
          </w:p>
        </w:tc>
        <w:tc>
          <w:tcPr>
            <w:tcW w:w="1559" w:type="dxa"/>
            <w:shd w:val="clear" w:color="auto" w:fill="auto"/>
          </w:tcPr>
          <w:p w:rsidR="0004311E" w:rsidRPr="003E50DD" w:rsidRDefault="0004311E" w:rsidP="00524566">
            <w:pPr>
              <w:pStyle w:val="TAH"/>
              <w:rPr>
                <w:rFonts w:cs="Arial"/>
              </w:rPr>
            </w:pPr>
            <w:r w:rsidRPr="003E50DD">
              <w:rPr>
                <w:rFonts w:cs="Arial"/>
              </w:rPr>
              <w:t>Feature group</w:t>
            </w:r>
          </w:p>
        </w:tc>
        <w:tc>
          <w:tcPr>
            <w:tcW w:w="6370" w:type="dxa"/>
            <w:shd w:val="clear" w:color="auto" w:fill="auto"/>
          </w:tcPr>
          <w:p w:rsidR="0004311E" w:rsidRPr="003E50DD" w:rsidRDefault="0004311E" w:rsidP="00524566">
            <w:pPr>
              <w:pStyle w:val="TAH"/>
              <w:rPr>
                <w:rFonts w:cs="Arial"/>
              </w:rPr>
            </w:pPr>
            <w:r w:rsidRPr="003E50DD">
              <w:rPr>
                <w:rFonts w:cs="Arial"/>
              </w:rPr>
              <w:t>Components</w:t>
            </w:r>
          </w:p>
        </w:tc>
        <w:tc>
          <w:tcPr>
            <w:tcW w:w="1277" w:type="dxa"/>
            <w:shd w:val="clear" w:color="auto" w:fill="auto"/>
          </w:tcPr>
          <w:p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rsidR="0004311E" w:rsidRPr="003E50DD" w:rsidRDefault="0004311E" w:rsidP="00524566">
            <w:pPr>
              <w:pStyle w:val="TAH"/>
              <w:rPr>
                <w:rFonts w:cs="Arial"/>
              </w:rPr>
            </w:pPr>
            <w:r w:rsidRPr="003E50DD">
              <w:rPr>
                <w:rFonts w:cs="Arial"/>
              </w:rPr>
              <w:t>Need for the gNB to know if the feature is supported</w:t>
            </w:r>
          </w:p>
        </w:tc>
        <w:tc>
          <w:tcPr>
            <w:tcW w:w="851" w:type="dxa"/>
            <w:shd w:val="clear" w:color="auto" w:fill="auto"/>
          </w:tcPr>
          <w:p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4311E" w:rsidRPr="003E50DD" w:rsidRDefault="0004311E" w:rsidP="00524566">
            <w:pPr>
              <w:pStyle w:val="TAN"/>
              <w:ind w:left="0" w:firstLine="0"/>
              <w:rPr>
                <w:rFonts w:cs="Arial"/>
                <w:b/>
                <w:lang w:eastAsia="ja-JP"/>
              </w:rPr>
            </w:pPr>
            <w:r w:rsidRPr="003E50DD">
              <w:rPr>
                <w:rFonts w:cs="Arial"/>
                <w:b/>
                <w:lang w:eastAsia="ja-JP"/>
              </w:rPr>
              <w:t>Type</w:t>
            </w:r>
          </w:p>
          <w:p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rsidR="0004311E" w:rsidRPr="003E50DD" w:rsidRDefault="0004311E" w:rsidP="00524566">
            <w:pPr>
              <w:pStyle w:val="TAH"/>
              <w:rPr>
                <w:rFonts w:cs="Arial"/>
              </w:rPr>
            </w:pPr>
            <w:r w:rsidRPr="003E50DD">
              <w:rPr>
                <w:rFonts w:cs="Arial"/>
              </w:rPr>
              <w:t>Need of FR1/FR2 differentiation</w:t>
            </w:r>
          </w:p>
        </w:tc>
        <w:tc>
          <w:tcPr>
            <w:tcW w:w="1842" w:type="dxa"/>
          </w:tcPr>
          <w:p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rsidR="0004311E" w:rsidRPr="003E50DD" w:rsidRDefault="0004311E" w:rsidP="00524566">
            <w:pPr>
              <w:pStyle w:val="TAH"/>
              <w:rPr>
                <w:rFonts w:cs="Arial"/>
              </w:rPr>
            </w:pPr>
            <w:r w:rsidRPr="003E50DD">
              <w:rPr>
                <w:rFonts w:cs="Arial"/>
              </w:rPr>
              <w:t>Note</w:t>
            </w:r>
          </w:p>
        </w:tc>
        <w:tc>
          <w:tcPr>
            <w:tcW w:w="1276" w:type="dxa"/>
            <w:shd w:val="clear" w:color="auto" w:fill="auto"/>
          </w:tcPr>
          <w:p w:rsidR="0004311E" w:rsidRPr="003E50DD" w:rsidRDefault="0004311E" w:rsidP="00524566">
            <w:pPr>
              <w:pStyle w:val="TAH"/>
              <w:rPr>
                <w:rFonts w:cs="Arial"/>
              </w:rPr>
            </w:pPr>
            <w:r w:rsidRPr="003E50DD">
              <w:rPr>
                <w:rFonts w:cs="Arial"/>
              </w:rPr>
              <w:t>Mandatory/Optional</w:t>
            </w:r>
          </w:p>
        </w:tc>
      </w:tr>
      <w:tr w:rsidR="007B761A" w:rsidRPr="003E50DD" w:rsidTr="00524566">
        <w:trPr>
          <w:trHeight w:val="20"/>
        </w:trPr>
        <w:tc>
          <w:tcPr>
            <w:tcW w:w="1129" w:type="dxa"/>
            <w:vMerge w:val="restart"/>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eastAsia="SimSun" w:cs="Arial"/>
                <w:lang w:val="en-US" w:eastAsia="zh-CN"/>
              </w:rPr>
            </w:pPr>
          </w:p>
        </w:tc>
        <w:tc>
          <w:tcPr>
            <w:tcW w:w="1276" w:type="dxa"/>
            <w:shd w:val="clear" w:color="auto" w:fill="auto"/>
          </w:tcPr>
          <w:p w:rsidR="007B761A" w:rsidRPr="003E50DD" w:rsidRDefault="007B761A" w:rsidP="007B761A">
            <w:pPr>
              <w:pStyle w:val="TAL"/>
              <w:rPr>
                <w:rFonts w:eastAsia="SimSun" w:cs="Arial"/>
                <w:lang w:eastAsia="zh-CN"/>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103AD6" w:rsidRDefault="007B761A" w:rsidP="007B761A">
            <w:pPr>
              <w:pStyle w:val="TAL"/>
              <w:rPr>
                <w:rFonts w:cs="Arial"/>
              </w:rPr>
            </w:pP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eastAsia="SimSun" w:cs="Arial"/>
                <w:lang w:eastAsia="zh-CN"/>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3E50DD" w:rsidRDefault="007B761A" w:rsidP="007B761A">
            <w:pPr>
              <w:pStyle w:val="TAL"/>
              <w:rPr>
                <w:rFonts w:cs="Arial"/>
              </w:rPr>
            </w:pPr>
          </w:p>
        </w:tc>
        <w:tc>
          <w:tcPr>
            <w:tcW w:w="709" w:type="dxa"/>
            <w:shd w:val="clear" w:color="auto" w:fill="auto"/>
          </w:tcPr>
          <w:p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eastAsia="SimSun" w:cs="Arial"/>
                <w:lang w:eastAsia="zh-CN"/>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04311E" w:rsidRPr="003E50DD" w:rsidTr="00524566">
        <w:trPr>
          <w:trHeight w:val="20"/>
        </w:trPr>
        <w:tc>
          <w:tcPr>
            <w:tcW w:w="1129" w:type="dxa"/>
            <w:vMerge/>
            <w:shd w:val="clear" w:color="auto" w:fill="auto"/>
          </w:tcPr>
          <w:p w:rsidR="0004311E" w:rsidRPr="003E50DD" w:rsidRDefault="0004311E" w:rsidP="00524566">
            <w:pPr>
              <w:pStyle w:val="TAL"/>
              <w:rPr>
                <w:rFonts w:cs="Arial"/>
              </w:rPr>
            </w:pPr>
          </w:p>
        </w:tc>
        <w:tc>
          <w:tcPr>
            <w:tcW w:w="709" w:type="dxa"/>
            <w:shd w:val="clear" w:color="auto" w:fill="auto"/>
          </w:tcPr>
          <w:p w:rsidR="0004311E" w:rsidRPr="003E50DD" w:rsidRDefault="0004311E" w:rsidP="00524566">
            <w:pPr>
              <w:pStyle w:val="TAL"/>
              <w:rPr>
                <w:rFonts w:cs="Arial"/>
                <w:lang w:eastAsia="ja-JP"/>
              </w:rPr>
            </w:pPr>
          </w:p>
        </w:tc>
        <w:tc>
          <w:tcPr>
            <w:tcW w:w="1559" w:type="dxa"/>
            <w:shd w:val="clear" w:color="auto" w:fill="auto"/>
          </w:tcPr>
          <w:p w:rsidR="0004311E" w:rsidRPr="003E50DD" w:rsidRDefault="0004311E" w:rsidP="00524566">
            <w:pPr>
              <w:pStyle w:val="TAL"/>
              <w:rPr>
                <w:rFonts w:eastAsia="SimSun" w:cs="Arial"/>
                <w:lang w:eastAsia="zh-CN"/>
              </w:rPr>
            </w:pPr>
          </w:p>
        </w:tc>
        <w:tc>
          <w:tcPr>
            <w:tcW w:w="6370" w:type="dxa"/>
            <w:shd w:val="clear" w:color="auto" w:fill="auto"/>
          </w:tcPr>
          <w:p w:rsidR="0004311E" w:rsidRPr="003E50DD" w:rsidRDefault="0004311E"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4311E" w:rsidRPr="003E50DD" w:rsidRDefault="0004311E" w:rsidP="00524566">
            <w:pPr>
              <w:pStyle w:val="TAL"/>
              <w:rPr>
                <w:rFonts w:cs="Arial"/>
              </w:rPr>
            </w:pPr>
          </w:p>
        </w:tc>
        <w:tc>
          <w:tcPr>
            <w:tcW w:w="858" w:type="dxa"/>
            <w:shd w:val="clear" w:color="auto" w:fill="auto"/>
          </w:tcPr>
          <w:p w:rsidR="0004311E" w:rsidRPr="003E50DD" w:rsidRDefault="0004311E" w:rsidP="00524566">
            <w:pPr>
              <w:pStyle w:val="TAL"/>
              <w:rPr>
                <w:rFonts w:eastAsia="SimSun" w:cs="Arial"/>
                <w:lang w:eastAsia="zh-CN"/>
              </w:rPr>
            </w:pPr>
          </w:p>
        </w:tc>
        <w:tc>
          <w:tcPr>
            <w:tcW w:w="851" w:type="dxa"/>
            <w:shd w:val="clear" w:color="auto" w:fill="auto"/>
          </w:tcPr>
          <w:p w:rsidR="0004311E" w:rsidRPr="003E50DD" w:rsidRDefault="0004311E" w:rsidP="00524566">
            <w:pPr>
              <w:pStyle w:val="TAL"/>
              <w:rPr>
                <w:rFonts w:cs="Arial"/>
                <w:lang w:eastAsia="ja-JP"/>
              </w:rPr>
            </w:pPr>
          </w:p>
        </w:tc>
        <w:tc>
          <w:tcPr>
            <w:tcW w:w="1417" w:type="dxa"/>
          </w:tcPr>
          <w:p w:rsidR="0004311E" w:rsidRPr="003E50DD" w:rsidRDefault="0004311E" w:rsidP="00524566">
            <w:pPr>
              <w:pStyle w:val="TAL"/>
              <w:rPr>
                <w:rFonts w:eastAsia="SimSun" w:cs="Arial"/>
                <w:lang w:eastAsia="zh-CN"/>
              </w:rPr>
            </w:pPr>
          </w:p>
        </w:tc>
        <w:tc>
          <w:tcPr>
            <w:tcW w:w="1276" w:type="dxa"/>
            <w:shd w:val="clear" w:color="auto" w:fill="auto"/>
          </w:tcPr>
          <w:p w:rsidR="0004311E" w:rsidRPr="003E50DD" w:rsidRDefault="0004311E" w:rsidP="00524566">
            <w:pPr>
              <w:pStyle w:val="TAL"/>
              <w:rPr>
                <w:rFonts w:cs="Arial"/>
                <w:lang w:eastAsia="ja-JP"/>
              </w:rPr>
            </w:pPr>
          </w:p>
        </w:tc>
        <w:tc>
          <w:tcPr>
            <w:tcW w:w="992" w:type="dxa"/>
            <w:shd w:val="clear" w:color="auto" w:fill="auto"/>
          </w:tcPr>
          <w:p w:rsidR="0004311E" w:rsidRPr="003E50DD" w:rsidRDefault="0004311E" w:rsidP="00524566">
            <w:pPr>
              <w:pStyle w:val="TAL"/>
              <w:rPr>
                <w:rFonts w:cs="Arial"/>
                <w:lang w:eastAsia="ja-JP"/>
              </w:rPr>
            </w:pPr>
          </w:p>
        </w:tc>
        <w:tc>
          <w:tcPr>
            <w:tcW w:w="993" w:type="dxa"/>
            <w:shd w:val="clear" w:color="auto" w:fill="auto"/>
          </w:tcPr>
          <w:p w:rsidR="0004311E" w:rsidRPr="003E50DD" w:rsidRDefault="0004311E" w:rsidP="00524566">
            <w:pPr>
              <w:pStyle w:val="TAL"/>
              <w:rPr>
                <w:rFonts w:cs="Arial"/>
                <w:lang w:eastAsia="ja-JP"/>
              </w:rPr>
            </w:pPr>
          </w:p>
        </w:tc>
        <w:tc>
          <w:tcPr>
            <w:tcW w:w="1842" w:type="dxa"/>
          </w:tcPr>
          <w:p w:rsidR="0004311E" w:rsidRPr="003E50DD" w:rsidRDefault="0004311E" w:rsidP="00524566">
            <w:pPr>
              <w:pStyle w:val="TAL"/>
              <w:rPr>
                <w:rFonts w:cs="Arial"/>
              </w:rPr>
            </w:pPr>
          </w:p>
        </w:tc>
        <w:tc>
          <w:tcPr>
            <w:tcW w:w="1843" w:type="dxa"/>
            <w:shd w:val="clear" w:color="auto" w:fill="auto"/>
          </w:tcPr>
          <w:p w:rsidR="0004311E" w:rsidRPr="003E50DD" w:rsidRDefault="0004311E" w:rsidP="00524566">
            <w:pPr>
              <w:pStyle w:val="TAL"/>
              <w:rPr>
                <w:rFonts w:cs="Arial"/>
              </w:rPr>
            </w:pPr>
          </w:p>
        </w:tc>
        <w:tc>
          <w:tcPr>
            <w:tcW w:w="1276" w:type="dxa"/>
            <w:shd w:val="clear" w:color="auto" w:fill="auto"/>
          </w:tcPr>
          <w:p w:rsidR="0004311E" w:rsidRPr="003E50DD" w:rsidRDefault="0004311E" w:rsidP="00524566">
            <w:pPr>
              <w:pStyle w:val="TAL"/>
              <w:rPr>
                <w:rFonts w:cs="Arial"/>
                <w:lang w:eastAsia="ja-JP"/>
              </w:rPr>
            </w:pPr>
          </w:p>
        </w:tc>
      </w:tr>
      <w:tr w:rsidR="0004311E" w:rsidRPr="003E50DD" w:rsidTr="00524566">
        <w:trPr>
          <w:trHeight w:val="20"/>
        </w:trPr>
        <w:tc>
          <w:tcPr>
            <w:tcW w:w="1129" w:type="dxa"/>
            <w:shd w:val="clear" w:color="auto" w:fill="A6A6A6" w:themeFill="background1" w:themeFillShade="A6"/>
          </w:tcPr>
          <w:p w:rsidR="0004311E" w:rsidRPr="003E50DD" w:rsidRDefault="0004311E" w:rsidP="00524566">
            <w:pPr>
              <w:pStyle w:val="TAL"/>
              <w:rPr>
                <w:rFonts w:cs="Arial"/>
              </w:rPr>
            </w:pPr>
          </w:p>
        </w:tc>
        <w:tc>
          <w:tcPr>
            <w:tcW w:w="709" w:type="dxa"/>
            <w:shd w:val="clear" w:color="auto" w:fill="A6A6A6" w:themeFill="background1" w:themeFillShade="A6"/>
          </w:tcPr>
          <w:p w:rsidR="0004311E" w:rsidRPr="003E50DD" w:rsidRDefault="0004311E" w:rsidP="00524566">
            <w:pPr>
              <w:pStyle w:val="TAL"/>
              <w:rPr>
                <w:rFonts w:eastAsia="SimSun" w:cs="Arial"/>
                <w:lang w:eastAsia="zh-CN"/>
              </w:rPr>
            </w:pPr>
          </w:p>
        </w:tc>
        <w:tc>
          <w:tcPr>
            <w:tcW w:w="1559" w:type="dxa"/>
            <w:shd w:val="clear" w:color="auto" w:fill="A6A6A6" w:themeFill="background1" w:themeFillShade="A6"/>
          </w:tcPr>
          <w:p w:rsidR="0004311E" w:rsidRPr="003E50DD" w:rsidRDefault="0004311E" w:rsidP="00524566">
            <w:pPr>
              <w:pStyle w:val="TAL"/>
              <w:rPr>
                <w:rFonts w:eastAsia="SimSun" w:cs="Arial"/>
                <w:lang w:eastAsia="zh-CN"/>
              </w:rPr>
            </w:pPr>
          </w:p>
        </w:tc>
        <w:tc>
          <w:tcPr>
            <w:tcW w:w="6370" w:type="dxa"/>
            <w:shd w:val="clear" w:color="auto" w:fill="A6A6A6" w:themeFill="background1" w:themeFillShade="A6"/>
          </w:tcPr>
          <w:p w:rsidR="0004311E" w:rsidRPr="003E50DD" w:rsidRDefault="0004311E" w:rsidP="00524566">
            <w:pPr>
              <w:pStyle w:val="TAL"/>
              <w:rPr>
                <w:rFonts w:cs="Arial"/>
                <w:lang w:eastAsia="ja-JP"/>
              </w:rPr>
            </w:pPr>
          </w:p>
        </w:tc>
        <w:tc>
          <w:tcPr>
            <w:tcW w:w="1277" w:type="dxa"/>
            <w:shd w:val="clear" w:color="auto" w:fill="A6A6A6" w:themeFill="background1" w:themeFillShade="A6"/>
          </w:tcPr>
          <w:p w:rsidR="0004311E" w:rsidRPr="003E50DD" w:rsidRDefault="0004311E" w:rsidP="00524566">
            <w:pPr>
              <w:pStyle w:val="TAL"/>
              <w:rPr>
                <w:rFonts w:cs="Arial"/>
                <w:lang w:eastAsia="ja-JP"/>
              </w:rPr>
            </w:pPr>
          </w:p>
        </w:tc>
        <w:tc>
          <w:tcPr>
            <w:tcW w:w="858" w:type="dxa"/>
            <w:shd w:val="clear" w:color="auto" w:fill="A6A6A6" w:themeFill="background1" w:themeFillShade="A6"/>
          </w:tcPr>
          <w:p w:rsidR="0004311E" w:rsidRPr="003E50DD" w:rsidRDefault="0004311E" w:rsidP="00524566">
            <w:pPr>
              <w:pStyle w:val="TAL"/>
              <w:rPr>
                <w:rFonts w:cs="Arial"/>
                <w:i/>
              </w:rPr>
            </w:pPr>
          </w:p>
        </w:tc>
        <w:tc>
          <w:tcPr>
            <w:tcW w:w="851" w:type="dxa"/>
            <w:shd w:val="clear" w:color="auto" w:fill="A6A6A6" w:themeFill="background1" w:themeFillShade="A6"/>
          </w:tcPr>
          <w:p w:rsidR="0004311E" w:rsidRPr="003E50DD" w:rsidRDefault="0004311E" w:rsidP="00524566">
            <w:pPr>
              <w:pStyle w:val="TAL"/>
              <w:rPr>
                <w:rFonts w:cs="Arial"/>
                <w:i/>
              </w:rPr>
            </w:pPr>
          </w:p>
        </w:tc>
        <w:tc>
          <w:tcPr>
            <w:tcW w:w="1417" w:type="dxa"/>
            <w:shd w:val="clear" w:color="auto" w:fill="A6A6A6" w:themeFill="background1" w:themeFillShade="A6"/>
          </w:tcPr>
          <w:p w:rsidR="0004311E" w:rsidRPr="003E50DD" w:rsidRDefault="0004311E" w:rsidP="00524566">
            <w:pPr>
              <w:pStyle w:val="TAL"/>
              <w:rPr>
                <w:rFonts w:cs="Arial"/>
                <w:i/>
                <w:lang w:eastAsia="ja-JP"/>
              </w:rPr>
            </w:pPr>
          </w:p>
        </w:tc>
        <w:tc>
          <w:tcPr>
            <w:tcW w:w="1276" w:type="dxa"/>
            <w:shd w:val="clear" w:color="auto" w:fill="A6A6A6" w:themeFill="background1" w:themeFillShade="A6"/>
          </w:tcPr>
          <w:p w:rsidR="0004311E" w:rsidRPr="003E50DD" w:rsidRDefault="0004311E" w:rsidP="00524566">
            <w:pPr>
              <w:pStyle w:val="TAL"/>
              <w:rPr>
                <w:rFonts w:cs="Arial"/>
                <w:i/>
                <w:lang w:eastAsia="ja-JP"/>
              </w:rPr>
            </w:pPr>
          </w:p>
        </w:tc>
        <w:tc>
          <w:tcPr>
            <w:tcW w:w="992" w:type="dxa"/>
            <w:shd w:val="clear" w:color="auto" w:fill="A6A6A6" w:themeFill="background1" w:themeFillShade="A6"/>
          </w:tcPr>
          <w:p w:rsidR="0004311E" w:rsidRPr="003E50DD" w:rsidRDefault="0004311E" w:rsidP="00524566">
            <w:pPr>
              <w:pStyle w:val="TAL"/>
              <w:rPr>
                <w:rFonts w:cs="Arial"/>
                <w:lang w:eastAsia="ja-JP"/>
              </w:rPr>
            </w:pPr>
          </w:p>
        </w:tc>
        <w:tc>
          <w:tcPr>
            <w:tcW w:w="993" w:type="dxa"/>
            <w:shd w:val="clear" w:color="auto" w:fill="A6A6A6" w:themeFill="background1" w:themeFillShade="A6"/>
          </w:tcPr>
          <w:p w:rsidR="0004311E" w:rsidRPr="003E50DD" w:rsidRDefault="0004311E" w:rsidP="00524566">
            <w:pPr>
              <w:pStyle w:val="TAL"/>
              <w:rPr>
                <w:rFonts w:cs="Arial"/>
                <w:lang w:eastAsia="ja-JP"/>
              </w:rPr>
            </w:pPr>
          </w:p>
        </w:tc>
        <w:tc>
          <w:tcPr>
            <w:tcW w:w="1842" w:type="dxa"/>
            <w:shd w:val="clear" w:color="auto" w:fill="A6A6A6" w:themeFill="background1" w:themeFillShade="A6"/>
          </w:tcPr>
          <w:p w:rsidR="0004311E" w:rsidRPr="003E50DD" w:rsidRDefault="0004311E" w:rsidP="00524566">
            <w:pPr>
              <w:pStyle w:val="TAL"/>
              <w:rPr>
                <w:rFonts w:cs="Arial"/>
              </w:rPr>
            </w:pPr>
          </w:p>
        </w:tc>
        <w:tc>
          <w:tcPr>
            <w:tcW w:w="1843" w:type="dxa"/>
            <w:shd w:val="clear" w:color="auto" w:fill="A6A6A6" w:themeFill="background1" w:themeFillShade="A6"/>
          </w:tcPr>
          <w:p w:rsidR="0004311E" w:rsidRPr="003E50DD" w:rsidRDefault="0004311E" w:rsidP="00524566">
            <w:pPr>
              <w:pStyle w:val="TAL"/>
              <w:rPr>
                <w:rFonts w:cs="Arial"/>
              </w:rPr>
            </w:pPr>
          </w:p>
        </w:tc>
        <w:tc>
          <w:tcPr>
            <w:tcW w:w="1276" w:type="dxa"/>
            <w:shd w:val="clear" w:color="auto" w:fill="A6A6A6" w:themeFill="background1" w:themeFillShade="A6"/>
          </w:tcPr>
          <w:p w:rsidR="0004311E" w:rsidRPr="003E50DD" w:rsidRDefault="0004311E" w:rsidP="00524566">
            <w:pPr>
              <w:pStyle w:val="TAL"/>
              <w:rPr>
                <w:rFonts w:cs="Arial"/>
                <w:lang w:eastAsia="ja-JP"/>
              </w:rPr>
            </w:pPr>
          </w:p>
        </w:tc>
      </w:tr>
    </w:tbl>
    <w:p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rsidTr="00524566">
        <w:trPr>
          <w:trHeight w:val="20"/>
        </w:trPr>
        <w:tc>
          <w:tcPr>
            <w:tcW w:w="1129" w:type="dxa"/>
            <w:shd w:val="clear" w:color="auto" w:fill="auto"/>
          </w:tcPr>
          <w:p w:rsidR="008D5F68" w:rsidRPr="003E50DD" w:rsidRDefault="008D5F68" w:rsidP="00524566">
            <w:pPr>
              <w:pStyle w:val="TAH"/>
              <w:rPr>
                <w:rFonts w:cs="Arial"/>
              </w:rPr>
            </w:pPr>
            <w:r w:rsidRPr="003E50DD">
              <w:rPr>
                <w:rFonts w:cs="Arial"/>
              </w:rPr>
              <w:t>Features</w:t>
            </w:r>
          </w:p>
        </w:tc>
        <w:tc>
          <w:tcPr>
            <w:tcW w:w="709" w:type="dxa"/>
            <w:shd w:val="clear" w:color="auto" w:fill="auto"/>
          </w:tcPr>
          <w:p w:rsidR="008D5F68" w:rsidRPr="003E50DD" w:rsidRDefault="008D5F68" w:rsidP="00524566">
            <w:pPr>
              <w:pStyle w:val="TAH"/>
              <w:rPr>
                <w:rFonts w:cs="Arial"/>
              </w:rPr>
            </w:pPr>
            <w:r w:rsidRPr="003E50DD">
              <w:rPr>
                <w:rFonts w:cs="Arial"/>
              </w:rPr>
              <w:t>Index</w:t>
            </w:r>
          </w:p>
        </w:tc>
        <w:tc>
          <w:tcPr>
            <w:tcW w:w="1559" w:type="dxa"/>
            <w:shd w:val="clear" w:color="auto" w:fill="auto"/>
          </w:tcPr>
          <w:p w:rsidR="008D5F68" w:rsidRPr="003E50DD" w:rsidRDefault="008D5F68" w:rsidP="00524566">
            <w:pPr>
              <w:pStyle w:val="TAH"/>
              <w:rPr>
                <w:rFonts w:cs="Arial"/>
              </w:rPr>
            </w:pPr>
            <w:r w:rsidRPr="003E50DD">
              <w:rPr>
                <w:rFonts w:cs="Arial"/>
              </w:rPr>
              <w:t>Feature group</w:t>
            </w:r>
          </w:p>
        </w:tc>
        <w:tc>
          <w:tcPr>
            <w:tcW w:w="6370" w:type="dxa"/>
            <w:shd w:val="clear" w:color="auto" w:fill="auto"/>
          </w:tcPr>
          <w:p w:rsidR="008D5F68" w:rsidRPr="003E50DD" w:rsidRDefault="008D5F68" w:rsidP="00524566">
            <w:pPr>
              <w:pStyle w:val="TAH"/>
              <w:rPr>
                <w:rFonts w:cs="Arial"/>
              </w:rPr>
            </w:pPr>
            <w:r w:rsidRPr="003E50DD">
              <w:rPr>
                <w:rFonts w:cs="Arial"/>
              </w:rPr>
              <w:t>Components</w:t>
            </w:r>
          </w:p>
        </w:tc>
        <w:tc>
          <w:tcPr>
            <w:tcW w:w="1277" w:type="dxa"/>
            <w:shd w:val="clear" w:color="auto" w:fill="auto"/>
          </w:tcPr>
          <w:p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rsidR="008D5F68" w:rsidRPr="003E50DD" w:rsidRDefault="008D5F68" w:rsidP="00524566">
            <w:pPr>
              <w:pStyle w:val="TAH"/>
              <w:rPr>
                <w:rFonts w:cs="Arial"/>
              </w:rPr>
            </w:pPr>
            <w:r w:rsidRPr="003E50DD">
              <w:rPr>
                <w:rFonts w:cs="Arial"/>
              </w:rPr>
              <w:t>Need for the gNB to know if the feature is supported</w:t>
            </w:r>
          </w:p>
        </w:tc>
        <w:tc>
          <w:tcPr>
            <w:tcW w:w="851" w:type="dxa"/>
            <w:shd w:val="clear" w:color="auto" w:fill="auto"/>
          </w:tcPr>
          <w:p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D5F68" w:rsidRPr="003E50DD" w:rsidRDefault="008D5F68" w:rsidP="00524566">
            <w:pPr>
              <w:pStyle w:val="TAN"/>
              <w:ind w:left="0" w:firstLine="0"/>
              <w:rPr>
                <w:rFonts w:cs="Arial"/>
                <w:b/>
                <w:lang w:eastAsia="ja-JP"/>
              </w:rPr>
            </w:pPr>
            <w:r w:rsidRPr="003E50DD">
              <w:rPr>
                <w:rFonts w:cs="Arial"/>
                <w:b/>
                <w:lang w:eastAsia="ja-JP"/>
              </w:rPr>
              <w:t>Type</w:t>
            </w:r>
          </w:p>
          <w:p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rsidR="008D5F68" w:rsidRPr="003E50DD" w:rsidRDefault="008D5F68" w:rsidP="00524566">
            <w:pPr>
              <w:pStyle w:val="TAH"/>
              <w:rPr>
                <w:rFonts w:cs="Arial"/>
              </w:rPr>
            </w:pPr>
            <w:r w:rsidRPr="003E50DD">
              <w:rPr>
                <w:rFonts w:cs="Arial"/>
              </w:rPr>
              <w:t>Need of FR1/FR2 differentiation</w:t>
            </w:r>
          </w:p>
        </w:tc>
        <w:tc>
          <w:tcPr>
            <w:tcW w:w="1842" w:type="dxa"/>
          </w:tcPr>
          <w:p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rsidR="008D5F68" w:rsidRPr="003E50DD" w:rsidRDefault="008D5F68" w:rsidP="00524566">
            <w:pPr>
              <w:pStyle w:val="TAH"/>
              <w:rPr>
                <w:rFonts w:cs="Arial"/>
              </w:rPr>
            </w:pPr>
            <w:r w:rsidRPr="003E50DD">
              <w:rPr>
                <w:rFonts w:cs="Arial"/>
              </w:rPr>
              <w:t>Note</w:t>
            </w:r>
          </w:p>
        </w:tc>
        <w:tc>
          <w:tcPr>
            <w:tcW w:w="1276" w:type="dxa"/>
            <w:shd w:val="clear" w:color="auto" w:fill="auto"/>
          </w:tcPr>
          <w:p w:rsidR="008D5F68" w:rsidRPr="003E50DD" w:rsidRDefault="008D5F68" w:rsidP="00524566">
            <w:pPr>
              <w:pStyle w:val="TAH"/>
              <w:rPr>
                <w:rFonts w:cs="Arial"/>
              </w:rPr>
            </w:pPr>
            <w:r w:rsidRPr="003E50DD">
              <w:rPr>
                <w:rFonts w:cs="Arial"/>
              </w:rPr>
              <w:t>Mandatory/Optional</w:t>
            </w:r>
          </w:p>
        </w:tc>
      </w:tr>
      <w:tr w:rsidR="008D5F68" w:rsidRPr="003E50DD" w:rsidTr="00524566">
        <w:trPr>
          <w:trHeight w:val="20"/>
        </w:trPr>
        <w:tc>
          <w:tcPr>
            <w:tcW w:w="1129" w:type="dxa"/>
            <w:vMerge w:val="restart"/>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SimSun" w:cs="Arial"/>
                <w:lang w:val="en-US" w:eastAsia="zh-CN"/>
              </w:rPr>
            </w:pPr>
          </w:p>
        </w:tc>
        <w:tc>
          <w:tcPr>
            <w:tcW w:w="1276" w:type="dxa"/>
            <w:shd w:val="clear" w:color="auto" w:fill="auto"/>
          </w:tcPr>
          <w:p w:rsidR="008D5F68" w:rsidRPr="003E50DD" w:rsidRDefault="008D5F68" w:rsidP="00524566">
            <w:pPr>
              <w:pStyle w:val="TAL"/>
              <w:rPr>
                <w:rFonts w:eastAsia="SimSun" w:cs="Arial"/>
                <w:lang w:eastAsia="zh-CN"/>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703265" w:rsidRDefault="008D5F68" w:rsidP="00524566">
            <w:pPr>
              <w:pStyle w:val="TAL"/>
              <w:rPr>
                <w:rFonts w:cs="Arial"/>
              </w:rPr>
            </w:pP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eastAsia="SimSun" w:cs="Arial"/>
                <w:lang w:eastAsia="zh-CN"/>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eastAsia="SimSun" w:cs="Arial"/>
                <w:lang w:eastAsia="zh-CN"/>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3E50DD" w:rsidRDefault="008D5F68" w:rsidP="00524566">
            <w:pPr>
              <w:pStyle w:val="TAL"/>
              <w:rPr>
                <w:rFonts w:cs="Arial"/>
                <w:lang w:eastAsia="ja-JP"/>
              </w:rPr>
            </w:pP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SimSun" w:cs="Arial"/>
                <w:lang w:eastAsia="zh-CN"/>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shd w:val="clear" w:color="auto" w:fill="A6A6A6" w:themeFill="background1" w:themeFillShade="A6"/>
          </w:tcPr>
          <w:p w:rsidR="008D5F68" w:rsidRPr="003E50DD" w:rsidRDefault="008D5F68" w:rsidP="00524566">
            <w:pPr>
              <w:pStyle w:val="TAL"/>
              <w:rPr>
                <w:rFonts w:cs="Arial"/>
              </w:rPr>
            </w:pPr>
          </w:p>
        </w:tc>
        <w:tc>
          <w:tcPr>
            <w:tcW w:w="709" w:type="dxa"/>
            <w:shd w:val="clear" w:color="auto" w:fill="A6A6A6" w:themeFill="background1" w:themeFillShade="A6"/>
          </w:tcPr>
          <w:p w:rsidR="008D5F68" w:rsidRPr="003E50DD" w:rsidRDefault="008D5F68" w:rsidP="00524566">
            <w:pPr>
              <w:pStyle w:val="TAL"/>
              <w:rPr>
                <w:rFonts w:eastAsia="SimSun" w:cs="Arial"/>
                <w:lang w:eastAsia="zh-CN"/>
              </w:rPr>
            </w:pPr>
          </w:p>
        </w:tc>
        <w:tc>
          <w:tcPr>
            <w:tcW w:w="1559" w:type="dxa"/>
            <w:shd w:val="clear" w:color="auto" w:fill="A6A6A6" w:themeFill="background1" w:themeFillShade="A6"/>
          </w:tcPr>
          <w:p w:rsidR="008D5F68" w:rsidRPr="003E50DD" w:rsidRDefault="008D5F68" w:rsidP="00524566">
            <w:pPr>
              <w:pStyle w:val="TAL"/>
              <w:rPr>
                <w:rFonts w:eastAsia="SimSun" w:cs="Arial"/>
                <w:lang w:eastAsia="zh-CN"/>
              </w:rPr>
            </w:pPr>
          </w:p>
        </w:tc>
        <w:tc>
          <w:tcPr>
            <w:tcW w:w="6370" w:type="dxa"/>
            <w:shd w:val="clear" w:color="auto" w:fill="A6A6A6" w:themeFill="background1" w:themeFillShade="A6"/>
          </w:tcPr>
          <w:p w:rsidR="008D5F68" w:rsidRPr="003E50DD" w:rsidRDefault="008D5F68" w:rsidP="00524566">
            <w:pPr>
              <w:pStyle w:val="TAL"/>
              <w:rPr>
                <w:rFonts w:cs="Arial"/>
                <w:lang w:eastAsia="ja-JP"/>
              </w:rPr>
            </w:pPr>
          </w:p>
        </w:tc>
        <w:tc>
          <w:tcPr>
            <w:tcW w:w="1277" w:type="dxa"/>
            <w:shd w:val="clear" w:color="auto" w:fill="A6A6A6" w:themeFill="background1" w:themeFillShade="A6"/>
          </w:tcPr>
          <w:p w:rsidR="008D5F68" w:rsidRPr="003E50DD" w:rsidRDefault="008D5F68" w:rsidP="00524566">
            <w:pPr>
              <w:pStyle w:val="TAL"/>
              <w:rPr>
                <w:rFonts w:cs="Arial"/>
                <w:lang w:eastAsia="ja-JP"/>
              </w:rPr>
            </w:pPr>
          </w:p>
        </w:tc>
        <w:tc>
          <w:tcPr>
            <w:tcW w:w="858" w:type="dxa"/>
            <w:shd w:val="clear" w:color="auto" w:fill="A6A6A6" w:themeFill="background1" w:themeFillShade="A6"/>
          </w:tcPr>
          <w:p w:rsidR="008D5F68" w:rsidRPr="003E50DD" w:rsidRDefault="008D5F68" w:rsidP="00524566">
            <w:pPr>
              <w:pStyle w:val="TAL"/>
              <w:rPr>
                <w:rFonts w:cs="Arial"/>
                <w:i/>
              </w:rPr>
            </w:pPr>
          </w:p>
        </w:tc>
        <w:tc>
          <w:tcPr>
            <w:tcW w:w="851" w:type="dxa"/>
            <w:shd w:val="clear" w:color="auto" w:fill="A6A6A6" w:themeFill="background1" w:themeFillShade="A6"/>
          </w:tcPr>
          <w:p w:rsidR="008D5F68" w:rsidRPr="003E50DD" w:rsidRDefault="008D5F68" w:rsidP="00524566">
            <w:pPr>
              <w:pStyle w:val="TAL"/>
              <w:rPr>
                <w:rFonts w:cs="Arial"/>
                <w:i/>
              </w:rPr>
            </w:pPr>
          </w:p>
        </w:tc>
        <w:tc>
          <w:tcPr>
            <w:tcW w:w="1417" w:type="dxa"/>
            <w:shd w:val="clear" w:color="auto" w:fill="A6A6A6" w:themeFill="background1" w:themeFillShade="A6"/>
          </w:tcPr>
          <w:p w:rsidR="008D5F68" w:rsidRPr="003E50DD" w:rsidRDefault="008D5F68" w:rsidP="00524566">
            <w:pPr>
              <w:pStyle w:val="TAL"/>
              <w:rPr>
                <w:rFonts w:cs="Arial"/>
                <w:i/>
                <w:lang w:eastAsia="ja-JP"/>
              </w:rPr>
            </w:pPr>
          </w:p>
        </w:tc>
        <w:tc>
          <w:tcPr>
            <w:tcW w:w="1276" w:type="dxa"/>
            <w:shd w:val="clear" w:color="auto" w:fill="A6A6A6" w:themeFill="background1" w:themeFillShade="A6"/>
          </w:tcPr>
          <w:p w:rsidR="008D5F68" w:rsidRPr="003E50DD" w:rsidRDefault="008D5F68" w:rsidP="00524566">
            <w:pPr>
              <w:pStyle w:val="TAL"/>
              <w:rPr>
                <w:rFonts w:cs="Arial"/>
                <w:i/>
                <w:lang w:eastAsia="ja-JP"/>
              </w:rPr>
            </w:pPr>
          </w:p>
        </w:tc>
        <w:tc>
          <w:tcPr>
            <w:tcW w:w="992" w:type="dxa"/>
            <w:shd w:val="clear" w:color="auto" w:fill="A6A6A6" w:themeFill="background1" w:themeFillShade="A6"/>
          </w:tcPr>
          <w:p w:rsidR="008D5F68" w:rsidRPr="003E50DD" w:rsidRDefault="008D5F68" w:rsidP="00524566">
            <w:pPr>
              <w:pStyle w:val="TAL"/>
              <w:rPr>
                <w:rFonts w:cs="Arial"/>
                <w:lang w:eastAsia="ja-JP"/>
              </w:rPr>
            </w:pPr>
          </w:p>
        </w:tc>
        <w:tc>
          <w:tcPr>
            <w:tcW w:w="993" w:type="dxa"/>
            <w:shd w:val="clear" w:color="auto" w:fill="A6A6A6" w:themeFill="background1" w:themeFillShade="A6"/>
          </w:tcPr>
          <w:p w:rsidR="008D5F68" w:rsidRPr="003E50DD" w:rsidRDefault="008D5F68" w:rsidP="00524566">
            <w:pPr>
              <w:pStyle w:val="TAL"/>
              <w:rPr>
                <w:rFonts w:cs="Arial"/>
                <w:lang w:eastAsia="ja-JP"/>
              </w:rPr>
            </w:pPr>
          </w:p>
        </w:tc>
        <w:tc>
          <w:tcPr>
            <w:tcW w:w="1842" w:type="dxa"/>
            <w:shd w:val="clear" w:color="auto" w:fill="A6A6A6" w:themeFill="background1" w:themeFillShade="A6"/>
          </w:tcPr>
          <w:p w:rsidR="008D5F68" w:rsidRPr="003E50DD" w:rsidRDefault="008D5F68" w:rsidP="00524566">
            <w:pPr>
              <w:pStyle w:val="TAL"/>
              <w:rPr>
                <w:rFonts w:cs="Arial"/>
              </w:rPr>
            </w:pPr>
          </w:p>
        </w:tc>
        <w:tc>
          <w:tcPr>
            <w:tcW w:w="1843" w:type="dxa"/>
            <w:shd w:val="clear" w:color="auto" w:fill="A6A6A6" w:themeFill="background1" w:themeFillShade="A6"/>
          </w:tcPr>
          <w:p w:rsidR="008D5F68" w:rsidRPr="003E50DD" w:rsidRDefault="008D5F68" w:rsidP="00524566">
            <w:pPr>
              <w:pStyle w:val="TAL"/>
              <w:rPr>
                <w:rFonts w:cs="Arial"/>
              </w:rPr>
            </w:pPr>
          </w:p>
        </w:tc>
        <w:tc>
          <w:tcPr>
            <w:tcW w:w="1276" w:type="dxa"/>
            <w:shd w:val="clear" w:color="auto" w:fill="A6A6A6" w:themeFill="background1" w:themeFillShade="A6"/>
          </w:tcPr>
          <w:p w:rsidR="008D5F68" w:rsidRPr="003E50DD" w:rsidRDefault="008D5F68" w:rsidP="00524566">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Pr="003E50DD" w:rsidRDefault="006E34CB"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rsidTr="00524566">
        <w:trPr>
          <w:trHeight w:val="20"/>
        </w:trPr>
        <w:tc>
          <w:tcPr>
            <w:tcW w:w="1129" w:type="dxa"/>
            <w:shd w:val="clear" w:color="auto" w:fill="auto"/>
          </w:tcPr>
          <w:p w:rsidR="006E34CB" w:rsidRPr="003E50DD" w:rsidRDefault="006E34CB" w:rsidP="00524566">
            <w:pPr>
              <w:pStyle w:val="TAH"/>
              <w:rPr>
                <w:rFonts w:cs="Arial"/>
              </w:rPr>
            </w:pPr>
            <w:r w:rsidRPr="003E50DD">
              <w:rPr>
                <w:rFonts w:cs="Arial"/>
              </w:rPr>
              <w:t>Features</w:t>
            </w:r>
          </w:p>
        </w:tc>
        <w:tc>
          <w:tcPr>
            <w:tcW w:w="709" w:type="dxa"/>
            <w:shd w:val="clear" w:color="auto" w:fill="auto"/>
          </w:tcPr>
          <w:p w:rsidR="006E34CB" w:rsidRPr="003E50DD" w:rsidRDefault="006E34CB" w:rsidP="00524566">
            <w:pPr>
              <w:pStyle w:val="TAH"/>
              <w:rPr>
                <w:rFonts w:cs="Arial"/>
              </w:rPr>
            </w:pPr>
            <w:r w:rsidRPr="003E50DD">
              <w:rPr>
                <w:rFonts w:cs="Arial"/>
              </w:rPr>
              <w:t>Index</w:t>
            </w:r>
          </w:p>
        </w:tc>
        <w:tc>
          <w:tcPr>
            <w:tcW w:w="1559" w:type="dxa"/>
            <w:shd w:val="clear" w:color="auto" w:fill="auto"/>
          </w:tcPr>
          <w:p w:rsidR="006E34CB" w:rsidRPr="003E50DD" w:rsidRDefault="006E34CB" w:rsidP="00524566">
            <w:pPr>
              <w:pStyle w:val="TAH"/>
              <w:rPr>
                <w:rFonts w:cs="Arial"/>
              </w:rPr>
            </w:pPr>
            <w:r w:rsidRPr="003E50DD">
              <w:rPr>
                <w:rFonts w:cs="Arial"/>
              </w:rPr>
              <w:t>Feature group</w:t>
            </w:r>
          </w:p>
        </w:tc>
        <w:tc>
          <w:tcPr>
            <w:tcW w:w="6370" w:type="dxa"/>
            <w:shd w:val="clear" w:color="auto" w:fill="auto"/>
          </w:tcPr>
          <w:p w:rsidR="006E34CB" w:rsidRPr="003E50DD" w:rsidRDefault="006E34CB" w:rsidP="00524566">
            <w:pPr>
              <w:pStyle w:val="TAH"/>
              <w:rPr>
                <w:rFonts w:cs="Arial"/>
              </w:rPr>
            </w:pPr>
            <w:r w:rsidRPr="003E50DD">
              <w:rPr>
                <w:rFonts w:cs="Arial"/>
              </w:rPr>
              <w:t>Components</w:t>
            </w:r>
          </w:p>
        </w:tc>
        <w:tc>
          <w:tcPr>
            <w:tcW w:w="1277" w:type="dxa"/>
            <w:shd w:val="clear" w:color="auto" w:fill="auto"/>
          </w:tcPr>
          <w:p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rsidR="006E34CB" w:rsidRPr="003E50DD" w:rsidRDefault="006E34CB" w:rsidP="00524566">
            <w:pPr>
              <w:pStyle w:val="TAH"/>
              <w:rPr>
                <w:rFonts w:cs="Arial"/>
              </w:rPr>
            </w:pPr>
            <w:r w:rsidRPr="003E50DD">
              <w:rPr>
                <w:rFonts w:cs="Arial"/>
              </w:rPr>
              <w:t>Need for the gNB to know if the feature is supported</w:t>
            </w:r>
          </w:p>
        </w:tc>
        <w:tc>
          <w:tcPr>
            <w:tcW w:w="851" w:type="dxa"/>
            <w:shd w:val="clear" w:color="auto" w:fill="auto"/>
          </w:tcPr>
          <w:p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E34CB" w:rsidRPr="003E50DD" w:rsidRDefault="006E34CB" w:rsidP="00524566">
            <w:pPr>
              <w:pStyle w:val="TAN"/>
              <w:ind w:left="0" w:firstLine="0"/>
              <w:rPr>
                <w:rFonts w:cs="Arial"/>
                <w:b/>
                <w:lang w:eastAsia="ja-JP"/>
              </w:rPr>
            </w:pPr>
            <w:r w:rsidRPr="003E50DD">
              <w:rPr>
                <w:rFonts w:cs="Arial"/>
                <w:b/>
                <w:lang w:eastAsia="ja-JP"/>
              </w:rPr>
              <w:t>Type</w:t>
            </w:r>
          </w:p>
          <w:p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rsidR="006E34CB" w:rsidRPr="003E50DD" w:rsidRDefault="006E34CB" w:rsidP="00524566">
            <w:pPr>
              <w:pStyle w:val="TAH"/>
              <w:rPr>
                <w:rFonts w:cs="Arial"/>
              </w:rPr>
            </w:pPr>
            <w:r w:rsidRPr="003E50DD">
              <w:rPr>
                <w:rFonts w:cs="Arial"/>
              </w:rPr>
              <w:t>Need of FR1/FR2 differentiation</w:t>
            </w:r>
          </w:p>
        </w:tc>
        <w:tc>
          <w:tcPr>
            <w:tcW w:w="1842" w:type="dxa"/>
          </w:tcPr>
          <w:p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rsidR="006E34CB" w:rsidRPr="003E50DD" w:rsidRDefault="006E34CB" w:rsidP="00524566">
            <w:pPr>
              <w:pStyle w:val="TAH"/>
              <w:rPr>
                <w:rFonts w:cs="Arial"/>
              </w:rPr>
            </w:pPr>
            <w:r w:rsidRPr="003E50DD">
              <w:rPr>
                <w:rFonts w:cs="Arial"/>
              </w:rPr>
              <w:t>Note</w:t>
            </w:r>
          </w:p>
        </w:tc>
        <w:tc>
          <w:tcPr>
            <w:tcW w:w="1276" w:type="dxa"/>
            <w:shd w:val="clear" w:color="auto" w:fill="auto"/>
          </w:tcPr>
          <w:p w:rsidR="006E34CB" w:rsidRPr="003E50DD" w:rsidRDefault="006E34CB" w:rsidP="00524566">
            <w:pPr>
              <w:pStyle w:val="TAH"/>
              <w:rPr>
                <w:rFonts w:cs="Arial"/>
              </w:rPr>
            </w:pPr>
            <w:r w:rsidRPr="003E50DD">
              <w:rPr>
                <w:rFonts w:cs="Arial"/>
              </w:rPr>
              <w:t>Mandatory/Optional</w:t>
            </w:r>
          </w:p>
        </w:tc>
      </w:tr>
      <w:tr w:rsidR="006E34CB" w:rsidRPr="003E50DD" w:rsidTr="00524566">
        <w:trPr>
          <w:trHeight w:val="20"/>
        </w:trPr>
        <w:tc>
          <w:tcPr>
            <w:tcW w:w="1129" w:type="dxa"/>
            <w:vMerge w:val="restart"/>
            <w:shd w:val="clear" w:color="auto" w:fill="auto"/>
          </w:tcPr>
          <w:p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auto"/>
          </w:tcPr>
          <w:p w:rsidR="006E34CB" w:rsidRPr="00C17027" w:rsidRDefault="00F42194" w:rsidP="00524566">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274711" w:rsidRPr="00C17027">
              <w:rPr>
                <w:rFonts w:eastAsia="MS Mincho" w:cs="Arial" w:hint="eastAsia"/>
                <w:lang w:eastAsia="ja-JP"/>
              </w:rPr>
              <w:t>-1</w:t>
            </w:r>
            <w:r w:rsidRPr="00C17027">
              <w:rPr>
                <w:rFonts w:eastAsia="MS Mincho" w:cs="Arial"/>
                <w:lang w:eastAsia="ja-JP"/>
              </w:rPr>
              <w:t>]</w:t>
            </w:r>
          </w:p>
        </w:tc>
        <w:tc>
          <w:tcPr>
            <w:tcW w:w="1559"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w:t>
            </w:r>
            <w:r w:rsidRPr="00C17027">
              <w:rPr>
                <w:rFonts w:eastAsia="SimSun" w:cs="Arial"/>
                <w:lang w:eastAsia="zh-CN"/>
              </w:rPr>
              <w:t>Simultaneous reception of CSI-RS of neighbour cell and SSB of serving cell</w:t>
            </w:r>
            <w:r w:rsidRPr="00C17027">
              <w:rPr>
                <w:rFonts w:eastAsia="SimSun" w:cs="Arial" w:hint="eastAsia"/>
                <w:lang w:eastAsia="zh-CN"/>
              </w:rPr>
              <w:t>]</w:t>
            </w:r>
          </w:p>
        </w:tc>
        <w:tc>
          <w:tcPr>
            <w:tcW w:w="6370" w:type="dxa"/>
            <w:shd w:val="clear" w:color="auto" w:fill="auto"/>
          </w:tcPr>
          <w:p w:rsidR="006E34CB" w:rsidRPr="008A101F" w:rsidRDefault="009B54DF" w:rsidP="00C17027">
            <w:pPr>
              <w:pStyle w:val="TAL"/>
              <w:rPr>
                <w:rFonts w:cs="Arial"/>
              </w:rPr>
            </w:pPr>
            <w:r w:rsidRPr="00C17027">
              <w:rPr>
                <w:rFonts w:eastAsia="SimSun" w:cs="Arial"/>
                <w:lang w:eastAsia="zh-CN"/>
              </w:rPr>
              <w:t>UE support FDM-ed mix-numerology on simultaneous reception of CSI-RS of neighbour cell and SSB of serving cell</w:t>
            </w:r>
          </w:p>
        </w:tc>
        <w:tc>
          <w:tcPr>
            <w:tcW w:w="1277" w:type="dxa"/>
            <w:shd w:val="clear" w:color="auto" w:fill="auto"/>
          </w:tcPr>
          <w:p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auto"/>
          </w:tcPr>
          <w:p w:rsidR="006E34CB" w:rsidRPr="003E50DD" w:rsidRDefault="009B54DF" w:rsidP="00524566">
            <w:pPr>
              <w:pStyle w:val="TAL"/>
              <w:rPr>
                <w:rFonts w:eastAsia="SimSun" w:cs="Arial"/>
                <w:lang w:eastAsia="zh-CN"/>
              </w:rPr>
            </w:pPr>
            <w:r>
              <w:rPr>
                <w:rFonts w:eastAsia="SimSun" w:cs="Arial" w:hint="eastAsia"/>
                <w:lang w:eastAsia="zh-CN"/>
              </w:rPr>
              <w:t>YES</w:t>
            </w:r>
          </w:p>
        </w:tc>
        <w:tc>
          <w:tcPr>
            <w:tcW w:w="851" w:type="dxa"/>
            <w:shd w:val="clear" w:color="auto" w:fill="auto"/>
          </w:tcPr>
          <w:p w:rsidR="006E34CB" w:rsidRPr="003E50DD" w:rsidRDefault="006E34CB" w:rsidP="00524566">
            <w:pPr>
              <w:pStyle w:val="TAL"/>
              <w:rPr>
                <w:rFonts w:cs="Arial"/>
                <w:lang w:eastAsia="ja-JP"/>
              </w:rPr>
            </w:pPr>
          </w:p>
        </w:tc>
        <w:tc>
          <w:tcPr>
            <w:tcW w:w="1417" w:type="dxa"/>
          </w:tcPr>
          <w:p w:rsidR="006E34CB" w:rsidRPr="00C17027" w:rsidRDefault="00654A60" w:rsidP="00524566">
            <w:pPr>
              <w:pStyle w:val="TAL"/>
              <w:rPr>
                <w:rFonts w:eastAsia="SimSun" w:cs="Arial"/>
                <w:lang w:eastAsia="zh-CN"/>
              </w:rPr>
            </w:pPr>
            <w:r w:rsidRPr="00C17027">
              <w:rPr>
                <w:rFonts w:eastAsia="SimSun" w:cs="Arial"/>
                <w:lang w:eastAsia="zh-CN"/>
              </w:rPr>
              <w:t>The perfor</w:t>
            </w:r>
            <w:r w:rsidR="009B54DF" w:rsidRPr="00C17027">
              <w:rPr>
                <w:rFonts w:eastAsia="SimSun" w:cs="Arial"/>
                <w:lang w:eastAsia="zh-CN"/>
              </w:rPr>
              <w:t>mance of CSI-RS L3 measurement cannot be guaranteed</w:t>
            </w:r>
          </w:p>
        </w:tc>
        <w:tc>
          <w:tcPr>
            <w:tcW w:w="1276" w:type="dxa"/>
            <w:shd w:val="clear" w:color="auto" w:fill="auto"/>
          </w:tcPr>
          <w:p w:rsidR="006E34CB" w:rsidRPr="003E50DD" w:rsidRDefault="009B54DF" w:rsidP="00524566">
            <w:pPr>
              <w:pStyle w:val="TAL"/>
              <w:rPr>
                <w:rFonts w:eastAsia="SimSun" w:cs="Arial"/>
                <w:lang w:eastAsia="zh-CN"/>
              </w:rPr>
            </w:pPr>
            <w:r w:rsidRPr="00C17027">
              <w:rPr>
                <w:rFonts w:eastAsia="SimSun" w:cs="Arial" w:hint="eastAsia"/>
                <w:lang w:eastAsia="zh-CN"/>
              </w:rPr>
              <w:t>Per UE</w:t>
            </w:r>
          </w:p>
        </w:tc>
        <w:tc>
          <w:tcPr>
            <w:tcW w:w="992"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993"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1842" w:type="dxa"/>
          </w:tcPr>
          <w:p w:rsidR="006E34CB" w:rsidRPr="003E50DD" w:rsidRDefault="006E34CB" w:rsidP="00524566">
            <w:pPr>
              <w:pStyle w:val="TAL"/>
              <w:rPr>
                <w:rFonts w:cs="Arial"/>
              </w:rPr>
            </w:pPr>
          </w:p>
        </w:tc>
        <w:tc>
          <w:tcPr>
            <w:tcW w:w="1843" w:type="dxa"/>
            <w:shd w:val="clear" w:color="auto" w:fill="auto"/>
          </w:tcPr>
          <w:p w:rsidR="006E34CB" w:rsidRPr="003E50DD" w:rsidRDefault="006E34CB" w:rsidP="00524566">
            <w:pPr>
              <w:pStyle w:val="TAL"/>
              <w:rPr>
                <w:rFonts w:cs="Arial"/>
              </w:rPr>
            </w:pPr>
          </w:p>
        </w:tc>
        <w:tc>
          <w:tcPr>
            <w:tcW w:w="1276" w:type="dxa"/>
            <w:shd w:val="clear" w:color="auto" w:fill="auto"/>
          </w:tcPr>
          <w:p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C17027" w:rsidRDefault="00F42194" w:rsidP="008A6405">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8A6405" w:rsidRPr="00C17027">
              <w:rPr>
                <w:rFonts w:eastAsia="MS Mincho" w:cs="Arial" w:hint="eastAsia"/>
                <w:lang w:eastAsia="ja-JP"/>
              </w:rPr>
              <w:t>-2</w:t>
            </w:r>
            <w:r w:rsidRPr="00C17027">
              <w:rPr>
                <w:rFonts w:eastAsia="MS Mincho" w:cs="Arial"/>
                <w:lang w:eastAsia="ja-JP"/>
              </w:rPr>
              <w:t>]</w:t>
            </w:r>
          </w:p>
        </w:tc>
        <w:tc>
          <w:tcPr>
            <w:tcW w:w="1559" w:type="dxa"/>
            <w:shd w:val="clear" w:color="auto" w:fill="auto"/>
          </w:tcPr>
          <w:p w:rsidR="008A6405" w:rsidRPr="00C17027" w:rsidRDefault="0022774A" w:rsidP="008A6405">
            <w:pPr>
              <w:pStyle w:val="TAL"/>
              <w:rPr>
                <w:rFonts w:eastAsia="SimSun" w:cs="Arial"/>
                <w:lang w:eastAsia="zh-CN"/>
              </w:rPr>
            </w:pPr>
            <w:r w:rsidRPr="00C17027">
              <w:rPr>
                <w:rFonts w:eastAsia="SimSun" w:cs="Arial"/>
                <w:lang w:eastAsia="zh-CN"/>
              </w:rPr>
              <w:t>[</w:t>
            </w:r>
            <w:r w:rsidR="008A6405" w:rsidRPr="00C17027">
              <w:rPr>
                <w:rFonts w:eastAsia="SimSun" w:cs="Arial" w:hint="eastAsia"/>
                <w:lang w:eastAsia="zh-CN"/>
              </w:rPr>
              <w:t>CSI-RS measurement</w:t>
            </w:r>
            <w:r w:rsidRPr="00C17027">
              <w:rPr>
                <w:rFonts w:eastAsia="SimSun" w:cs="Arial"/>
                <w:lang w:eastAsia="zh-CN"/>
              </w:rPr>
              <w:t>]</w:t>
            </w:r>
          </w:p>
        </w:tc>
        <w:tc>
          <w:tcPr>
            <w:tcW w:w="6370" w:type="dxa"/>
            <w:shd w:val="clear" w:color="auto" w:fill="auto"/>
          </w:tcPr>
          <w:p w:rsidR="008A6405" w:rsidRDefault="008A6405" w:rsidP="00B50FC8">
            <w:pPr>
              <w:pStyle w:val="afc"/>
              <w:numPr>
                <w:ilvl w:val="0"/>
                <w:numId w:val="21"/>
              </w:numPr>
              <w:autoSpaceDE w:val="0"/>
              <w:autoSpaceDN w:val="0"/>
              <w:adjustRightInd w:val="0"/>
              <w:snapToGrid w:val="0"/>
              <w:spacing w:afterLines="50"/>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rsidR="008A6405" w:rsidRPr="003E50DD" w:rsidRDefault="008A6405"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A6405" w:rsidRPr="003E50DD" w:rsidRDefault="008A6405" w:rsidP="008A6405">
            <w:pPr>
              <w:pStyle w:val="TAL"/>
              <w:rPr>
                <w:rFonts w:eastAsia="SimSun" w:cs="Arial"/>
                <w:lang w:eastAsia="zh-CN"/>
              </w:rPr>
            </w:pPr>
            <w:r w:rsidRPr="00D54188">
              <w:rPr>
                <w:rFonts w:cs="Arial"/>
              </w:rPr>
              <w:t>csi-RSRP-AndRSRQ-MeasWithSSB</w:t>
            </w:r>
          </w:p>
        </w:tc>
        <w:tc>
          <w:tcPr>
            <w:tcW w:w="858" w:type="dxa"/>
            <w:shd w:val="clear" w:color="auto" w:fill="auto"/>
          </w:tcPr>
          <w:p w:rsidR="008A6405" w:rsidRPr="003E50DD" w:rsidRDefault="008A6405" w:rsidP="008A6405">
            <w:pPr>
              <w:pStyle w:val="TAL"/>
              <w:rPr>
                <w:rFonts w:eastAsia="SimSun" w:cs="Arial"/>
                <w:lang w:eastAsia="zh-CN"/>
              </w:rPr>
            </w:pPr>
            <w:r>
              <w:rPr>
                <w:rFonts w:eastAsia="SimSun" w:cs="Arial" w:hint="eastAsia"/>
                <w:lang w:eastAsia="zh-CN"/>
              </w:rPr>
              <w:t>Yes</w:t>
            </w:r>
          </w:p>
        </w:tc>
        <w:tc>
          <w:tcPr>
            <w:tcW w:w="851" w:type="dxa"/>
            <w:shd w:val="clear" w:color="auto" w:fill="auto"/>
          </w:tcPr>
          <w:p w:rsidR="008A6405" w:rsidRPr="003E50DD" w:rsidRDefault="008A6405" w:rsidP="008A6405">
            <w:pPr>
              <w:pStyle w:val="TAL"/>
              <w:rPr>
                <w:rFonts w:cs="Arial"/>
                <w:lang w:eastAsia="ja-JP"/>
              </w:rPr>
            </w:pPr>
            <w:r>
              <w:rPr>
                <w:rFonts w:cs="Arial" w:hint="eastAsia"/>
                <w:lang w:eastAsia="zh-CN"/>
              </w:rPr>
              <w:t>n/a</w:t>
            </w:r>
          </w:p>
        </w:tc>
        <w:tc>
          <w:tcPr>
            <w:tcW w:w="1417" w:type="dxa"/>
          </w:tcPr>
          <w:p w:rsidR="008A6405" w:rsidRPr="003E50DD" w:rsidRDefault="008A6405" w:rsidP="008A6405">
            <w:pPr>
              <w:pStyle w:val="TAL"/>
              <w:rPr>
                <w:rFonts w:cs="Arial"/>
                <w:lang w:eastAsia="ja-JP"/>
              </w:rPr>
            </w:pPr>
            <w:r>
              <w:rPr>
                <w:rFonts w:eastAsia="SimSun" w:cs="Arial" w:hint="eastAsia"/>
                <w:lang w:val="en-US" w:eastAsia="zh-CN"/>
              </w:rPr>
              <w:t xml:space="preserve">UE can only use a single </w:t>
            </w:r>
            <w:r>
              <w:rPr>
                <w:rFonts w:eastAsia="SimSun" w:cs="Arial"/>
                <w:lang w:val="en-US" w:eastAsia="zh-CN"/>
              </w:rPr>
              <w:t xml:space="preserve">common </w:t>
            </w:r>
            <w:r>
              <w:rPr>
                <w:rFonts w:eastAsia="SimSun" w:cs="Arial" w:hint="eastAsia"/>
                <w:lang w:val="en-US" w:eastAsia="zh-CN"/>
              </w:rPr>
              <w:t>timing</w:t>
            </w:r>
            <w:r>
              <w:rPr>
                <w:rFonts w:eastAsia="SimSun" w:cs="Arial"/>
                <w:lang w:val="en-US" w:eastAsia="zh-CN"/>
              </w:rPr>
              <w:t xml:space="preserve"> to measure CSI-RS resources per frequency layer, and can meet the accuracy requirements only under the timing error conditions defined in 38.133.</w:t>
            </w:r>
            <w:r>
              <w:rPr>
                <w:rFonts w:eastAsia="SimSun" w:cs="Arial" w:hint="eastAsia"/>
                <w:lang w:val="en-US" w:eastAsia="zh-CN"/>
              </w:rPr>
              <w:t xml:space="preserve"> </w:t>
            </w:r>
          </w:p>
        </w:tc>
        <w:tc>
          <w:tcPr>
            <w:tcW w:w="1276" w:type="dxa"/>
            <w:shd w:val="clear" w:color="auto" w:fill="auto"/>
          </w:tcPr>
          <w:p w:rsidR="008A6405" w:rsidRPr="003E50DD" w:rsidRDefault="008A6405" w:rsidP="008A6405">
            <w:pPr>
              <w:pStyle w:val="TAL"/>
              <w:rPr>
                <w:rFonts w:cs="Arial"/>
                <w:lang w:eastAsia="ja-JP"/>
              </w:rPr>
            </w:pPr>
            <w:r>
              <w:rPr>
                <w:rFonts w:eastAsia="SimSun" w:cs="Arial"/>
                <w:lang w:val="en-US" w:eastAsia="zh-CN"/>
              </w:rPr>
              <w:t>Per UE</w:t>
            </w:r>
          </w:p>
        </w:tc>
        <w:tc>
          <w:tcPr>
            <w:tcW w:w="992"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1842" w:type="dxa"/>
          </w:tcPr>
          <w:p w:rsidR="008A6405" w:rsidRPr="003E50DD" w:rsidRDefault="008A6405" w:rsidP="008A6405">
            <w:pPr>
              <w:pStyle w:val="TAL"/>
              <w:rPr>
                <w:rFonts w:cs="Arial"/>
              </w:rPr>
            </w:pPr>
            <w:r>
              <w:rPr>
                <w:rFonts w:cs="Arial" w:hint="eastAsia"/>
                <w:lang w:eastAsia="zh-CN"/>
              </w:rPr>
              <w:t>n/a</w:t>
            </w: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rsidR="008A6405" w:rsidRPr="003E50DD" w:rsidRDefault="008A6405" w:rsidP="008A6405">
            <w:pPr>
              <w:pStyle w:val="TAL"/>
              <w:rPr>
                <w:rFonts w:eastAsia="SimSun" w:cs="Arial"/>
                <w:lang w:eastAsia="zh-CN"/>
              </w:rPr>
            </w:pPr>
          </w:p>
        </w:tc>
        <w:tc>
          <w:tcPr>
            <w:tcW w:w="6370" w:type="dxa"/>
            <w:shd w:val="clear" w:color="auto" w:fill="auto"/>
          </w:tcPr>
          <w:p w:rsidR="008A6405" w:rsidRPr="003E50DD" w:rsidRDefault="008A6405"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SimSun"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cs="Arial"/>
                <w:lang w:eastAsia="ja-JP"/>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eastAsia="SimSun" w:cs="Arial"/>
                <w:lang w:eastAsia="zh-CN"/>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p>
        </w:tc>
        <w:tc>
          <w:tcPr>
            <w:tcW w:w="1559" w:type="dxa"/>
            <w:shd w:val="clear" w:color="auto" w:fill="auto"/>
          </w:tcPr>
          <w:p w:rsidR="008A6405" w:rsidRPr="003E50DD" w:rsidRDefault="008A6405" w:rsidP="008A6405">
            <w:pPr>
              <w:pStyle w:val="TAL"/>
              <w:rPr>
                <w:rFonts w:eastAsia="SimSun" w:cs="Arial"/>
                <w:lang w:eastAsia="zh-CN"/>
              </w:rPr>
            </w:pPr>
          </w:p>
        </w:tc>
        <w:tc>
          <w:tcPr>
            <w:tcW w:w="6370" w:type="dxa"/>
            <w:shd w:val="clear" w:color="auto" w:fill="auto"/>
          </w:tcPr>
          <w:p w:rsidR="008A6405" w:rsidRPr="003E50DD" w:rsidRDefault="008A6405"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SimSun"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eastAsia="SimSun" w:cs="Arial"/>
                <w:lang w:eastAsia="zh-CN"/>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cs="Arial"/>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shd w:val="clear" w:color="auto" w:fill="A6A6A6" w:themeFill="background1" w:themeFillShade="A6"/>
          </w:tcPr>
          <w:p w:rsidR="008A6405" w:rsidRPr="003E50DD" w:rsidRDefault="008A6405" w:rsidP="008A6405">
            <w:pPr>
              <w:pStyle w:val="TAL"/>
              <w:rPr>
                <w:rFonts w:cs="Arial"/>
              </w:rPr>
            </w:pPr>
          </w:p>
        </w:tc>
        <w:tc>
          <w:tcPr>
            <w:tcW w:w="709" w:type="dxa"/>
            <w:shd w:val="clear" w:color="auto" w:fill="A6A6A6" w:themeFill="background1" w:themeFillShade="A6"/>
          </w:tcPr>
          <w:p w:rsidR="008A6405" w:rsidRPr="003E50DD" w:rsidRDefault="008A6405" w:rsidP="008A6405">
            <w:pPr>
              <w:pStyle w:val="TAL"/>
              <w:rPr>
                <w:rFonts w:eastAsia="SimSun" w:cs="Arial"/>
                <w:lang w:eastAsia="zh-CN"/>
              </w:rPr>
            </w:pPr>
          </w:p>
        </w:tc>
        <w:tc>
          <w:tcPr>
            <w:tcW w:w="1559" w:type="dxa"/>
            <w:shd w:val="clear" w:color="auto" w:fill="A6A6A6" w:themeFill="background1" w:themeFillShade="A6"/>
          </w:tcPr>
          <w:p w:rsidR="008A6405" w:rsidRPr="003E50DD" w:rsidRDefault="008A6405" w:rsidP="008A6405">
            <w:pPr>
              <w:pStyle w:val="TAL"/>
              <w:rPr>
                <w:rFonts w:eastAsia="SimSun" w:cs="Arial"/>
                <w:lang w:eastAsia="zh-CN"/>
              </w:rPr>
            </w:pPr>
          </w:p>
        </w:tc>
        <w:tc>
          <w:tcPr>
            <w:tcW w:w="6370" w:type="dxa"/>
            <w:shd w:val="clear" w:color="auto" w:fill="A6A6A6" w:themeFill="background1" w:themeFillShade="A6"/>
          </w:tcPr>
          <w:p w:rsidR="008A6405" w:rsidRPr="003E50DD" w:rsidRDefault="008A6405" w:rsidP="008A6405">
            <w:pPr>
              <w:pStyle w:val="TAL"/>
              <w:rPr>
                <w:rFonts w:cs="Arial"/>
                <w:lang w:eastAsia="ja-JP"/>
              </w:rPr>
            </w:pPr>
          </w:p>
        </w:tc>
        <w:tc>
          <w:tcPr>
            <w:tcW w:w="1277" w:type="dxa"/>
            <w:shd w:val="clear" w:color="auto" w:fill="A6A6A6" w:themeFill="background1" w:themeFillShade="A6"/>
          </w:tcPr>
          <w:p w:rsidR="008A6405" w:rsidRPr="003E50DD" w:rsidRDefault="008A6405" w:rsidP="008A6405">
            <w:pPr>
              <w:pStyle w:val="TAL"/>
              <w:rPr>
                <w:rFonts w:cs="Arial"/>
                <w:lang w:eastAsia="ja-JP"/>
              </w:rPr>
            </w:pPr>
          </w:p>
        </w:tc>
        <w:tc>
          <w:tcPr>
            <w:tcW w:w="858" w:type="dxa"/>
            <w:shd w:val="clear" w:color="auto" w:fill="A6A6A6" w:themeFill="background1" w:themeFillShade="A6"/>
          </w:tcPr>
          <w:p w:rsidR="008A6405" w:rsidRPr="003E50DD" w:rsidRDefault="008A6405" w:rsidP="008A6405">
            <w:pPr>
              <w:pStyle w:val="TAL"/>
              <w:rPr>
                <w:rFonts w:cs="Arial"/>
                <w:i/>
              </w:rPr>
            </w:pPr>
          </w:p>
        </w:tc>
        <w:tc>
          <w:tcPr>
            <w:tcW w:w="851" w:type="dxa"/>
            <w:shd w:val="clear" w:color="auto" w:fill="A6A6A6" w:themeFill="background1" w:themeFillShade="A6"/>
          </w:tcPr>
          <w:p w:rsidR="008A6405" w:rsidRPr="003E50DD" w:rsidRDefault="008A6405" w:rsidP="008A6405">
            <w:pPr>
              <w:pStyle w:val="TAL"/>
              <w:rPr>
                <w:rFonts w:cs="Arial"/>
                <w:i/>
              </w:rPr>
            </w:pPr>
          </w:p>
        </w:tc>
        <w:tc>
          <w:tcPr>
            <w:tcW w:w="1417" w:type="dxa"/>
            <w:shd w:val="clear" w:color="auto" w:fill="A6A6A6" w:themeFill="background1" w:themeFillShade="A6"/>
          </w:tcPr>
          <w:p w:rsidR="008A6405" w:rsidRPr="003E50DD" w:rsidRDefault="008A6405" w:rsidP="008A6405">
            <w:pPr>
              <w:pStyle w:val="TAL"/>
              <w:rPr>
                <w:rFonts w:cs="Arial"/>
                <w:i/>
                <w:lang w:eastAsia="ja-JP"/>
              </w:rPr>
            </w:pPr>
          </w:p>
        </w:tc>
        <w:tc>
          <w:tcPr>
            <w:tcW w:w="1276" w:type="dxa"/>
            <w:shd w:val="clear" w:color="auto" w:fill="A6A6A6" w:themeFill="background1" w:themeFillShade="A6"/>
          </w:tcPr>
          <w:p w:rsidR="008A6405" w:rsidRPr="003E50DD" w:rsidRDefault="008A6405" w:rsidP="008A6405">
            <w:pPr>
              <w:pStyle w:val="TAL"/>
              <w:rPr>
                <w:rFonts w:cs="Arial"/>
                <w:i/>
                <w:lang w:eastAsia="ja-JP"/>
              </w:rPr>
            </w:pPr>
          </w:p>
        </w:tc>
        <w:tc>
          <w:tcPr>
            <w:tcW w:w="992" w:type="dxa"/>
            <w:shd w:val="clear" w:color="auto" w:fill="A6A6A6" w:themeFill="background1" w:themeFillShade="A6"/>
          </w:tcPr>
          <w:p w:rsidR="008A6405" w:rsidRPr="003E50DD" w:rsidRDefault="008A6405" w:rsidP="008A6405">
            <w:pPr>
              <w:pStyle w:val="TAL"/>
              <w:rPr>
                <w:rFonts w:cs="Arial"/>
                <w:lang w:eastAsia="ja-JP"/>
              </w:rPr>
            </w:pPr>
          </w:p>
        </w:tc>
        <w:tc>
          <w:tcPr>
            <w:tcW w:w="993" w:type="dxa"/>
            <w:shd w:val="clear" w:color="auto" w:fill="A6A6A6" w:themeFill="background1" w:themeFillShade="A6"/>
          </w:tcPr>
          <w:p w:rsidR="008A6405" w:rsidRPr="003E50DD" w:rsidRDefault="008A6405" w:rsidP="008A6405">
            <w:pPr>
              <w:pStyle w:val="TAL"/>
              <w:rPr>
                <w:rFonts w:cs="Arial"/>
                <w:lang w:eastAsia="ja-JP"/>
              </w:rPr>
            </w:pPr>
          </w:p>
        </w:tc>
        <w:tc>
          <w:tcPr>
            <w:tcW w:w="1842" w:type="dxa"/>
            <w:shd w:val="clear" w:color="auto" w:fill="A6A6A6" w:themeFill="background1" w:themeFillShade="A6"/>
          </w:tcPr>
          <w:p w:rsidR="008A6405" w:rsidRPr="003E50DD" w:rsidRDefault="008A6405" w:rsidP="008A6405">
            <w:pPr>
              <w:pStyle w:val="TAL"/>
              <w:rPr>
                <w:rFonts w:cs="Arial"/>
              </w:rPr>
            </w:pPr>
          </w:p>
        </w:tc>
        <w:tc>
          <w:tcPr>
            <w:tcW w:w="1843" w:type="dxa"/>
            <w:shd w:val="clear" w:color="auto" w:fill="A6A6A6" w:themeFill="background1" w:themeFillShade="A6"/>
          </w:tcPr>
          <w:p w:rsidR="008A6405" w:rsidRPr="003E50DD" w:rsidRDefault="008A6405" w:rsidP="008A6405">
            <w:pPr>
              <w:pStyle w:val="TAL"/>
              <w:rPr>
                <w:rFonts w:cs="Arial"/>
              </w:rPr>
            </w:pPr>
          </w:p>
        </w:tc>
        <w:tc>
          <w:tcPr>
            <w:tcW w:w="1276" w:type="dxa"/>
            <w:shd w:val="clear" w:color="auto" w:fill="A6A6A6" w:themeFill="background1" w:themeFillShade="A6"/>
          </w:tcPr>
          <w:p w:rsidR="008A6405" w:rsidRPr="003E50DD" w:rsidRDefault="008A6405" w:rsidP="008A6405">
            <w:pPr>
              <w:pStyle w:val="TAL"/>
              <w:rPr>
                <w:rFonts w:cs="Arial"/>
                <w:lang w:eastAsia="ja-JP"/>
              </w:rPr>
            </w:pPr>
          </w:p>
        </w:tc>
      </w:tr>
    </w:tbl>
    <w:p w:rsidR="00F94477" w:rsidRPr="00630BC0" w:rsidRDefault="00BE1B21" w:rsidP="00BE1B21">
      <w:r w:rsidRPr="00630BC0">
        <w:t xml:space="preserve"> </w:t>
      </w:r>
    </w:p>
    <w:p w:rsidR="007D428D" w:rsidRPr="003E50DD" w:rsidRDefault="00072D35"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rsidTr="00524566">
        <w:trPr>
          <w:trHeight w:val="20"/>
        </w:trPr>
        <w:tc>
          <w:tcPr>
            <w:tcW w:w="1129" w:type="dxa"/>
            <w:shd w:val="clear" w:color="auto" w:fill="auto"/>
          </w:tcPr>
          <w:p w:rsidR="007D428D" w:rsidRPr="003E50DD" w:rsidRDefault="007D428D" w:rsidP="00524566">
            <w:pPr>
              <w:pStyle w:val="TAH"/>
              <w:rPr>
                <w:rFonts w:cs="Arial"/>
              </w:rPr>
            </w:pPr>
            <w:r w:rsidRPr="003E50DD">
              <w:rPr>
                <w:rFonts w:cs="Arial"/>
              </w:rPr>
              <w:t>Features</w:t>
            </w:r>
          </w:p>
        </w:tc>
        <w:tc>
          <w:tcPr>
            <w:tcW w:w="709" w:type="dxa"/>
            <w:shd w:val="clear" w:color="auto" w:fill="auto"/>
          </w:tcPr>
          <w:p w:rsidR="007D428D" w:rsidRPr="003E50DD" w:rsidRDefault="007D428D" w:rsidP="00524566">
            <w:pPr>
              <w:pStyle w:val="TAH"/>
              <w:rPr>
                <w:rFonts w:cs="Arial"/>
              </w:rPr>
            </w:pPr>
            <w:r w:rsidRPr="003E50DD">
              <w:rPr>
                <w:rFonts w:cs="Arial"/>
              </w:rPr>
              <w:t>Index</w:t>
            </w:r>
          </w:p>
        </w:tc>
        <w:tc>
          <w:tcPr>
            <w:tcW w:w="1559" w:type="dxa"/>
            <w:shd w:val="clear" w:color="auto" w:fill="auto"/>
          </w:tcPr>
          <w:p w:rsidR="007D428D" w:rsidRPr="003E50DD" w:rsidRDefault="007D428D" w:rsidP="00524566">
            <w:pPr>
              <w:pStyle w:val="TAH"/>
              <w:rPr>
                <w:rFonts w:cs="Arial"/>
              </w:rPr>
            </w:pPr>
            <w:r w:rsidRPr="003E50DD">
              <w:rPr>
                <w:rFonts w:cs="Arial"/>
              </w:rPr>
              <w:t>Feature group</w:t>
            </w:r>
          </w:p>
        </w:tc>
        <w:tc>
          <w:tcPr>
            <w:tcW w:w="6370" w:type="dxa"/>
            <w:shd w:val="clear" w:color="auto" w:fill="auto"/>
          </w:tcPr>
          <w:p w:rsidR="007D428D" w:rsidRPr="003E50DD" w:rsidRDefault="007D428D" w:rsidP="00524566">
            <w:pPr>
              <w:pStyle w:val="TAH"/>
              <w:rPr>
                <w:rFonts w:cs="Arial"/>
              </w:rPr>
            </w:pPr>
            <w:r w:rsidRPr="003E50DD">
              <w:rPr>
                <w:rFonts w:cs="Arial"/>
              </w:rPr>
              <w:t>Components</w:t>
            </w:r>
          </w:p>
        </w:tc>
        <w:tc>
          <w:tcPr>
            <w:tcW w:w="1277" w:type="dxa"/>
            <w:shd w:val="clear" w:color="auto" w:fill="auto"/>
          </w:tcPr>
          <w:p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rsidR="007D428D" w:rsidRPr="003E50DD" w:rsidRDefault="007D428D" w:rsidP="00524566">
            <w:pPr>
              <w:pStyle w:val="TAH"/>
              <w:rPr>
                <w:rFonts w:cs="Arial"/>
              </w:rPr>
            </w:pPr>
            <w:r w:rsidRPr="003E50DD">
              <w:rPr>
                <w:rFonts w:cs="Arial"/>
              </w:rPr>
              <w:t>Need for the gNB to know if the feature is supported</w:t>
            </w:r>
          </w:p>
        </w:tc>
        <w:tc>
          <w:tcPr>
            <w:tcW w:w="851" w:type="dxa"/>
            <w:shd w:val="clear" w:color="auto" w:fill="auto"/>
          </w:tcPr>
          <w:p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7D428D" w:rsidRPr="003E50DD" w:rsidRDefault="007D428D" w:rsidP="00524566">
            <w:pPr>
              <w:pStyle w:val="TAN"/>
              <w:ind w:left="0" w:firstLine="0"/>
              <w:rPr>
                <w:rFonts w:cs="Arial"/>
                <w:b/>
                <w:lang w:eastAsia="ja-JP"/>
              </w:rPr>
            </w:pPr>
            <w:r w:rsidRPr="003E50DD">
              <w:rPr>
                <w:rFonts w:cs="Arial"/>
                <w:b/>
                <w:lang w:eastAsia="ja-JP"/>
              </w:rPr>
              <w:t>Type</w:t>
            </w:r>
          </w:p>
          <w:p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rsidR="007D428D" w:rsidRPr="003E50DD" w:rsidRDefault="007D428D" w:rsidP="00524566">
            <w:pPr>
              <w:pStyle w:val="TAH"/>
              <w:rPr>
                <w:rFonts w:cs="Arial"/>
              </w:rPr>
            </w:pPr>
            <w:r w:rsidRPr="003E50DD">
              <w:rPr>
                <w:rFonts w:cs="Arial"/>
              </w:rPr>
              <w:t>Need of FR1/FR2 differentiation</w:t>
            </w:r>
          </w:p>
        </w:tc>
        <w:tc>
          <w:tcPr>
            <w:tcW w:w="1842" w:type="dxa"/>
          </w:tcPr>
          <w:p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rsidR="007D428D" w:rsidRPr="003E50DD" w:rsidRDefault="007D428D" w:rsidP="00524566">
            <w:pPr>
              <w:pStyle w:val="TAH"/>
              <w:rPr>
                <w:rFonts w:cs="Arial"/>
              </w:rPr>
            </w:pPr>
            <w:r w:rsidRPr="003E50DD">
              <w:rPr>
                <w:rFonts w:cs="Arial"/>
              </w:rPr>
              <w:t>Note</w:t>
            </w:r>
          </w:p>
        </w:tc>
        <w:tc>
          <w:tcPr>
            <w:tcW w:w="1276" w:type="dxa"/>
            <w:shd w:val="clear" w:color="auto" w:fill="auto"/>
          </w:tcPr>
          <w:p w:rsidR="007D428D" w:rsidRPr="003E50DD" w:rsidRDefault="007D428D" w:rsidP="00524566">
            <w:pPr>
              <w:pStyle w:val="TAH"/>
              <w:rPr>
                <w:rFonts w:cs="Arial"/>
              </w:rPr>
            </w:pPr>
            <w:r w:rsidRPr="003E50DD">
              <w:rPr>
                <w:rFonts w:cs="Arial"/>
              </w:rPr>
              <w:t>Mandatory/Optional</w:t>
            </w:r>
          </w:p>
        </w:tc>
      </w:tr>
      <w:tr w:rsidR="00B87CD1" w:rsidRPr="003E50DD" w:rsidTr="00524566">
        <w:trPr>
          <w:trHeight w:val="20"/>
        </w:trPr>
        <w:tc>
          <w:tcPr>
            <w:tcW w:w="1129" w:type="dxa"/>
            <w:vMerge w:val="restart"/>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U</w:t>
            </w:r>
            <w:r w:rsidRPr="00C17027">
              <w:rPr>
                <w:rFonts w:eastAsia="MS Mincho" w:cs="Arial"/>
                <w:lang w:eastAsia="ja-JP"/>
              </w:rPr>
              <w:t>E RF</w:t>
            </w:r>
          </w:p>
        </w:tc>
        <w:tc>
          <w:tcPr>
            <w:tcW w:w="709" w:type="dxa"/>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2-18</w:t>
            </w:r>
          </w:p>
        </w:tc>
        <w:tc>
          <w:tcPr>
            <w:tcW w:w="1559" w:type="dxa"/>
            <w:shd w:val="clear" w:color="auto" w:fill="auto"/>
          </w:tcPr>
          <w:p w:rsidR="00B87CD1" w:rsidRPr="00C17027" w:rsidRDefault="00B87CD1" w:rsidP="00BE034F">
            <w:pPr>
              <w:pStyle w:val="TAL"/>
              <w:rPr>
                <w:rFonts w:eastAsia="SimSun"/>
                <w:bCs/>
                <w:iCs/>
                <w:lang w:eastAsia="zh-CN"/>
              </w:rPr>
            </w:pPr>
            <w:r w:rsidRPr="00C17027">
              <w:rPr>
                <w:rFonts w:eastAsia="Times New Roman"/>
                <w:bCs/>
                <w:iCs/>
                <w:lang w:eastAsia="ja-JP"/>
              </w:rPr>
              <w:t xml:space="preserve">Maximum uplink duty cycle for </w:t>
            </w:r>
            <w:r w:rsidRPr="00C17027">
              <w:rPr>
                <w:rFonts w:eastAsia="Times New Roman" w:hint="eastAsia"/>
                <w:bCs/>
                <w:iCs/>
                <w:lang w:eastAsia="ja-JP"/>
              </w:rPr>
              <w:t>TDD+TDD EN-DC power class 2</w:t>
            </w:r>
            <w:r w:rsidRPr="00C17027">
              <w:rPr>
                <w:rFonts w:eastAsia="SimSun" w:hint="eastAsia"/>
                <w:bCs/>
                <w:iCs/>
                <w:lang w:eastAsia="zh-CN"/>
              </w:rPr>
              <w:t xml:space="preserve"> </w:t>
            </w:r>
            <w:r w:rsidRPr="00C17027">
              <w:rPr>
                <w:rFonts w:eastAsia="SimSun" w:hint="eastAsia"/>
                <w:bCs/>
                <w:i/>
                <w:iCs/>
                <w:lang w:eastAsia="zh-CN"/>
              </w:rPr>
              <w:t>(</w:t>
            </w:r>
            <w:r w:rsidRPr="00C17027">
              <w:rPr>
                <w:rFonts w:eastAsia="SimSun"/>
                <w:bCs/>
                <w:i/>
                <w:iCs/>
                <w:lang w:eastAsia="zh-CN"/>
              </w:rPr>
              <w:t>maxUplinkDutyCycle-interBandENDC-TDD-PC2-r16</w:t>
            </w:r>
            <w:r w:rsidRPr="00C17027">
              <w:rPr>
                <w:rFonts w:eastAsia="SimSun" w:hint="eastAsia"/>
                <w:bCs/>
                <w:i/>
                <w:iCs/>
                <w:lang w:eastAsia="zh-CN"/>
              </w:rPr>
              <w:t>)</w:t>
            </w:r>
          </w:p>
        </w:tc>
        <w:tc>
          <w:tcPr>
            <w:tcW w:w="6370" w:type="dxa"/>
            <w:shd w:val="clear" w:color="auto" w:fill="auto"/>
          </w:tcPr>
          <w:p w:rsidR="00B87CD1" w:rsidRPr="00C17027" w:rsidRDefault="00B87CD1" w:rsidP="00BE034F">
            <w:pPr>
              <w:pStyle w:val="TAL"/>
              <w:rPr>
                <w:rFonts w:eastAsia="Times New Roman"/>
                <w:bCs/>
                <w:iCs/>
                <w:lang w:eastAsia="ja-JP"/>
              </w:rPr>
            </w:pPr>
            <w:r w:rsidRPr="00C17027">
              <w:rPr>
                <w:rFonts w:eastAsia="Times New Roman"/>
                <w:bCs/>
                <w:iCs/>
                <w:lang w:eastAsia="ja-JP"/>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eutra-TDD-Configx is absent, 30% shall be applied to the corresponding EUTRA TDD uplink-downlink configuration.</w:t>
            </w:r>
          </w:p>
          <w:p w:rsidR="00B87CD1" w:rsidRPr="00C17027" w:rsidRDefault="00B87CD1" w:rsidP="00B50FC8">
            <w:pPr>
              <w:autoSpaceDE w:val="0"/>
              <w:autoSpaceDN w:val="0"/>
              <w:adjustRightInd w:val="0"/>
              <w:snapToGrid w:val="0"/>
              <w:spacing w:afterLines="50"/>
              <w:contextualSpacing/>
              <w:jc w:val="both"/>
              <w:rPr>
                <w:rFonts w:ascii="Arial" w:eastAsia="Times New Roman" w:hAnsi="Arial"/>
                <w:bCs/>
                <w:iCs/>
                <w:sz w:val="18"/>
              </w:rPr>
            </w:pPr>
            <w:r w:rsidRPr="00C17027">
              <w:rPr>
                <w:rFonts w:ascii="Arial" w:eastAsia="Times New Roman" w:hAnsi="Arial"/>
                <w:bCs/>
                <w:iCs/>
                <w:sz w:val="18"/>
              </w:rPr>
              <w:t>Value n20 corresponds to 20%, value n40 corresponds to 40% and so on.</w:t>
            </w:r>
          </w:p>
        </w:tc>
        <w:tc>
          <w:tcPr>
            <w:tcW w:w="1277" w:type="dxa"/>
            <w:shd w:val="clear" w:color="auto" w:fill="auto"/>
          </w:tcPr>
          <w:p w:rsidR="00B87CD1" w:rsidRPr="00C17027" w:rsidRDefault="00B87CD1" w:rsidP="00524566">
            <w:pPr>
              <w:pStyle w:val="TAL"/>
              <w:rPr>
                <w:rFonts w:cs="Arial"/>
              </w:rPr>
            </w:pPr>
          </w:p>
        </w:tc>
        <w:tc>
          <w:tcPr>
            <w:tcW w:w="858"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Yes</w:t>
            </w:r>
          </w:p>
        </w:tc>
        <w:tc>
          <w:tcPr>
            <w:tcW w:w="851"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N/A</w:t>
            </w:r>
          </w:p>
        </w:tc>
        <w:tc>
          <w:tcPr>
            <w:tcW w:w="1417" w:type="dxa"/>
          </w:tcPr>
          <w:p w:rsidR="00B87CD1" w:rsidRPr="00C17027" w:rsidRDefault="00B87CD1" w:rsidP="00524566">
            <w:pPr>
              <w:pStyle w:val="TAL"/>
              <w:rPr>
                <w:rFonts w:eastAsia="SimSun" w:cs="Arial"/>
                <w:lang w:val="en-US" w:eastAsia="zh-CN"/>
              </w:rPr>
            </w:pPr>
            <w:r w:rsidRPr="00C17027">
              <w:rPr>
                <w:rFonts w:eastAsia="SimSun" w:cs="Arial" w:hint="eastAsia"/>
                <w:lang w:val="en-US" w:eastAsia="zh-CN"/>
              </w:rPr>
              <w:t>If UE does not report this capability, 30% shall be applied to</w:t>
            </w:r>
            <w:r w:rsidRPr="00C17027">
              <w:rPr>
                <w:rFonts w:eastAsia="Times New Roman"/>
                <w:bCs/>
                <w:iCs/>
                <w:lang w:eastAsia="ja-JP"/>
              </w:rPr>
              <w:t xml:space="preserve"> all EUTRA TDD uplink-downlink configurations.</w:t>
            </w:r>
          </w:p>
        </w:tc>
        <w:tc>
          <w:tcPr>
            <w:tcW w:w="1276"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TDD only</w:t>
            </w:r>
          </w:p>
        </w:tc>
        <w:tc>
          <w:tcPr>
            <w:tcW w:w="993"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FR1 only</w:t>
            </w:r>
          </w:p>
        </w:tc>
        <w:tc>
          <w:tcPr>
            <w:tcW w:w="1842" w:type="dxa"/>
          </w:tcPr>
          <w:p w:rsidR="00B87CD1" w:rsidRPr="00C17027" w:rsidRDefault="00B87CD1" w:rsidP="00524566">
            <w:pPr>
              <w:pStyle w:val="TAL"/>
              <w:rPr>
                <w:rFonts w:cs="Arial"/>
              </w:rPr>
            </w:pPr>
          </w:p>
        </w:tc>
        <w:tc>
          <w:tcPr>
            <w:tcW w:w="1843" w:type="dxa"/>
            <w:shd w:val="clear" w:color="auto" w:fill="auto"/>
          </w:tcPr>
          <w:p w:rsidR="00B87CD1" w:rsidRPr="00C17027" w:rsidRDefault="00B87CD1" w:rsidP="00524566">
            <w:pPr>
              <w:pStyle w:val="TAL"/>
              <w:rPr>
                <w:rFonts w:cs="Arial"/>
              </w:rPr>
            </w:pPr>
          </w:p>
        </w:tc>
        <w:tc>
          <w:tcPr>
            <w:tcW w:w="1276" w:type="dxa"/>
            <w:shd w:val="clear" w:color="auto" w:fill="auto"/>
          </w:tcPr>
          <w:p w:rsidR="00B87CD1" w:rsidRPr="00C17027" w:rsidRDefault="00B87CD1" w:rsidP="00524566">
            <w:pPr>
              <w:pStyle w:val="TAL"/>
              <w:rPr>
                <w:rFonts w:eastAsia="SimSun" w:cs="Arial"/>
                <w:lang w:eastAsia="zh-CN"/>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8E06CF">
            <w:pPr>
              <w:pStyle w:val="TAL"/>
              <w:rPr>
                <w:rFonts w:cs="Arial"/>
              </w:rPr>
            </w:pPr>
          </w:p>
        </w:tc>
        <w:tc>
          <w:tcPr>
            <w:tcW w:w="709" w:type="dxa"/>
            <w:shd w:val="clear" w:color="auto" w:fill="auto"/>
          </w:tcPr>
          <w:p w:rsidR="00B87CD1" w:rsidRPr="00C17027" w:rsidRDefault="00B87CD1" w:rsidP="008E06CF">
            <w:pPr>
              <w:pStyle w:val="TAL"/>
              <w:rPr>
                <w:rFonts w:eastAsia="MS Mincho" w:cs="Arial"/>
                <w:lang w:eastAsia="ja-JP"/>
              </w:rPr>
            </w:pPr>
            <w:r w:rsidRPr="00C17027">
              <w:rPr>
                <w:rFonts w:eastAsia="MS Mincho" w:cs="Arial"/>
                <w:lang w:eastAsia="ja-JP"/>
              </w:rPr>
              <w:t>[</w:t>
            </w:r>
            <w:r w:rsidRPr="00C17027">
              <w:rPr>
                <w:rFonts w:eastAsia="MS Mincho" w:cs="Arial" w:hint="eastAsia"/>
                <w:lang w:eastAsia="ja-JP"/>
              </w:rPr>
              <w:t>2-20</w:t>
            </w:r>
            <w:r w:rsidRPr="00C17027">
              <w:rPr>
                <w:rFonts w:eastAsia="MS Mincho" w:cs="Arial"/>
                <w:lang w:eastAsia="ja-JP"/>
              </w:rPr>
              <w:t>]</w:t>
            </w:r>
          </w:p>
        </w:tc>
        <w:tc>
          <w:tcPr>
            <w:tcW w:w="1559" w:type="dxa"/>
            <w:shd w:val="clear" w:color="auto" w:fill="auto"/>
          </w:tcPr>
          <w:p w:rsidR="00B87CD1" w:rsidRPr="00C17027" w:rsidRDefault="00B87CD1" w:rsidP="008E06CF">
            <w:pPr>
              <w:pStyle w:val="TAL"/>
              <w:rPr>
                <w:rFonts w:eastAsia="SimSun" w:cs="Arial"/>
                <w:lang w:eastAsia="zh-CN"/>
              </w:rPr>
            </w:pPr>
            <w:r w:rsidRPr="00C17027">
              <w:rPr>
                <w:rFonts w:eastAsia="SimSun" w:cs="Arial"/>
                <w:lang w:eastAsia="zh-CN"/>
              </w:rPr>
              <w:t>[support co-located scenario only for inter-band EN-DC]</w:t>
            </w:r>
          </w:p>
        </w:tc>
        <w:tc>
          <w:tcPr>
            <w:tcW w:w="6370" w:type="dxa"/>
            <w:shd w:val="clear" w:color="auto" w:fill="auto"/>
          </w:tcPr>
          <w:p w:rsidR="00B87CD1" w:rsidRPr="00C17027" w:rsidRDefault="00B87CD1" w:rsidP="008E06CF">
            <w:pPr>
              <w:keepNext/>
              <w:keepLines/>
              <w:rPr>
                <w:rFonts w:ascii="Arial" w:hAnsi="Arial" w:cs="Arial"/>
                <w:sz w:val="18"/>
              </w:rPr>
            </w:pPr>
            <w:r w:rsidRPr="00C17027">
              <w:rPr>
                <w:rFonts w:ascii="Arial" w:hAnsi="Arial" w:cs="Arial"/>
                <w:sz w:val="18"/>
              </w:rPr>
              <w:t xml:space="preserve">[Indicates the inter-band EN-DC combination supported by the UE can only work at co-located scenario, and in this scenario the PSD difference between DL carriers and MRTD can be guaranteed.  </w:t>
            </w:r>
          </w:p>
          <w:p w:rsidR="00B87CD1" w:rsidRPr="00C17027" w:rsidRDefault="00B87CD1" w:rsidP="008E06CF">
            <w:pPr>
              <w:keepNext/>
              <w:keepLines/>
              <w:rPr>
                <w:rFonts w:ascii="Arial" w:hAnsi="Arial" w:cs="Arial"/>
                <w:sz w:val="18"/>
              </w:rPr>
            </w:pPr>
            <w:r w:rsidRPr="00C17027">
              <w:rPr>
                <w:rFonts w:ascii="Arial" w:hAnsi="Arial" w:cs="Arial"/>
                <w:sz w:val="18"/>
              </w:rPr>
              <w:t>candidate values set: {type1, type2}</w:t>
            </w:r>
          </w:p>
          <w:p w:rsidR="00B87CD1" w:rsidRPr="00C17027" w:rsidRDefault="00B87CD1" w:rsidP="008E06CF">
            <w:pPr>
              <w:keepNext/>
              <w:keepLines/>
              <w:rPr>
                <w:rFonts w:ascii="Arial" w:hAnsi="Arial" w:cs="Arial"/>
                <w:sz w:val="18"/>
              </w:rPr>
            </w:pPr>
            <w:r w:rsidRPr="00C17027">
              <w:rPr>
                <w:rFonts w:ascii="Arial" w:hAnsi="Arial" w:cs="Arial"/>
                <w:sz w:val="18"/>
              </w:rPr>
              <w:t>type 1 UE: performance guaranteed with PSD difference between DL carriers &lt; 6dB, and MRTD=3us (current only DC_20_n28 has this limitation)</w:t>
            </w:r>
          </w:p>
          <w:p w:rsidR="00B87CD1" w:rsidRPr="00C17027" w:rsidRDefault="00B87CD1" w:rsidP="008E06CF">
            <w:pPr>
              <w:keepNext/>
              <w:keepLines/>
              <w:rPr>
                <w:rFonts w:ascii="Arial" w:hAnsi="Arial" w:cs="Arial"/>
                <w:sz w:val="18"/>
              </w:rPr>
            </w:pPr>
            <w:r w:rsidRPr="00C17027">
              <w:rPr>
                <w:rFonts w:ascii="Arial" w:hAnsi="Arial" w:cs="Arial"/>
                <w:sz w:val="18"/>
              </w:rPr>
              <w:t>type 2 UE: performance guaranteed without limitation on PSD difference between DL carriers and MRTD=0.5slot]</w:t>
            </w:r>
          </w:p>
          <w:p w:rsidR="00B87CD1" w:rsidRPr="00C17027" w:rsidRDefault="00B87CD1" w:rsidP="008E06CF">
            <w:pPr>
              <w:keepNext/>
              <w:keepLines/>
              <w:rPr>
                <w:rFonts w:ascii="Arial" w:hAnsi="Arial" w:cs="Arial"/>
                <w:sz w:val="18"/>
              </w:rPr>
            </w:pPr>
          </w:p>
          <w:p w:rsidR="00B87CD1" w:rsidRPr="00C17027" w:rsidRDefault="00B87CD1" w:rsidP="008E06CF">
            <w:pPr>
              <w:keepNext/>
              <w:keepLines/>
              <w:rPr>
                <w:rFonts w:ascii="Arial" w:hAnsi="Arial" w:cs="Arial"/>
                <w:sz w:val="18"/>
              </w:rPr>
            </w:pPr>
          </w:p>
        </w:tc>
        <w:tc>
          <w:tcPr>
            <w:tcW w:w="1277" w:type="dxa"/>
            <w:shd w:val="clear" w:color="auto" w:fill="auto"/>
          </w:tcPr>
          <w:p w:rsidR="00B87CD1" w:rsidRPr="00C17027" w:rsidRDefault="00B87CD1" w:rsidP="008E06CF">
            <w:pPr>
              <w:pStyle w:val="TAL"/>
              <w:rPr>
                <w:rFonts w:cs="Arial"/>
              </w:rPr>
            </w:pPr>
          </w:p>
        </w:tc>
        <w:tc>
          <w:tcPr>
            <w:tcW w:w="858" w:type="dxa"/>
            <w:shd w:val="clear" w:color="auto" w:fill="auto"/>
          </w:tcPr>
          <w:p w:rsidR="00B87CD1" w:rsidRPr="00C17027" w:rsidRDefault="00B87CD1" w:rsidP="008E06CF">
            <w:pPr>
              <w:pStyle w:val="TAL"/>
              <w:rPr>
                <w:rFonts w:eastAsia="SimSun" w:cs="Arial"/>
                <w:lang w:eastAsia="zh-CN"/>
              </w:rPr>
            </w:pPr>
            <w:r w:rsidRPr="00C17027">
              <w:rPr>
                <w:rFonts w:eastAsia="SimSun" w:cs="Arial"/>
                <w:lang w:eastAsia="zh-CN"/>
              </w:rPr>
              <w:t>Yes</w:t>
            </w:r>
          </w:p>
        </w:tc>
        <w:tc>
          <w:tcPr>
            <w:tcW w:w="851"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1417" w:type="dxa"/>
          </w:tcPr>
          <w:p w:rsidR="00B87CD1" w:rsidRPr="00C17027" w:rsidRDefault="00B87CD1" w:rsidP="008E06CF">
            <w:pPr>
              <w:pStyle w:val="TAL"/>
              <w:rPr>
                <w:rFonts w:eastAsia="SimSun" w:cs="Arial"/>
                <w:lang w:val="en-US" w:eastAsia="zh-CN"/>
              </w:rPr>
            </w:pPr>
            <w:r w:rsidRPr="00C17027">
              <w:rPr>
                <w:rFonts w:eastAsia="SimSun" w:cs="Arial"/>
                <w:lang w:eastAsia="zh-CN"/>
              </w:rPr>
              <w:t>If UE does not reports this capability, the performance cannot be guaranteed under inter-band non-collocated scenario.</w:t>
            </w:r>
          </w:p>
        </w:tc>
        <w:tc>
          <w:tcPr>
            <w:tcW w:w="1276" w:type="dxa"/>
            <w:shd w:val="clear" w:color="auto" w:fill="auto"/>
          </w:tcPr>
          <w:p w:rsidR="00B87CD1" w:rsidRPr="00C17027" w:rsidRDefault="00B87CD1" w:rsidP="008E06CF">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993" w:type="dxa"/>
            <w:shd w:val="clear" w:color="auto" w:fill="auto"/>
          </w:tcPr>
          <w:p w:rsidR="00B87CD1" w:rsidRPr="00C17027" w:rsidRDefault="00B87CD1" w:rsidP="008E06CF">
            <w:pPr>
              <w:pStyle w:val="TAL"/>
              <w:rPr>
                <w:rFonts w:cs="Arial"/>
                <w:lang w:eastAsia="ja-JP"/>
              </w:rPr>
            </w:pPr>
            <w:r w:rsidRPr="00C17027">
              <w:rPr>
                <w:rFonts w:cs="Arial"/>
                <w:lang w:eastAsia="ja-JP"/>
              </w:rPr>
              <w:t>FR1 only</w:t>
            </w:r>
          </w:p>
        </w:tc>
        <w:tc>
          <w:tcPr>
            <w:tcW w:w="1842" w:type="dxa"/>
          </w:tcPr>
          <w:p w:rsidR="00B87CD1" w:rsidRPr="00C17027" w:rsidRDefault="00B87CD1" w:rsidP="008E06CF">
            <w:pPr>
              <w:pStyle w:val="TAL"/>
              <w:rPr>
                <w:rFonts w:cs="Arial"/>
              </w:rPr>
            </w:pPr>
            <w:r w:rsidRPr="00C17027">
              <w:rPr>
                <w:rFonts w:cs="Arial"/>
              </w:rPr>
              <w:t>N/A</w:t>
            </w:r>
          </w:p>
        </w:tc>
        <w:tc>
          <w:tcPr>
            <w:tcW w:w="1843" w:type="dxa"/>
            <w:shd w:val="clear" w:color="auto" w:fill="auto"/>
          </w:tcPr>
          <w:p w:rsidR="00B87CD1" w:rsidRPr="00C17027" w:rsidRDefault="00B87CD1" w:rsidP="008E06CF">
            <w:pPr>
              <w:pStyle w:val="TAL"/>
              <w:rPr>
                <w:rFonts w:cs="Arial"/>
              </w:rPr>
            </w:pPr>
          </w:p>
        </w:tc>
        <w:tc>
          <w:tcPr>
            <w:tcW w:w="1276" w:type="dxa"/>
            <w:shd w:val="clear" w:color="auto" w:fill="auto"/>
          </w:tcPr>
          <w:p w:rsidR="00B87CD1" w:rsidRPr="00C17027" w:rsidRDefault="00B87CD1" w:rsidP="008E06CF">
            <w:pPr>
              <w:pStyle w:val="TAL"/>
              <w:rPr>
                <w:rFonts w:cs="Arial"/>
                <w:lang w:eastAsia="ja-JP"/>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hint="eastAsia"/>
                <w:lang w:eastAsia="zh-CN"/>
              </w:rPr>
              <w:t>[2</w:t>
            </w:r>
            <w:r w:rsidRPr="00C17027">
              <w:rPr>
                <w:rFonts w:cs="Arial"/>
                <w:lang w:eastAsia="zh-CN"/>
              </w:rPr>
              <w:t>-22]</w:t>
            </w:r>
          </w:p>
        </w:tc>
        <w:tc>
          <w:tcPr>
            <w:tcW w:w="1559" w:type="dxa"/>
            <w:shd w:val="clear" w:color="auto" w:fill="auto"/>
          </w:tcPr>
          <w:p w:rsidR="00B87CD1" w:rsidRPr="00C17027" w:rsidRDefault="00B87CD1" w:rsidP="00004263">
            <w:pPr>
              <w:pStyle w:val="TAL"/>
              <w:rPr>
                <w:rFonts w:eastAsia="SimSun" w:cs="Arial"/>
                <w:lang w:eastAsia="zh-CN"/>
              </w:rPr>
            </w:pPr>
            <w:r w:rsidRPr="00C17027">
              <w:rPr>
                <w:rFonts w:eastAsia="Times New Roman"/>
                <w:bCs/>
                <w:iCs/>
                <w:lang w:eastAsia="ja-JP"/>
              </w:rPr>
              <w:t>[Maximum uplink duty cycle for F</w:t>
            </w:r>
            <w:r w:rsidRPr="00C17027">
              <w:rPr>
                <w:rFonts w:eastAsia="Times New Roman" w:hint="eastAsia"/>
                <w:bCs/>
                <w:iCs/>
                <w:lang w:eastAsia="ja-JP"/>
              </w:rPr>
              <w:t>DD+TDD EN-DC power class 2</w:t>
            </w:r>
            <w:r w:rsidRPr="00C17027">
              <w:rPr>
                <w:rFonts w:eastAsia="Times New Roman"/>
                <w:bCs/>
                <w:iCs/>
                <w:lang w:eastAsia="ja-JP"/>
              </w:rPr>
              <w:t>]</w:t>
            </w:r>
            <w:r w:rsidRPr="00C17027">
              <w:rPr>
                <w:rFonts w:eastAsia="SimSun" w:hint="eastAsia"/>
                <w:bCs/>
                <w:iCs/>
                <w:lang w:eastAsia="zh-CN"/>
              </w:rPr>
              <w:t xml:space="preserve"> </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If the field is absent, FFS.]</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6821E6" w:rsidRDefault="006821E6" w:rsidP="00C17027">
            <w:pPr>
              <w:keepNext/>
              <w:keepLines/>
              <w:rPr>
                <w:rFonts w:ascii="Arial" w:eastAsiaTheme="minorEastAsia" w:hAnsi="Arial" w:cs="Arial"/>
                <w:sz w:val="18"/>
                <w:lang w:eastAsia="zh-CN"/>
              </w:rPr>
            </w:pPr>
            <w:r>
              <w:rPr>
                <w:rFonts w:ascii="Arial" w:eastAsiaTheme="minorEastAsia" w:hAnsi="Arial" w:cs="Arial" w:hint="eastAsia"/>
                <w:sz w:val="18"/>
                <w:lang w:eastAsia="zh-CN"/>
              </w:rPr>
              <w:t>[</w:t>
            </w:r>
            <w:r w:rsidR="00B87CD1" w:rsidRPr="00C17027">
              <w:rPr>
                <w:rFonts w:ascii="Arial" w:hAnsi="Arial" w:cs="Arial" w:hint="eastAsia"/>
                <w:sz w:val="18"/>
              </w:rPr>
              <w:t>Y</w:t>
            </w:r>
            <w:r w:rsidR="00B87CD1" w:rsidRPr="00C17027">
              <w:rPr>
                <w:rFonts w:ascii="Arial" w:hAnsi="Arial" w:cs="Arial"/>
                <w:sz w:val="18"/>
              </w:rPr>
              <w:t>es</w:t>
            </w:r>
            <w:r>
              <w:rPr>
                <w:rFonts w:ascii="Arial" w:eastAsiaTheme="minorEastAsia" w:hAnsi="Arial" w:cs="Arial" w:hint="eastAsia"/>
                <w:sz w:val="18"/>
                <w:lang w:eastAsia="zh-CN"/>
              </w:rPr>
              <w:t>]</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If UE does not report this capability,</w:t>
            </w:r>
            <w:r w:rsidRPr="00C17027">
              <w:rPr>
                <w:rFonts w:ascii="Arial" w:hAnsi="Arial" w:cs="Arial"/>
                <w:sz w:val="18"/>
              </w:rPr>
              <w:t xml:space="preserve"> FFS]</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Per band combination</w:t>
            </w:r>
            <w:r w:rsidRPr="00C17027">
              <w:rPr>
                <w:rFonts w:ascii="Arial" w:hAnsi="Arial" w:cs="Arial"/>
                <w:sz w:val="18"/>
              </w:rPr>
              <w:t>]</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FR1 only</w:t>
            </w:r>
            <w:r w:rsidRPr="00C17027">
              <w:rPr>
                <w:rFonts w:ascii="Arial" w:hAnsi="Arial" w:cs="Arial"/>
                <w:sz w:val="18"/>
              </w:rPr>
              <w:t>]</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cs="Arial"/>
                <w:lang w:eastAsia="ja-JP"/>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lang w:eastAsia="zh-CN"/>
              </w:rPr>
              <w:t>[2-23]</w:t>
            </w:r>
          </w:p>
        </w:tc>
        <w:tc>
          <w:tcPr>
            <w:tcW w:w="1559" w:type="dxa"/>
            <w:shd w:val="clear" w:color="auto" w:fill="auto"/>
          </w:tcPr>
          <w:p w:rsidR="00B87CD1" w:rsidRPr="00C17027" w:rsidRDefault="00B87CD1" w:rsidP="00004263">
            <w:pPr>
              <w:pStyle w:val="TAL"/>
              <w:rPr>
                <w:rFonts w:eastAsia="Times New Roman"/>
                <w:bCs/>
                <w:iCs/>
                <w:lang w:eastAsia="ja-JP"/>
              </w:rPr>
            </w:pPr>
            <w:r w:rsidRPr="00C17027">
              <w:rPr>
                <w:rFonts w:eastAsia="Times New Roman"/>
                <w:bCs/>
                <w:iCs/>
                <w:lang w:eastAsia="ja-JP"/>
              </w:rPr>
              <w:t>[Minimum value of configured maximum transmission power for EN-DC FDD-TDD PC2 operation]</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that the UE configures a total maximum transmission power for EN-DC operation exceeding a minimum value as defined in TS 38.101-3 and TS 38.213. The UE only includes this field for FDD-TDD inter-band EN-DC of power class 2 within FR1. If the field is absent, the minimum value for the band combination is set according to power class 3 as specified in TS 38.101-3.]</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[Yes]</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[The minimum value for the band combination is set according to power class 3 as specified in TS 38.101-3.]</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[Per BC]</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[FR1 only]</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eastAsia="SimSun" w:cs="Arial"/>
                <w:lang w:eastAsia="zh-CN"/>
              </w:rPr>
            </w:pPr>
            <w:r w:rsidRPr="00C17027">
              <w:rPr>
                <w:rFonts w:eastAsia="SimSun" w:cs="Arial"/>
                <w:szCs w:val="18"/>
                <w:lang w:eastAsia="zh-CN"/>
              </w:rPr>
              <w:t>Optional with capability signalling</w:t>
            </w:r>
          </w:p>
        </w:tc>
      </w:tr>
      <w:tr w:rsidR="00E476FC" w:rsidRPr="003E50DD" w:rsidTr="00524566">
        <w:trPr>
          <w:trHeight w:val="20"/>
        </w:trPr>
        <w:tc>
          <w:tcPr>
            <w:tcW w:w="1129" w:type="dxa"/>
            <w:shd w:val="clear" w:color="auto" w:fill="A6A6A6" w:themeFill="background1" w:themeFillShade="A6"/>
          </w:tcPr>
          <w:p w:rsidR="00E476FC" w:rsidRPr="003E50DD" w:rsidRDefault="00E476FC" w:rsidP="00004263">
            <w:pPr>
              <w:pStyle w:val="TAL"/>
              <w:rPr>
                <w:rFonts w:cs="Arial"/>
              </w:rPr>
            </w:pPr>
          </w:p>
        </w:tc>
        <w:tc>
          <w:tcPr>
            <w:tcW w:w="709" w:type="dxa"/>
            <w:shd w:val="clear" w:color="auto" w:fill="A6A6A6" w:themeFill="background1" w:themeFillShade="A6"/>
          </w:tcPr>
          <w:p w:rsidR="00E476FC" w:rsidRPr="003E50DD" w:rsidRDefault="00E476FC" w:rsidP="00004263">
            <w:pPr>
              <w:pStyle w:val="TAL"/>
              <w:rPr>
                <w:rFonts w:eastAsia="SimSun" w:cs="Arial"/>
                <w:lang w:eastAsia="zh-CN"/>
              </w:rPr>
            </w:pPr>
          </w:p>
        </w:tc>
        <w:tc>
          <w:tcPr>
            <w:tcW w:w="1559" w:type="dxa"/>
            <w:shd w:val="clear" w:color="auto" w:fill="A6A6A6" w:themeFill="background1" w:themeFillShade="A6"/>
          </w:tcPr>
          <w:p w:rsidR="00E476FC" w:rsidRPr="003E50DD" w:rsidRDefault="00E476FC" w:rsidP="00004263">
            <w:pPr>
              <w:pStyle w:val="TAL"/>
              <w:rPr>
                <w:rFonts w:eastAsia="SimSun" w:cs="Arial"/>
                <w:lang w:eastAsia="zh-CN"/>
              </w:rPr>
            </w:pPr>
          </w:p>
        </w:tc>
        <w:tc>
          <w:tcPr>
            <w:tcW w:w="6370" w:type="dxa"/>
            <w:shd w:val="clear" w:color="auto" w:fill="A6A6A6" w:themeFill="background1" w:themeFillShade="A6"/>
          </w:tcPr>
          <w:p w:rsidR="00E476FC" w:rsidRPr="003E50DD" w:rsidRDefault="00E476FC" w:rsidP="00004263">
            <w:pPr>
              <w:pStyle w:val="TAL"/>
              <w:rPr>
                <w:rFonts w:cs="Arial"/>
                <w:lang w:eastAsia="ja-JP"/>
              </w:rPr>
            </w:pPr>
          </w:p>
        </w:tc>
        <w:tc>
          <w:tcPr>
            <w:tcW w:w="1277" w:type="dxa"/>
            <w:shd w:val="clear" w:color="auto" w:fill="A6A6A6" w:themeFill="background1" w:themeFillShade="A6"/>
          </w:tcPr>
          <w:p w:rsidR="00E476FC" w:rsidRPr="003E50DD" w:rsidRDefault="00E476FC" w:rsidP="00004263">
            <w:pPr>
              <w:pStyle w:val="TAL"/>
              <w:rPr>
                <w:rFonts w:cs="Arial"/>
                <w:lang w:eastAsia="ja-JP"/>
              </w:rPr>
            </w:pPr>
          </w:p>
        </w:tc>
        <w:tc>
          <w:tcPr>
            <w:tcW w:w="858" w:type="dxa"/>
            <w:shd w:val="clear" w:color="auto" w:fill="A6A6A6" w:themeFill="background1" w:themeFillShade="A6"/>
          </w:tcPr>
          <w:p w:rsidR="00E476FC" w:rsidRPr="003E50DD" w:rsidRDefault="00E476FC" w:rsidP="00004263">
            <w:pPr>
              <w:pStyle w:val="TAL"/>
              <w:rPr>
                <w:rFonts w:cs="Arial"/>
                <w:i/>
              </w:rPr>
            </w:pPr>
          </w:p>
        </w:tc>
        <w:tc>
          <w:tcPr>
            <w:tcW w:w="851" w:type="dxa"/>
            <w:shd w:val="clear" w:color="auto" w:fill="A6A6A6" w:themeFill="background1" w:themeFillShade="A6"/>
          </w:tcPr>
          <w:p w:rsidR="00E476FC" w:rsidRPr="003E50DD" w:rsidRDefault="00E476FC" w:rsidP="00004263">
            <w:pPr>
              <w:pStyle w:val="TAL"/>
              <w:rPr>
                <w:rFonts w:cs="Arial"/>
                <w:i/>
              </w:rPr>
            </w:pPr>
          </w:p>
        </w:tc>
        <w:tc>
          <w:tcPr>
            <w:tcW w:w="1417" w:type="dxa"/>
            <w:shd w:val="clear" w:color="auto" w:fill="A6A6A6" w:themeFill="background1" w:themeFillShade="A6"/>
          </w:tcPr>
          <w:p w:rsidR="00E476FC" w:rsidRPr="003E50DD" w:rsidRDefault="00E476FC" w:rsidP="00004263">
            <w:pPr>
              <w:pStyle w:val="TAL"/>
              <w:rPr>
                <w:rFonts w:cs="Arial"/>
                <w:i/>
                <w:lang w:eastAsia="ja-JP"/>
              </w:rPr>
            </w:pPr>
          </w:p>
        </w:tc>
        <w:tc>
          <w:tcPr>
            <w:tcW w:w="1276" w:type="dxa"/>
            <w:shd w:val="clear" w:color="auto" w:fill="A6A6A6" w:themeFill="background1" w:themeFillShade="A6"/>
          </w:tcPr>
          <w:p w:rsidR="00E476FC" w:rsidRPr="003E50DD" w:rsidRDefault="00E476FC" w:rsidP="00004263">
            <w:pPr>
              <w:pStyle w:val="TAL"/>
              <w:rPr>
                <w:rFonts w:cs="Arial"/>
                <w:i/>
                <w:lang w:eastAsia="ja-JP"/>
              </w:rPr>
            </w:pPr>
          </w:p>
        </w:tc>
        <w:tc>
          <w:tcPr>
            <w:tcW w:w="992" w:type="dxa"/>
            <w:shd w:val="clear" w:color="auto" w:fill="A6A6A6" w:themeFill="background1" w:themeFillShade="A6"/>
          </w:tcPr>
          <w:p w:rsidR="00E476FC" w:rsidRPr="003E50DD" w:rsidRDefault="00E476FC" w:rsidP="00004263">
            <w:pPr>
              <w:pStyle w:val="TAL"/>
              <w:rPr>
                <w:rFonts w:cs="Arial"/>
                <w:lang w:eastAsia="ja-JP"/>
              </w:rPr>
            </w:pPr>
          </w:p>
        </w:tc>
        <w:tc>
          <w:tcPr>
            <w:tcW w:w="993" w:type="dxa"/>
            <w:shd w:val="clear" w:color="auto" w:fill="A6A6A6" w:themeFill="background1" w:themeFillShade="A6"/>
          </w:tcPr>
          <w:p w:rsidR="00E476FC" w:rsidRPr="003E50DD" w:rsidRDefault="00E476FC" w:rsidP="00004263">
            <w:pPr>
              <w:pStyle w:val="TAL"/>
              <w:rPr>
                <w:rFonts w:cs="Arial"/>
                <w:lang w:eastAsia="ja-JP"/>
              </w:rPr>
            </w:pPr>
          </w:p>
        </w:tc>
        <w:tc>
          <w:tcPr>
            <w:tcW w:w="1842" w:type="dxa"/>
            <w:shd w:val="clear" w:color="auto" w:fill="A6A6A6" w:themeFill="background1" w:themeFillShade="A6"/>
          </w:tcPr>
          <w:p w:rsidR="00E476FC" w:rsidRPr="003E50DD" w:rsidRDefault="00E476FC" w:rsidP="00004263">
            <w:pPr>
              <w:pStyle w:val="TAL"/>
              <w:rPr>
                <w:rFonts w:cs="Arial"/>
              </w:rPr>
            </w:pPr>
          </w:p>
        </w:tc>
        <w:tc>
          <w:tcPr>
            <w:tcW w:w="1843" w:type="dxa"/>
            <w:shd w:val="clear" w:color="auto" w:fill="A6A6A6" w:themeFill="background1" w:themeFillShade="A6"/>
          </w:tcPr>
          <w:p w:rsidR="00E476FC" w:rsidRPr="003E50DD" w:rsidRDefault="00E476FC" w:rsidP="00004263">
            <w:pPr>
              <w:pStyle w:val="TAL"/>
              <w:rPr>
                <w:rFonts w:cs="Arial"/>
              </w:rPr>
            </w:pPr>
          </w:p>
        </w:tc>
        <w:tc>
          <w:tcPr>
            <w:tcW w:w="1276" w:type="dxa"/>
            <w:shd w:val="clear" w:color="auto" w:fill="A6A6A6" w:themeFill="background1" w:themeFillShade="A6"/>
          </w:tcPr>
          <w:p w:rsidR="00E476FC" w:rsidRPr="003E50DD" w:rsidRDefault="00E476FC" w:rsidP="00004263">
            <w:pPr>
              <w:pStyle w:val="TAL"/>
              <w:rPr>
                <w:rFonts w:cs="Arial"/>
                <w:lang w:eastAsia="ja-JP"/>
              </w:rPr>
            </w:pPr>
          </w:p>
        </w:tc>
      </w:tr>
    </w:tbl>
    <w:p w:rsidR="000E5E05" w:rsidRPr="003E50DD" w:rsidRDefault="007D428D" w:rsidP="00C17027">
      <w:pPr>
        <w:rPr>
          <w:rFonts w:eastAsia="Batang"/>
          <w:sz w:val="32"/>
          <w:szCs w:val="32"/>
          <w:lang w:val="en-US" w:eastAsia="ko-KR"/>
        </w:rPr>
      </w:pPr>
      <w:r w:rsidRPr="003E50DD">
        <w:br w:type="page"/>
      </w:r>
    </w:p>
    <w:p w:rsidR="00C17027" w:rsidRPr="003E50DD" w:rsidRDefault="00C17027" w:rsidP="00C1702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lastRenderedPageBreak/>
        <w:t>5G_V2X_NRSL</w:t>
      </w:r>
    </w:p>
    <w:p w:rsidR="000E5E05" w:rsidRDefault="000E5E05" w:rsidP="000E5E05">
      <w:pPr>
        <w:rPr>
          <w:rFonts w:ascii="Arial" w:eastAsia="MS Mincho" w:hAnsi="Arial" w:cs="Arial"/>
          <w:sz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0E5E05" w:rsidRPr="003E50DD" w:rsidTr="003C5524">
        <w:trPr>
          <w:trHeight w:val="20"/>
        </w:trPr>
        <w:tc>
          <w:tcPr>
            <w:tcW w:w="1129" w:type="dxa"/>
            <w:shd w:val="clear" w:color="auto" w:fill="auto"/>
          </w:tcPr>
          <w:p w:rsidR="000E5E05" w:rsidRPr="003E50DD" w:rsidRDefault="000E5E05" w:rsidP="003C5524">
            <w:pPr>
              <w:pStyle w:val="TAH"/>
              <w:rPr>
                <w:rFonts w:cs="Arial"/>
              </w:rPr>
            </w:pPr>
            <w:r w:rsidRPr="003E50DD">
              <w:rPr>
                <w:rFonts w:cs="Arial"/>
              </w:rPr>
              <w:t>Features</w:t>
            </w:r>
          </w:p>
        </w:tc>
        <w:tc>
          <w:tcPr>
            <w:tcW w:w="709" w:type="dxa"/>
            <w:shd w:val="clear" w:color="auto" w:fill="auto"/>
          </w:tcPr>
          <w:p w:rsidR="000E5E05" w:rsidRPr="003E50DD" w:rsidRDefault="000E5E05" w:rsidP="003C5524">
            <w:pPr>
              <w:pStyle w:val="TAH"/>
              <w:rPr>
                <w:rFonts w:cs="Arial"/>
              </w:rPr>
            </w:pPr>
            <w:r w:rsidRPr="003E50DD">
              <w:rPr>
                <w:rFonts w:cs="Arial"/>
              </w:rPr>
              <w:t>Index</w:t>
            </w:r>
          </w:p>
        </w:tc>
        <w:tc>
          <w:tcPr>
            <w:tcW w:w="1559" w:type="dxa"/>
            <w:shd w:val="clear" w:color="auto" w:fill="auto"/>
          </w:tcPr>
          <w:p w:rsidR="000E5E05" w:rsidRPr="003E50DD" w:rsidRDefault="000E5E05" w:rsidP="003C5524">
            <w:pPr>
              <w:pStyle w:val="TAH"/>
              <w:rPr>
                <w:rFonts w:cs="Arial"/>
              </w:rPr>
            </w:pPr>
            <w:r w:rsidRPr="003E50DD">
              <w:rPr>
                <w:rFonts w:cs="Arial"/>
              </w:rPr>
              <w:t>Feature group</w:t>
            </w:r>
          </w:p>
        </w:tc>
        <w:tc>
          <w:tcPr>
            <w:tcW w:w="6370" w:type="dxa"/>
            <w:shd w:val="clear" w:color="auto" w:fill="auto"/>
          </w:tcPr>
          <w:p w:rsidR="000E5E05" w:rsidRPr="003E50DD" w:rsidRDefault="000E5E05" w:rsidP="003C5524">
            <w:pPr>
              <w:pStyle w:val="TAH"/>
              <w:rPr>
                <w:rFonts w:cs="Arial"/>
              </w:rPr>
            </w:pPr>
            <w:r w:rsidRPr="003E50DD">
              <w:rPr>
                <w:rFonts w:cs="Arial"/>
              </w:rPr>
              <w:t>Components</w:t>
            </w:r>
          </w:p>
        </w:tc>
        <w:tc>
          <w:tcPr>
            <w:tcW w:w="1277" w:type="dxa"/>
            <w:shd w:val="clear" w:color="auto" w:fill="auto"/>
          </w:tcPr>
          <w:p w:rsidR="000E5E05" w:rsidRPr="003E50DD" w:rsidRDefault="000E5E05" w:rsidP="003C5524">
            <w:pPr>
              <w:pStyle w:val="TAH"/>
              <w:rPr>
                <w:rFonts w:cs="Arial"/>
              </w:rPr>
            </w:pPr>
            <w:r w:rsidRPr="003E50DD">
              <w:rPr>
                <w:rFonts w:cs="Arial"/>
              </w:rPr>
              <w:t>Prerequisite feature groups</w:t>
            </w:r>
          </w:p>
        </w:tc>
        <w:tc>
          <w:tcPr>
            <w:tcW w:w="858" w:type="dxa"/>
            <w:shd w:val="clear" w:color="auto" w:fill="auto"/>
          </w:tcPr>
          <w:p w:rsidR="000E5E05" w:rsidRPr="003E50DD" w:rsidRDefault="000E5E05" w:rsidP="003C5524">
            <w:pPr>
              <w:pStyle w:val="TAH"/>
              <w:rPr>
                <w:rFonts w:cs="Arial"/>
              </w:rPr>
            </w:pPr>
            <w:r w:rsidRPr="003E50DD">
              <w:rPr>
                <w:rFonts w:cs="Arial"/>
              </w:rPr>
              <w:t>Need for the gNB to know if the feature is supported</w:t>
            </w:r>
          </w:p>
        </w:tc>
        <w:tc>
          <w:tcPr>
            <w:tcW w:w="851" w:type="dxa"/>
            <w:shd w:val="clear" w:color="auto" w:fill="auto"/>
          </w:tcPr>
          <w:p w:rsidR="000E5E05" w:rsidRPr="003E50DD" w:rsidRDefault="000E5E05" w:rsidP="003C552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E5E05" w:rsidRPr="003E50DD" w:rsidRDefault="000E5E05" w:rsidP="003C5524">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E5E05" w:rsidRPr="003E50DD" w:rsidRDefault="000E5E05" w:rsidP="003C5524">
            <w:pPr>
              <w:pStyle w:val="TAN"/>
              <w:ind w:left="0" w:firstLine="0"/>
              <w:rPr>
                <w:rFonts w:cs="Arial"/>
                <w:b/>
                <w:lang w:eastAsia="ja-JP"/>
              </w:rPr>
            </w:pPr>
            <w:r w:rsidRPr="003E50DD">
              <w:rPr>
                <w:rFonts w:cs="Arial"/>
                <w:b/>
                <w:lang w:eastAsia="ja-JP"/>
              </w:rPr>
              <w:t>Type</w:t>
            </w:r>
          </w:p>
          <w:p w:rsidR="000E5E05" w:rsidRPr="003E50DD" w:rsidRDefault="000E5E05" w:rsidP="003C5524">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E5E05" w:rsidRPr="003E50DD" w:rsidRDefault="000E5E05" w:rsidP="003C5524">
            <w:pPr>
              <w:pStyle w:val="TAH"/>
              <w:rPr>
                <w:rFonts w:cs="Arial"/>
              </w:rPr>
            </w:pPr>
            <w:r w:rsidRPr="003E50DD">
              <w:rPr>
                <w:rFonts w:cs="Arial"/>
              </w:rPr>
              <w:t>Need of FDD/TDD differentiation</w:t>
            </w:r>
          </w:p>
        </w:tc>
        <w:tc>
          <w:tcPr>
            <w:tcW w:w="993" w:type="dxa"/>
            <w:shd w:val="clear" w:color="auto" w:fill="auto"/>
          </w:tcPr>
          <w:p w:rsidR="000E5E05" w:rsidRPr="003E50DD" w:rsidRDefault="000E5E05" w:rsidP="003C5524">
            <w:pPr>
              <w:pStyle w:val="TAH"/>
              <w:rPr>
                <w:rFonts w:cs="Arial"/>
              </w:rPr>
            </w:pPr>
            <w:r w:rsidRPr="003E50DD">
              <w:rPr>
                <w:rFonts w:cs="Arial"/>
              </w:rPr>
              <w:t>Need of FR1/FR2 differentiation</w:t>
            </w:r>
          </w:p>
        </w:tc>
        <w:tc>
          <w:tcPr>
            <w:tcW w:w="1842" w:type="dxa"/>
          </w:tcPr>
          <w:p w:rsidR="000E5E05" w:rsidRPr="003E50DD" w:rsidRDefault="000E5E05" w:rsidP="003C5524">
            <w:pPr>
              <w:pStyle w:val="TAH"/>
              <w:rPr>
                <w:rFonts w:cs="Arial"/>
              </w:rPr>
            </w:pPr>
            <w:r w:rsidRPr="003E50DD">
              <w:rPr>
                <w:rFonts w:cs="Arial"/>
              </w:rPr>
              <w:t>Capability interpretation for mixture of FDD/TDD and/or FR1/FR2</w:t>
            </w:r>
          </w:p>
        </w:tc>
        <w:tc>
          <w:tcPr>
            <w:tcW w:w="1843" w:type="dxa"/>
            <w:shd w:val="clear" w:color="auto" w:fill="auto"/>
          </w:tcPr>
          <w:p w:rsidR="000E5E05" w:rsidRPr="003E50DD" w:rsidRDefault="000E5E05" w:rsidP="003C5524">
            <w:pPr>
              <w:pStyle w:val="TAH"/>
              <w:rPr>
                <w:rFonts w:cs="Arial"/>
              </w:rPr>
            </w:pPr>
            <w:r w:rsidRPr="003E50DD">
              <w:rPr>
                <w:rFonts w:cs="Arial"/>
              </w:rPr>
              <w:t>Note</w:t>
            </w:r>
          </w:p>
        </w:tc>
        <w:tc>
          <w:tcPr>
            <w:tcW w:w="1276" w:type="dxa"/>
            <w:shd w:val="clear" w:color="auto" w:fill="auto"/>
          </w:tcPr>
          <w:p w:rsidR="000E5E05" w:rsidRPr="003E50DD" w:rsidRDefault="000E5E05" w:rsidP="003C5524">
            <w:pPr>
              <w:pStyle w:val="TAH"/>
              <w:rPr>
                <w:rFonts w:cs="Arial"/>
              </w:rPr>
            </w:pPr>
            <w:r w:rsidRPr="003E50DD">
              <w:rPr>
                <w:rFonts w:cs="Arial"/>
              </w:rPr>
              <w:t>Mandatory/Optional</w:t>
            </w:r>
          </w:p>
        </w:tc>
      </w:tr>
      <w:tr w:rsidR="000E5E05" w:rsidRPr="003E50DD" w:rsidTr="003C5524">
        <w:trPr>
          <w:trHeight w:val="20"/>
        </w:trPr>
        <w:tc>
          <w:tcPr>
            <w:tcW w:w="1129" w:type="dxa"/>
            <w:vMerge w:val="restart"/>
            <w:shd w:val="clear" w:color="auto" w:fill="auto"/>
          </w:tcPr>
          <w:p w:rsidR="000E5E05" w:rsidRPr="003C4B94" w:rsidRDefault="006651CE" w:rsidP="006651CE">
            <w:pPr>
              <w:pStyle w:val="TAL"/>
              <w:rPr>
                <w:rFonts w:eastAsia="Malgun Gothic" w:cs="Arial"/>
                <w:lang w:eastAsia="ko-KR"/>
              </w:rPr>
            </w:pPr>
            <w:r>
              <w:rPr>
                <w:rFonts w:cs="Arial" w:hint="eastAsia"/>
                <w:lang w:eastAsia="zh-CN"/>
              </w:rPr>
              <w:t xml:space="preserve">13. </w:t>
            </w:r>
            <w:r w:rsidR="000E5E05">
              <w:rPr>
                <w:rFonts w:eastAsia="Malgun Gothic" w:cs="Arial" w:hint="eastAsia"/>
                <w:lang w:eastAsia="ko-KR"/>
              </w:rPr>
              <w:t>5G_V2X_NRSL</w:t>
            </w:r>
          </w:p>
        </w:tc>
        <w:tc>
          <w:tcPr>
            <w:tcW w:w="709" w:type="dxa"/>
            <w:shd w:val="clear" w:color="auto" w:fill="auto"/>
          </w:tcPr>
          <w:p w:rsidR="000E5E05" w:rsidRPr="003C4B94" w:rsidRDefault="00335B3E" w:rsidP="003C5524">
            <w:pPr>
              <w:pStyle w:val="TAL"/>
              <w:rPr>
                <w:rFonts w:eastAsia="Malgun Gothic" w:cs="Arial"/>
                <w:lang w:eastAsia="ko-KR"/>
              </w:rPr>
            </w:pPr>
            <w:r>
              <w:rPr>
                <w:rFonts w:cs="Arial" w:hint="eastAsia"/>
                <w:lang w:eastAsia="zh-CN"/>
              </w:rPr>
              <w:t>13</w:t>
            </w:r>
            <w:r w:rsidR="000E5E05">
              <w:rPr>
                <w:rFonts w:eastAsia="Malgun Gothic" w:cs="Arial" w:hint="eastAsia"/>
                <w:lang w:eastAsia="ko-KR"/>
              </w:rPr>
              <w:t>-1</w:t>
            </w:r>
          </w:p>
        </w:tc>
        <w:tc>
          <w:tcPr>
            <w:tcW w:w="1559" w:type="dxa"/>
            <w:shd w:val="clear" w:color="auto" w:fill="auto"/>
          </w:tcPr>
          <w:p w:rsidR="000E5E05" w:rsidRPr="003E50DD" w:rsidRDefault="000E5E05" w:rsidP="003C5524">
            <w:pPr>
              <w:pStyle w:val="TAL"/>
              <w:rPr>
                <w:rFonts w:eastAsia="SimSun" w:cs="Arial"/>
                <w:lang w:eastAsia="zh-CN"/>
              </w:rPr>
            </w:pPr>
            <w:r w:rsidRPr="00330B60">
              <w:rPr>
                <w:color w:val="000000" w:themeColor="text1"/>
              </w:rPr>
              <w:t xml:space="preserve">256QAM sidelink </w:t>
            </w:r>
            <w:r>
              <w:rPr>
                <w:color w:val="000000" w:themeColor="text1"/>
              </w:rPr>
              <w:t>reception for FR1</w:t>
            </w:r>
          </w:p>
        </w:tc>
        <w:tc>
          <w:tcPr>
            <w:tcW w:w="6370" w:type="dxa"/>
            <w:shd w:val="clear" w:color="auto" w:fill="auto"/>
          </w:tcPr>
          <w:p w:rsidR="000E5E05" w:rsidRPr="003C4B94" w:rsidRDefault="000E5E05" w:rsidP="00B50FC8">
            <w:pPr>
              <w:autoSpaceDE w:val="0"/>
              <w:autoSpaceDN w:val="0"/>
              <w:adjustRightInd w:val="0"/>
              <w:snapToGrid w:val="0"/>
              <w:spacing w:afterLines="50"/>
              <w:contextualSpacing/>
              <w:jc w:val="both"/>
              <w:rPr>
                <w:rFonts w:ascii="Arial" w:eastAsia="Malgun Gothic" w:hAnsi="Arial" w:cs="Arial"/>
                <w:sz w:val="18"/>
                <w:lang w:eastAsia="ko-KR"/>
              </w:rPr>
            </w:pPr>
            <w:r>
              <w:rPr>
                <w:rFonts w:ascii="Arial" w:eastAsia="Malgun Gothic" w:hAnsi="Arial" w:cs="Arial" w:hint="eastAsia"/>
                <w:sz w:val="18"/>
                <w:lang w:eastAsia="ko-KR"/>
              </w:rPr>
              <w:t xml:space="preserve">UE can support </w:t>
            </w:r>
            <w:r>
              <w:rPr>
                <w:rFonts w:ascii="Arial" w:eastAsia="Malgun Gothic" w:hAnsi="Arial" w:cs="Arial"/>
                <w:sz w:val="18"/>
                <w:lang w:eastAsia="ko-KR"/>
              </w:rPr>
              <w:t xml:space="preserve">256QAM </w:t>
            </w:r>
            <w:r w:rsidR="008A666A">
              <w:rPr>
                <w:rFonts w:ascii="Arial" w:eastAsia="Malgun Gothic" w:hAnsi="Arial" w:cs="Arial"/>
                <w:sz w:val="18"/>
                <w:lang w:eastAsia="ko-KR"/>
              </w:rPr>
              <w:t>sidelink</w:t>
            </w:r>
            <w:r>
              <w:rPr>
                <w:rFonts w:ascii="Arial" w:eastAsia="Malgun Gothic" w:hAnsi="Arial" w:cs="Arial"/>
                <w:sz w:val="18"/>
                <w:lang w:eastAsia="ko-KR"/>
              </w:rPr>
              <w:t xml:space="preserve"> reception for NR </w:t>
            </w:r>
            <w:r w:rsidR="008A666A">
              <w:rPr>
                <w:rFonts w:ascii="Arial" w:eastAsia="Malgun Gothic" w:hAnsi="Arial" w:cs="Arial"/>
                <w:sz w:val="18"/>
                <w:lang w:eastAsia="ko-KR"/>
              </w:rPr>
              <w:t>V2X</w:t>
            </w:r>
            <w:r>
              <w:rPr>
                <w:rFonts w:ascii="Arial" w:eastAsia="Malgun Gothic" w:hAnsi="Arial" w:cs="Arial"/>
                <w:sz w:val="18"/>
                <w:lang w:eastAsia="ko-KR"/>
              </w:rPr>
              <w:t xml:space="preserve"> in FR1.</w:t>
            </w:r>
          </w:p>
        </w:tc>
        <w:tc>
          <w:tcPr>
            <w:tcW w:w="1277" w:type="dxa"/>
            <w:shd w:val="clear" w:color="auto" w:fill="auto"/>
          </w:tcPr>
          <w:p w:rsidR="000E5E05" w:rsidRPr="00F6448C" w:rsidRDefault="00166ED4" w:rsidP="003C5524">
            <w:pPr>
              <w:pStyle w:val="TAL"/>
              <w:rPr>
                <w:rFonts w:eastAsia="Malgun Gothic" w:cs="Arial"/>
                <w:lang w:eastAsia="ko-KR"/>
              </w:rPr>
            </w:pPr>
            <w:r w:rsidRPr="00330B60">
              <w:rPr>
                <w:color w:val="000000" w:themeColor="text1"/>
              </w:rPr>
              <w:t>15-1</w:t>
            </w:r>
          </w:p>
        </w:tc>
        <w:tc>
          <w:tcPr>
            <w:tcW w:w="858" w:type="dxa"/>
            <w:shd w:val="clear" w:color="auto" w:fill="auto"/>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851" w:type="dxa"/>
            <w:shd w:val="clear" w:color="auto" w:fill="auto"/>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1417" w:type="dxa"/>
          </w:tcPr>
          <w:p w:rsidR="000E5E05" w:rsidRPr="00F6448C" w:rsidRDefault="000E5E05" w:rsidP="008A666A">
            <w:pPr>
              <w:pStyle w:val="TAL"/>
              <w:rPr>
                <w:rFonts w:eastAsia="Malgun Gothic" w:cs="Arial"/>
                <w:lang w:val="en-US" w:eastAsia="ko-KR"/>
              </w:rPr>
            </w:pPr>
            <w:r w:rsidRPr="00330B60">
              <w:rPr>
                <w:rFonts w:eastAsia="Malgun Gothic"/>
                <w:color w:val="000000" w:themeColor="text1"/>
                <w:lang w:eastAsia="ko-KR"/>
              </w:rPr>
              <w:t>U</w:t>
            </w:r>
            <w:r>
              <w:rPr>
                <w:rFonts w:eastAsia="Malgun Gothic"/>
                <w:color w:val="000000" w:themeColor="text1"/>
                <w:lang w:eastAsia="ko-KR"/>
              </w:rPr>
              <w:t>E can</w:t>
            </w:r>
            <w:r w:rsidRPr="00330B60">
              <w:rPr>
                <w:rFonts w:eastAsia="Malgun Gothic"/>
                <w:color w:val="000000" w:themeColor="text1"/>
                <w:lang w:eastAsia="ko-KR"/>
              </w:rPr>
              <w:t>not</w:t>
            </w:r>
            <w:r>
              <w:rPr>
                <w:rFonts w:eastAsia="Malgun Gothic"/>
                <w:color w:val="000000" w:themeColor="text1"/>
                <w:lang w:eastAsia="ko-KR"/>
              </w:rPr>
              <w:t xml:space="preserve"> receive 256QAM </w:t>
            </w:r>
            <w:r w:rsidR="008A666A">
              <w:rPr>
                <w:rFonts w:eastAsia="Malgun Gothic"/>
                <w:color w:val="000000" w:themeColor="text1"/>
                <w:lang w:eastAsia="ko-KR"/>
              </w:rPr>
              <w:t xml:space="preserve">sidelink </w:t>
            </w:r>
            <w:r>
              <w:rPr>
                <w:rFonts w:eastAsia="Malgun Gothic"/>
                <w:color w:val="000000" w:themeColor="text1"/>
                <w:lang w:eastAsia="ko-KR"/>
              </w:rPr>
              <w:t xml:space="preserve">for NR </w:t>
            </w:r>
            <w:r w:rsidR="008A666A">
              <w:rPr>
                <w:rFonts w:eastAsia="Malgun Gothic"/>
                <w:color w:val="000000" w:themeColor="text1"/>
                <w:lang w:eastAsia="ko-KR"/>
              </w:rPr>
              <w:t>V2X</w:t>
            </w:r>
            <w:r>
              <w:rPr>
                <w:rFonts w:eastAsia="Malgun Gothic"/>
                <w:color w:val="000000" w:themeColor="text1"/>
                <w:lang w:eastAsia="ko-KR"/>
              </w:rPr>
              <w:t xml:space="preserve"> in FR1.</w:t>
            </w:r>
          </w:p>
        </w:tc>
        <w:tc>
          <w:tcPr>
            <w:tcW w:w="1276"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Per band</w:t>
            </w:r>
          </w:p>
        </w:tc>
        <w:tc>
          <w:tcPr>
            <w:tcW w:w="992"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993"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FR1 only</w:t>
            </w:r>
          </w:p>
        </w:tc>
        <w:tc>
          <w:tcPr>
            <w:tcW w:w="1842" w:type="dxa"/>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 xml:space="preserve">[optional with capability </w:t>
            </w:r>
            <w:r>
              <w:rPr>
                <w:rFonts w:eastAsia="Malgun Gothic" w:cs="Arial"/>
                <w:lang w:eastAsia="ko-KR"/>
              </w:rPr>
              <w:t>signalling</w:t>
            </w:r>
            <w:r>
              <w:rPr>
                <w:rFonts w:eastAsia="Malgun Gothic" w:cs="Arial" w:hint="eastAsia"/>
                <w:lang w:eastAsia="ko-KR"/>
              </w:rPr>
              <w:t>]</w:t>
            </w:r>
          </w:p>
        </w:tc>
      </w:tr>
      <w:tr w:rsidR="000E5E05" w:rsidRPr="003E50DD" w:rsidTr="003C5524">
        <w:trPr>
          <w:trHeight w:val="20"/>
        </w:trPr>
        <w:tc>
          <w:tcPr>
            <w:tcW w:w="1129" w:type="dxa"/>
            <w:vMerge/>
            <w:shd w:val="clear" w:color="auto" w:fill="auto"/>
          </w:tcPr>
          <w:p w:rsidR="000E5E05" w:rsidRPr="00103AD6" w:rsidRDefault="000E5E05" w:rsidP="003C5524">
            <w:pPr>
              <w:pStyle w:val="TAL"/>
              <w:rPr>
                <w:rFonts w:cs="Arial"/>
              </w:rPr>
            </w:pPr>
          </w:p>
        </w:tc>
        <w:tc>
          <w:tcPr>
            <w:tcW w:w="709" w:type="dxa"/>
            <w:shd w:val="clear" w:color="auto" w:fill="auto"/>
          </w:tcPr>
          <w:p w:rsidR="000E5E05" w:rsidRPr="00103AD6" w:rsidRDefault="000E5E05" w:rsidP="003C5524">
            <w:pPr>
              <w:pStyle w:val="TAL"/>
              <w:rPr>
                <w:rFonts w:eastAsia="MS Mincho"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0E5E05" w:rsidRPr="003E50DD" w:rsidRDefault="000E5E05" w:rsidP="003C5524">
            <w:pPr>
              <w:pStyle w:val="TAL"/>
              <w:rPr>
                <w:rFonts w:eastAsia="SimSun" w:cs="Arial"/>
                <w:lang w:eastAsia="zh-CN"/>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eastAsia="SimSun" w:cs="Arial"/>
                <w:lang w:eastAsia="zh-CN"/>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eastAsia="SimSun" w:cs="Arial"/>
                <w:lang w:eastAsia="zh-CN"/>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shd w:val="clear" w:color="auto" w:fill="A6A6A6" w:themeFill="background1" w:themeFillShade="A6"/>
          </w:tcPr>
          <w:p w:rsidR="000E5E05" w:rsidRPr="003E50DD" w:rsidRDefault="000E5E05" w:rsidP="003C5524">
            <w:pPr>
              <w:pStyle w:val="TAL"/>
              <w:rPr>
                <w:rFonts w:cs="Arial"/>
              </w:rPr>
            </w:pPr>
          </w:p>
        </w:tc>
        <w:tc>
          <w:tcPr>
            <w:tcW w:w="709" w:type="dxa"/>
            <w:shd w:val="clear" w:color="auto" w:fill="A6A6A6" w:themeFill="background1" w:themeFillShade="A6"/>
          </w:tcPr>
          <w:p w:rsidR="000E5E05" w:rsidRPr="003E50DD" w:rsidRDefault="000E5E05" w:rsidP="003C5524">
            <w:pPr>
              <w:pStyle w:val="TAL"/>
              <w:rPr>
                <w:rFonts w:eastAsia="SimSun" w:cs="Arial"/>
                <w:lang w:eastAsia="zh-CN"/>
              </w:rPr>
            </w:pPr>
          </w:p>
        </w:tc>
        <w:tc>
          <w:tcPr>
            <w:tcW w:w="1559" w:type="dxa"/>
            <w:shd w:val="clear" w:color="auto" w:fill="A6A6A6" w:themeFill="background1" w:themeFillShade="A6"/>
          </w:tcPr>
          <w:p w:rsidR="000E5E05" w:rsidRPr="003E50DD" w:rsidRDefault="000E5E05" w:rsidP="003C5524">
            <w:pPr>
              <w:pStyle w:val="TAL"/>
              <w:rPr>
                <w:rFonts w:eastAsia="SimSun" w:cs="Arial"/>
                <w:lang w:eastAsia="zh-CN"/>
              </w:rPr>
            </w:pPr>
          </w:p>
        </w:tc>
        <w:tc>
          <w:tcPr>
            <w:tcW w:w="6370" w:type="dxa"/>
            <w:shd w:val="clear" w:color="auto" w:fill="A6A6A6" w:themeFill="background1" w:themeFillShade="A6"/>
          </w:tcPr>
          <w:p w:rsidR="000E5E05" w:rsidRPr="003E50DD" w:rsidRDefault="000E5E05" w:rsidP="003C5524">
            <w:pPr>
              <w:pStyle w:val="TAL"/>
              <w:rPr>
                <w:rFonts w:cs="Arial"/>
                <w:lang w:eastAsia="ja-JP"/>
              </w:rPr>
            </w:pPr>
          </w:p>
        </w:tc>
        <w:tc>
          <w:tcPr>
            <w:tcW w:w="1277" w:type="dxa"/>
            <w:shd w:val="clear" w:color="auto" w:fill="A6A6A6" w:themeFill="background1" w:themeFillShade="A6"/>
          </w:tcPr>
          <w:p w:rsidR="000E5E05" w:rsidRPr="003E50DD" w:rsidRDefault="000E5E05" w:rsidP="003C5524">
            <w:pPr>
              <w:pStyle w:val="TAL"/>
              <w:rPr>
                <w:rFonts w:cs="Arial"/>
                <w:lang w:eastAsia="ja-JP"/>
              </w:rPr>
            </w:pPr>
          </w:p>
        </w:tc>
        <w:tc>
          <w:tcPr>
            <w:tcW w:w="858" w:type="dxa"/>
            <w:shd w:val="clear" w:color="auto" w:fill="A6A6A6" w:themeFill="background1" w:themeFillShade="A6"/>
          </w:tcPr>
          <w:p w:rsidR="000E5E05" w:rsidRPr="003E50DD" w:rsidRDefault="000E5E05" w:rsidP="003C5524">
            <w:pPr>
              <w:pStyle w:val="TAL"/>
              <w:rPr>
                <w:rFonts w:cs="Arial"/>
                <w:i/>
              </w:rPr>
            </w:pPr>
          </w:p>
        </w:tc>
        <w:tc>
          <w:tcPr>
            <w:tcW w:w="851" w:type="dxa"/>
            <w:shd w:val="clear" w:color="auto" w:fill="A6A6A6" w:themeFill="background1" w:themeFillShade="A6"/>
          </w:tcPr>
          <w:p w:rsidR="000E5E05" w:rsidRPr="003E50DD" w:rsidRDefault="000E5E05" w:rsidP="003C5524">
            <w:pPr>
              <w:pStyle w:val="TAL"/>
              <w:rPr>
                <w:rFonts w:cs="Arial"/>
                <w:i/>
              </w:rPr>
            </w:pPr>
          </w:p>
        </w:tc>
        <w:tc>
          <w:tcPr>
            <w:tcW w:w="1417" w:type="dxa"/>
            <w:shd w:val="clear" w:color="auto" w:fill="A6A6A6" w:themeFill="background1" w:themeFillShade="A6"/>
          </w:tcPr>
          <w:p w:rsidR="000E5E05" w:rsidRPr="003E50DD" w:rsidRDefault="000E5E05" w:rsidP="003C5524">
            <w:pPr>
              <w:pStyle w:val="TAL"/>
              <w:rPr>
                <w:rFonts w:cs="Arial"/>
                <w:i/>
                <w:lang w:eastAsia="ja-JP"/>
              </w:rPr>
            </w:pPr>
          </w:p>
        </w:tc>
        <w:tc>
          <w:tcPr>
            <w:tcW w:w="1276" w:type="dxa"/>
            <w:shd w:val="clear" w:color="auto" w:fill="A6A6A6" w:themeFill="background1" w:themeFillShade="A6"/>
          </w:tcPr>
          <w:p w:rsidR="000E5E05" w:rsidRPr="003E50DD" w:rsidRDefault="000E5E05" w:rsidP="003C5524">
            <w:pPr>
              <w:pStyle w:val="TAL"/>
              <w:rPr>
                <w:rFonts w:cs="Arial"/>
                <w:i/>
                <w:lang w:eastAsia="ja-JP"/>
              </w:rPr>
            </w:pPr>
          </w:p>
        </w:tc>
        <w:tc>
          <w:tcPr>
            <w:tcW w:w="992" w:type="dxa"/>
            <w:shd w:val="clear" w:color="auto" w:fill="A6A6A6" w:themeFill="background1" w:themeFillShade="A6"/>
          </w:tcPr>
          <w:p w:rsidR="000E5E05" w:rsidRPr="003E50DD" w:rsidRDefault="000E5E05" w:rsidP="003C5524">
            <w:pPr>
              <w:pStyle w:val="TAL"/>
              <w:rPr>
                <w:rFonts w:cs="Arial"/>
                <w:lang w:eastAsia="ja-JP"/>
              </w:rPr>
            </w:pPr>
          </w:p>
        </w:tc>
        <w:tc>
          <w:tcPr>
            <w:tcW w:w="993" w:type="dxa"/>
            <w:shd w:val="clear" w:color="auto" w:fill="A6A6A6" w:themeFill="background1" w:themeFillShade="A6"/>
          </w:tcPr>
          <w:p w:rsidR="000E5E05" w:rsidRPr="003E50DD" w:rsidRDefault="000E5E05" w:rsidP="003C5524">
            <w:pPr>
              <w:pStyle w:val="TAL"/>
              <w:rPr>
                <w:rFonts w:cs="Arial"/>
                <w:lang w:eastAsia="ja-JP"/>
              </w:rPr>
            </w:pPr>
          </w:p>
        </w:tc>
        <w:tc>
          <w:tcPr>
            <w:tcW w:w="1842" w:type="dxa"/>
            <w:shd w:val="clear" w:color="auto" w:fill="A6A6A6" w:themeFill="background1" w:themeFillShade="A6"/>
          </w:tcPr>
          <w:p w:rsidR="000E5E05" w:rsidRPr="003E50DD" w:rsidRDefault="000E5E05" w:rsidP="003C5524">
            <w:pPr>
              <w:pStyle w:val="TAL"/>
              <w:rPr>
                <w:rFonts w:cs="Arial"/>
              </w:rPr>
            </w:pPr>
          </w:p>
        </w:tc>
        <w:tc>
          <w:tcPr>
            <w:tcW w:w="1843" w:type="dxa"/>
            <w:shd w:val="clear" w:color="auto" w:fill="A6A6A6" w:themeFill="background1" w:themeFillShade="A6"/>
          </w:tcPr>
          <w:p w:rsidR="000E5E05" w:rsidRPr="003E50DD" w:rsidRDefault="000E5E05" w:rsidP="003C5524">
            <w:pPr>
              <w:pStyle w:val="TAL"/>
              <w:rPr>
                <w:rFonts w:cs="Arial"/>
              </w:rPr>
            </w:pPr>
          </w:p>
        </w:tc>
        <w:tc>
          <w:tcPr>
            <w:tcW w:w="1276" w:type="dxa"/>
            <w:shd w:val="clear" w:color="auto" w:fill="A6A6A6" w:themeFill="background1" w:themeFillShade="A6"/>
          </w:tcPr>
          <w:p w:rsidR="000E5E05" w:rsidRPr="003E50DD" w:rsidRDefault="000E5E05" w:rsidP="003C5524">
            <w:pPr>
              <w:pStyle w:val="TAL"/>
              <w:rPr>
                <w:rFonts w:cs="Arial"/>
                <w:lang w:eastAsia="ja-JP"/>
              </w:rPr>
            </w:pPr>
          </w:p>
        </w:tc>
      </w:tr>
    </w:tbl>
    <w:p w:rsidR="000E5E05" w:rsidRDefault="000E5E05" w:rsidP="000E5E05">
      <w:pPr>
        <w:rPr>
          <w:rFonts w:ascii="Arial" w:eastAsia="MS Mincho" w:hAnsi="Arial" w:cs="Arial"/>
          <w:sz w:val="22"/>
        </w:rPr>
      </w:pPr>
    </w:p>
    <w:p w:rsidR="001B30BD" w:rsidRDefault="001B30BD" w:rsidP="007D428D">
      <w:pPr>
        <w:rPr>
          <w:rFonts w:ascii="Arial" w:eastAsia="MS Mincho" w:hAnsi="Arial" w:cs="Arial"/>
          <w:sz w:val="22"/>
        </w:rPr>
      </w:pPr>
    </w:p>
    <w:p w:rsidR="000E5E05" w:rsidRDefault="000E5E05">
      <w:pPr>
        <w:rPr>
          <w:rFonts w:ascii="Arial" w:eastAsia="MS Mincho" w:hAnsi="Arial" w:cs="Arial"/>
          <w:sz w:val="22"/>
        </w:rPr>
      </w:pPr>
      <w:r>
        <w:rPr>
          <w:rFonts w:ascii="Arial" w:eastAsia="MS Mincho" w:hAnsi="Arial" w:cs="Arial"/>
          <w:sz w:val="22"/>
        </w:rPr>
        <w:br w:type="page"/>
      </w:r>
    </w:p>
    <w:p w:rsidR="000E5E05" w:rsidRPr="006E4E71" w:rsidRDefault="000E5E05" w:rsidP="007D428D">
      <w:pPr>
        <w:rPr>
          <w:rFonts w:ascii="Arial" w:eastAsiaTheme="minorEastAsia" w:hAnsi="Arial" w:cs="Arial"/>
          <w:sz w:val="22"/>
          <w:lang w:eastAsia="zh-CN"/>
        </w:rPr>
      </w:pPr>
    </w:p>
    <w:p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t>LTE UE feature</w:t>
      </w:r>
    </w:p>
    <w:p w:rsidR="00F94477" w:rsidRDefault="006178DE"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rsidTr="00635B0B">
        <w:trPr>
          <w:trHeight w:val="20"/>
        </w:trPr>
        <w:tc>
          <w:tcPr>
            <w:tcW w:w="1413" w:type="dxa"/>
            <w:shd w:val="clear" w:color="auto" w:fill="auto"/>
          </w:tcPr>
          <w:p w:rsidR="00826681" w:rsidRPr="003E50DD" w:rsidRDefault="00826681" w:rsidP="00635B0B">
            <w:pPr>
              <w:pStyle w:val="TAH"/>
              <w:rPr>
                <w:rFonts w:cs="Arial"/>
              </w:rPr>
            </w:pPr>
            <w:r w:rsidRPr="003E50DD">
              <w:rPr>
                <w:rFonts w:cs="Arial"/>
              </w:rPr>
              <w:t>Features</w:t>
            </w:r>
          </w:p>
        </w:tc>
        <w:tc>
          <w:tcPr>
            <w:tcW w:w="709" w:type="dxa"/>
            <w:shd w:val="clear" w:color="auto" w:fill="auto"/>
          </w:tcPr>
          <w:p w:rsidR="00826681" w:rsidRPr="003E50DD" w:rsidRDefault="00826681" w:rsidP="00635B0B">
            <w:pPr>
              <w:pStyle w:val="TAH"/>
              <w:rPr>
                <w:rFonts w:cs="Arial"/>
              </w:rPr>
            </w:pPr>
            <w:r w:rsidRPr="003E50DD">
              <w:rPr>
                <w:rFonts w:cs="Arial"/>
              </w:rPr>
              <w:t>Index</w:t>
            </w:r>
          </w:p>
        </w:tc>
        <w:tc>
          <w:tcPr>
            <w:tcW w:w="2126" w:type="dxa"/>
            <w:shd w:val="clear" w:color="auto" w:fill="auto"/>
          </w:tcPr>
          <w:p w:rsidR="00826681" w:rsidRPr="003E50DD" w:rsidRDefault="00826681" w:rsidP="00635B0B">
            <w:pPr>
              <w:pStyle w:val="TAH"/>
              <w:rPr>
                <w:rFonts w:cs="Arial"/>
              </w:rPr>
            </w:pPr>
            <w:r w:rsidRPr="003E50DD">
              <w:rPr>
                <w:rFonts w:cs="Arial"/>
              </w:rPr>
              <w:t>Feature group</w:t>
            </w:r>
          </w:p>
        </w:tc>
        <w:tc>
          <w:tcPr>
            <w:tcW w:w="5103" w:type="dxa"/>
            <w:shd w:val="clear" w:color="auto" w:fill="auto"/>
          </w:tcPr>
          <w:p w:rsidR="00826681" w:rsidRPr="003E50DD" w:rsidRDefault="00826681" w:rsidP="00635B0B">
            <w:pPr>
              <w:pStyle w:val="TAH"/>
              <w:rPr>
                <w:rFonts w:cs="Arial"/>
              </w:rPr>
            </w:pPr>
            <w:r w:rsidRPr="003E50DD">
              <w:rPr>
                <w:rFonts w:cs="Arial"/>
              </w:rPr>
              <w:t>Components</w:t>
            </w:r>
          </w:p>
        </w:tc>
        <w:tc>
          <w:tcPr>
            <w:tcW w:w="1693" w:type="dxa"/>
            <w:shd w:val="clear" w:color="auto" w:fill="auto"/>
          </w:tcPr>
          <w:p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rsidR="00826681" w:rsidRPr="003E50DD" w:rsidRDefault="00826681" w:rsidP="00635B0B">
            <w:pPr>
              <w:pStyle w:val="TAH"/>
              <w:rPr>
                <w:rFonts w:cs="Arial"/>
              </w:rPr>
            </w:pPr>
            <w:r w:rsidRPr="003E50DD">
              <w:rPr>
                <w:rFonts w:cs="Arial"/>
              </w:rPr>
              <w:t>Need for the gNB to know if the feature is supported</w:t>
            </w:r>
          </w:p>
        </w:tc>
        <w:tc>
          <w:tcPr>
            <w:tcW w:w="851" w:type="dxa"/>
            <w:shd w:val="clear" w:color="auto" w:fill="auto"/>
          </w:tcPr>
          <w:p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26681" w:rsidRPr="003E50DD" w:rsidRDefault="00826681" w:rsidP="00635B0B">
            <w:pPr>
              <w:pStyle w:val="TAN"/>
              <w:ind w:left="0" w:firstLine="0"/>
              <w:rPr>
                <w:rFonts w:cs="Arial"/>
                <w:b/>
                <w:lang w:eastAsia="ja-JP"/>
              </w:rPr>
            </w:pPr>
            <w:r w:rsidRPr="003E50DD">
              <w:rPr>
                <w:rFonts w:cs="Arial"/>
                <w:b/>
                <w:lang w:eastAsia="ja-JP"/>
              </w:rPr>
              <w:t>Type</w:t>
            </w:r>
          </w:p>
          <w:p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rsidR="00826681" w:rsidRPr="003E50DD" w:rsidRDefault="00826681" w:rsidP="00635B0B">
            <w:pPr>
              <w:pStyle w:val="TAH"/>
              <w:rPr>
                <w:rFonts w:cs="Arial"/>
              </w:rPr>
            </w:pPr>
            <w:r w:rsidRPr="003E50DD">
              <w:rPr>
                <w:rFonts w:cs="Arial"/>
              </w:rPr>
              <w:t>Need of FR1/FR2 differentiation</w:t>
            </w:r>
          </w:p>
        </w:tc>
        <w:tc>
          <w:tcPr>
            <w:tcW w:w="1842" w:type="dxa"/>
          </w:tcPr>
          <w:p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rsidR="00826681" w:rsidRPr="003E50DD" w:rsidRDefault="00826681" w:rsidP="00635B0B">
            <w:pPr>
              <w:pStyle w:val="TAH"/>
              <w:rPr>
                <w:rFonts w:cs="Arial"/>
              </w:rPr>
            </w:pPr>
            <w:r w:rsidRPr="003E50DD">
              <w:rPr>
                <w:rFonts w:cs="Arial"/>
              </w:rPr>
              <w:t>Note</w:t>
            </w:r>
          </w:p>
        </w:tc>
        <w:tc>
          <w:tcPr>
            <w:tcW w:w="1276" w:type="dxa"/>
            <w:shd w:val="clear" w:color="auto" w:fill="auto"/>
          </w:tcPr>
          <w:p w:rsidR="00826681" w:rsidRPr="003E50DD" w:rsidRDefault="00826681" w:rsidP="00635B0B">
            <w:pPr>
              <w:pStyle w:val="TAH"/>
              <w:rPr>
                <w:rFonts w:cs="Arial"/>
              </w:rPr>
            </w:pPr>
            <w:r w:rsidRPr="003E50DD">
              <w:rPr>
                <w:rFonts w:cs="Arial"/>
              </w:rPr>
              <w:t>Mandatory/Optional</w:t>
            </w:r>
          </w:p>
        </w:tc>
      </w:tr>
      <w:tr w:rsidR="00826681" w:rsidRPr="003E50DD" w:rsidTr="00635B0B">
        <w:trPr>
          <w:trHeight w:val="20"/>
        </w:trPr>
        <w:tc>
          <w:tcPr>
            <w:tcW w:w="1413" w:type="dxa"/>
            <w:vMerge w:val="restart"/>
            <w:shd w:val="clear" w:color="auto" w:fill="auto"/>
          </w:tcPr>
          <w:p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rsidR="00826681" w:rsidRPr="003E50DD" w:rsidRDefault="00826681" w:rsidP="00635B0B">
            <w:pPr>
              <w:pStyle w:val="TAL"/>
              <w:rPr>
                <w:rFonts w:cs="Arial"/>
                <w:lang w:eastAsia="ja-JP"/>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Relaxed RRM measurements</w:t>
            </w:r>
          </w:p>
        </w:tc>
        <w:tc>
          <w:tcPr>
            <w:tcW w:w="5103" w:type="dxa"/>
            <w:shd w:val="clear" w:color="auto" w:fill="auto"/>
          </w:tcPr>
          <w:p w:rsidR="00826681" w:rsidRPr="003E50DD" w:rsidRDefault="00826681" w:rsidP="00B50FC8">
            <w:pPr>
              <w:autoSpaceDE w:val="0"/>
              <w:autoSpaceDN w:val="0"/>
              <w:adjustRightInd w:val="0"/>
              <w:snapToGrid w:val="0"/>
              <w:spacing w:afterLines="50"/>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eastAsia="SimSun" w:cs="Arial"/>
                <w:lang w:val="en-US" w:eastAsia="zh-CN"/>
              </w:rPr>
            </w:pPr>
            <w:r w:rsidRPr="003E50DD">
              <w:rPr>
                <w:rFonts w:cs="Arial"/>
                <w:lang w:val="en-US" w:eastAsia="zh-CN"/>
              </w:rPr>
              <w:t>RRM measurement requirements will not be relaxed.</w:t>
            </w:r>
          </w:p>
        </w:tc>
        <w:tc>
          <w:tcPr>
            <w:tcW w:w="1276"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rsidR="00826681" w:rsidRPr="003E50DD" w:rsidRDefault="00826681" w:rsidP="00B50FC8">
            <w:pPr>
              <w:autoSpaceDE w:val="0"/>
              <w:autoSpaceDN w:val="0"/>
              <w:adjustRightInd w:val="0"/>
              <w:snapToGrid w:val="0"/>
              <w:spacing w:afterLines="50"/>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rsidR="00826681" w:rsidRPr="003E50DD" w:rsidRDefault="00826681" w:rsidP="00B50FC8">
            <w:pPr>
              <w:autoSpaceDE w:val="0"/>
              <w:autoSpaceDN w:val="0"/>
              <w:adjustRightInd w:val="0"/>
              <w:snapToGrid w:val="0"/>
              <w:spacing w:afterLines="50"/>
              <w:contextualSpacing/>
              <w:rPr>
                <w:rFonts w:ascii="Arial" w:eastAsia="SimSun"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Yes</w:t>
            </w:r>
          </w:p>
        </w:tc>
        <w:tc>
          <w:tcPr>
            <w:tcW w:w="851"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842" w:type="dxa"/>
          </w:tcPr>
          <w:p w:rsidR="00826681" w:rsidRPr="003E50DD" w:rsidRDefault="00826681" w:rsidP="00635B0B">
            <w:pPr>
              <w:pStyle w:val="TAL"/>
              <w:rPr>
                <w:rFonts w:eastAsia="SimSun" w:cs="Arial"/>
                <w:lang w:eastAsia="zh-CN"/>
              </w:rPr>
            </w:pPr>
            <w:r w:rsidRPr="003E50DD">
              <w:rPr>
                <w:rFonts w:cs="Arial"/>
                <w:lang w:val="en-US" w:eastAsia="zh-CN"/>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rsidTr="00635B0B">
        <w:trPr>
          <w:trHeight w:val="20"/>
        </w:trPr>
        <w:tc>
          <w:tcPr>
            <w:tcW w:w="1413" w:type="dxa"/>
            <w:vMerge/>
            <w:shd w:val="clear" w:color="auto" w:fill="auto"/>
          </w:tcPr>
          <w:p w:rsidR="007152F2" w:rsidRPr="003E50DD" w:rsidRDefault="007152F2" w:rsidP="007152F2">
            <w:pPr>
              <w:pStyle w:val="TAL"/>
              <w:rPr>
                <w:rFonts w:cs="Arial"/>
              </w:rPr>
            </w:pPr>
          </w:p>
        </w:tc>
        <w:tc>
          <w:tcPr>
            <w:tcW w:w="709" w:type="dxa"/>
            <w:shd w:val="clear" w:color="auto" w:fill="auto"/>
          </w:tcPr>
          <w:p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rsidR="007152F2" w:rsidRPr="003E50DD" w:rsidRDefault="007152F2" w:rsidP="007152F2">
            <w:pPr>
              <w:pStyle w:val="TAL"/>
              <w:rPr>
                <w:rFonts w:eastAsia="SimSun" w:cs="Arial"/>
                <w:lang w:eastAsia="zh-CN"/>
              </w:rPr>
            </w:pPr>
            <w:r>
              <w:rPr>
                <w:rFonts w:eastAsia="SimSun" w:cs="Arial" w:hint="eastAsia"/>
                <w:lang w:eastAsia="zh-CN"/>
              </w:rPr>
              <w:t xml:space="preserve">RSS based </w:t>
            </w:r>
            <w:r>
              <w:rPr>
                <w:rFonts w:eastAsia="SimSun" w:cs="Arial"/>
                <w:lang w:eastAsia="zh-CN"/>
              </w:rPr>
              <w:t xml:space="preserve">measurement </w:t>
            </w:r>
          </w:p>
        </w:tc>
        <w:tc>
          <w:tcPr>
            <w:tcW w:w="5103" w:type="dxa"/>
            <w:shd w:val="clear" w:color="auto" w:fill="auto"/>
          </w:tcPr>
          <w:p w:rsidR="007152F2" w:rsidRPr="003E50DD" w:rsidRDefault="007152F2" w:rsidP="00B50FC8">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upport</w:t>
            </w:r>
            <w:r>
              <w:rPr>
                <w:rFonts w:ascii="Arial" w:eastAsia="SimSun" w:hAnsi="Arial" w:cs="Arial"/>
                <w:sz w:val="18"/>
                <w:lang w:eastAsia="zh-CN"/>
              </w:rPr>
              <w:t xml:space="preserve"> M</w:t>
            </w:r>
            <w:r>
              <w:rPr>
                <w:rFonts w:ascii="Arial" w:eastAsia="SimSun" w:hAnsi="Arial" w:cs="Arial" w:hint="eastAsia"/>
                <w:sz w:val="18"/>
                <w:lang w:eastAsia="zh-CN"/>
              </w:rPr>
              <w:t xml:space="preserve">easurement </w:t>
            </w:r>
            <w:r>
              <w:rPr>
                <w:rFonts w:ascii="Arial" w:eastAsia="SimSun" w:hAnsi="Arial" w:cs="Arial"/>
                <w:sz w:val="18"/>
                <w:lang w:eastAsia="zh-CN"/>
              </w:rPr>
              <w:t xml:space="preserve">of neighbour cell RSS </w:t>
            </w:r>
            <w:r>
              <w:rPr>
                <w:rFonts w:ascii="Arial" w:eastAsia="SimSun" w:hAnsi="Arial" w:cs="Arial" w:hint="eastAsia"/>
                <w:sz w:val="18"/>
                <w:lang w:eastAsia="zh-CN"/>
              </w:rPr>
              <w:t>in the NB of MPDCCH.</w:t>
            </w:r>
          </w:p>
        </w:tc>
        <w:tc>
          <w:tcPr>
            <w:tcW w:w="1693" w:type="dxa"/>
            <w:shd w:val="clear" w:color="auto" w:fill="auto"/>
          </w:tcPr>
          <w:p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rsidR="007152F2" w:rsidRPr="003E50DD" w:rsidRDefault="007152F2" w:rsidP="007152F2">
            <w:pPr>
              <w:pStyle w:val="TAL"/>
              <w:rPr>
                <w:rFonts w:eastAsia="SimSun" w:cs="Arial"/>
                <w:lang w:eastAsia="zh-CN"/>
              </w:rPr>
            </w:pPr>
            <w:r>
              <w:rPr>
                <w:rFonts w:eastAsia="SimSun" w:cs="Arial" w:hint="eastAsia"/>
                <w:lang w:eastAsia="zh-CN"/>
              </w:rPr>
              <w:t>No</w:t>
            </w:r>
          </w:p>
        </w:tc>
        <w:tc>
          <w:tcPr>
            <w:tcW w:w="851"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417" w:type="dxa"/>
          </w:tcPr>
          <w:p w:rsidR="007152F2" w:rsidRPr="003E50DD" w:rsidRDefault="007152F2" w:rsidP="007152F2">
            <w:pPr>
              <w:pStyle w:val="TAL"/>
              <w:rPr>
                <w:rFonts w:eastAsia="SimSun" w:cs="Arial"/>
                <w:lang w:eastAsia="zh-CN"/>
              </w:rPr>
            </w:pPr>
            <w:r>
              <w:rPr>
                <w:rFonts w:eastAsia="SimSun" w:cs="Arial"/>
                <w:lang w:eastAsia="zh-CN"/>
              </w:rPr>
              <w:t>S</w:t>
            </w:r>
            <w:r>
              <w:rPr>
                <w:rFonts w:eastAsia="SimSun" w:cs="Arial" w:hint="eastAsia"/>
                <w:lang w:eastAsia="zh-CN"/>
              </w:rPr>
              <w:t xml:space="preserve">upport </w:t>
            </w:r>
            <w:r>
              <w:rPr>
                <w:rFonts w:eastAsia="SimSun" w:cs="Arial"/>
                <w:lang w:eastAsia="zh-CN"/>
              </w:rPr>
              <w:t>measurement of neighbour cell RSS only in the 2-RB of the MPDCCH NB, where the serving cell RSS is located.</w:t>
            </w:r>
          </w:p>
        </w:tc>
        <w:tc>
          <w:tcPr>
            <w:tcW w:w="1276" w:type="dxa"/>
            <w:shd w:val="clear" w:color="auto" w:fill="auto"/>
          </w:tcPr>
          <w:p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842" w:type="dxa"/>
          </w:tcPr>
          <w:p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rsidR="007152F2" w:rsidRPr="003E50DD" w:rsidRDefault="007152F2" w:rsidP="007152F2">
            <w:pPr>
              <w:pStyle w:val="TAL"/>
              <w:rPr>
                <w:rFonts w:cs="Arial"/>
              </w:rPr>
            </w:pPr>
          </w:p>
        </w:tc>
        <w:tc>
          <w:tcPr>
            <w:tcW w:w="1276" w:type="dxa"/>
            <w:shd w:val="clear" w:color="auto" w:fill="auto"/>
          </w:tcPr>
          <w:p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rsidTr="00635B0B">
        <w:trPr>
          <w:trHeight w:val="20"/>
        </w:trPr>
        <w:tc>
          <w:tcPr>
            <w:tcW w:w="1413" w:type="dxa"/>
            <w:shd w:val="clear" w:color="auto" w:fill="A6A6A6" w:themeFill="background1" w:themeFillShade="A6"/>
          </w:tcPr>
          <w:p w:rsidR="007152F2" w:rsidRPr="003E50DD" w:rsidRDefault="007152F2" w:rsidP="007152F2">
            <w:pPr>
              <w:pStyle w:val="TAL"/>
              <w:rPr>
                <w:rFonts w:cs="Arial"/>
              </w:rPr>
            </w:pPr>
          </w:p>
        </w:tc>
        <w:tc>
          <w:tcPr>
            <w:tcW w:w="709" w:type="dxa"/>
            <w:shd w:val="clear" w:color="auto" w:fill="A6A6A6" w:themeFill="background1" w:themeFillShade="A6"/>
          </w:tcPr>
          <w:p w:rsidR="007152F2" w:rsidRPr="003E50DD" w:rsidRDefault="007152F2" w:rsidP="007152F2">
            <w:pPr>
              <w:pStyle w:val="TAL"/>
              <w:rPr>
                <w:rFonts w:eastAsia="SimSun" w:cs="Arial"/>
                <w:lang w:eastAsia="zh-CN"/>
              </w:rPr>
            </w:pPr>
          </w:p>
        </w:tc>
        <w:tc>
          <w:tcPr>
            <w:tcW w:w="2126" w:type="dxa"/>
            <w:shd w:val="clear" w:color="auto" w:fill="A6A6A6" w:themeFill="background1" w:themeFillShade="A6"/>
          </w:tcPr>
          <w:p w:rsidR="007152F2" w:rsidRPr="003E50DD" w:rsidRDefault="007152F2" w:rsidP="007152F2">
            <w:pPr>
              <w:pStyle w:val="TAL"/>
              <w:rPr>
                <w:rFonts w:eastAsia="SimSun" w:cs="Arial"/>
                <w:lang w:eastAsia="zh-CN"/>
              </w:rPr>
            </w:pPr>
          </w:p>
        </w:tc>
        <w:tc>
          <w:tcPr>
            <w:tcW w:w="5103" w:type="dxa"/>
            <w:shd w:val="clear" w:color="auto" w:fill="A6A6A6" w:themeFill="background1" w:themeFillShade="A6"/>
          </w:tcPr>
          <w:p w:rsidR="007152F2" w:rsidRPr="003E50DD" w:rsidRDefault="007152F2" w:rsidP="007152F2">
            <w:pPr>
              <w:pStyle w:val="TAL"/>
              <w:rPr>
                <w:rFonts w:cs="Arial"/>
                <w:lang w:eastAsia="ja-JP"/>
              </w:rPr>
            </w:pPr>
          </w:p>
        </w:tc>
        <w:tc>
          <w:tcPr>
            <w:tcW w:w="1693" w:type="dxa"/>
            <w:shd w:val="clear" w:color="auto" w:fill="A6A6A6" w:themeFill="background1" w:themeFillShade="A6"/>
          </w:tcPr>
          <w:p w:rsidR="007152F2" w:rsidRPr="003E50DD" w:rsidRDefault="007152F2" w:rsidP="007152F2">
            <w:pPr>
              <w:pStyle w:val="TAL"/>
              <w:rPr>
                <w:rFonts w:cs="Arial"/>
                <w:lang w:eastAsia="ja-JP"/>
              </w:rPr>
            </w:pPr>
          </w:p>
        </w:tc>
        <w:tc>
          <w:tcPr>
            <w:tcW w:w="858" w:type="dxa"/>
            <w:shd w:val="clear" w:color="auto" w:fill="A6A6A6" w:themeFill="background1" w:themeFillShade="A6"/>
          </w:tcPr>
          <w:p w:rsidR="007152F2" w:rsidRPr="003E50DD" w:rsidRDefault="007152F2" w:rsidP="007152F2">
            <w:pPr>
              <w:pStyle w:val="TAL"/>
              <w:rPr>
                <w:rFonts w:cs="Arial"/>
                <w:i/>
              </w:rPr>
            </w:pPr>
          </w:p>
        </w:tc>
        <w:tc>
          <w:tcPr>
            <w:tcW w:w="851" w:type="dxa"/>
            <w:shd w:val="clear" w:color="auto" w:fill="A6A6A6" w:themeFill="background1" w:themeFillShade="A6"/>
          </w:tcPr>
          <w:p w:rsidR="007152F2" w:rsidRPr="003E50DD" w:rsidRDefault="007152F2" w:rsidP="007152F2">
            <w:pPr>
              <w:pStyle w:val="TAL"/>
              <w:rPr>
                <w:rFonts w:cs="Arial"/>
                <w:i/>
              </w:rPr>
            </w:pPr>
          </w:p>
        </w:tc>
        <w:tc>
          <w:tcPr>
            <w:tcW w:w="1417" w:type="dxa"/>
            <w:shd w:val="clear" w:color="auto" w:fill="A6A6A6" w:themeFill="background1" w:themeFillShade="A6"/>
          </w:tcPr>
          <w:p w:rsidR="007152F2" w:rsidRPr="003E50DD" w:rsidRDefault="007152F2" w:rsidP="007152F2">
            <w:pPr>
              <w:pStyle w:val="TAL"/>
              <w:rPr>
                <w:rFonts w:cs="Arial"/>
                <w:i/>
                <w:lang w:eastAsia="ja-JP"/>
              </w:rPr>
            </w:pPr>
          </w:p>
        </w:tc>
        <w:tc>
          <w:tcPr>
            <w:tcW w:w="1276" w:type="dxa"/>
            <w:shd w:val="clear" w:color="auto" w:fill="A6A6A6" w:themeFill="background1" w:themeFillShade="A6"/>
          </w:tcPr>
          <w:p w:rsidR="007152F2" w:rsidRPr="003E50DD" w:rsidRDefault="007152F2" w:rsidP="007152F2">
            <w:pPr>
              <w:pStyle w:val="TAL"/>
              <w:rPr>
                <w:rFonts w:cs="Arial"/>
                <w:i/>
                <w:lang w:eastAsia="ja-JP"/>
              </w:rPr>
            </w:pPr>
          </w:p>
        </w:tc>
        <w:tc>
          <w:tcPr>
            <w:tcW w:w="992" w:type="dxa"/>
            <w:shd w:val="clear" w:color="auto" w:fill="A6A6A6" w:themeFill="background1" w:themeFillShade="A6"/>
          </w:tcPr>
          <w:p w:rsidR="007152F2" w:rsidRPr="003E50DD" w:rsidRDefault="007152F2" w:rsidP="007152F2">
            <w:pPr>
              <w:pStyle w:val="TAL"/>
              <w:rPr>
                <w:rFonts w:cs="Arial"/>
                <w:lang w:eastAsia="ja-JP"/>
              </w:rPr>
            </w:pPr>
          </w:p>
        </w:tc>
        <w:tc>
          <w:tcPr>
            <w:tcW w:w="993" w:type="dxa"/>
            <w:shd w:val="clear" w:color="auto" w:fill="A6A6A6" w:themeFill="background1" w:themeFillShade="A6"/>
          </w:tcPr>
          <w:p w:rsidR="007152F2" w:rsidRPr="003E50DD" w:rsidRDefault="007152F2" w:rsidP="007152F2">
            <w:pPr>
              <w:pStyle w:val="TAL"/>
              <w:rPr>
                <w:rFonts w:cs="Arial"/>
                <w:lang w:eastAsia="ja-JP"/>
              </w:rPr>
            </w:pPr>
          </w:p>
        </w:tc>
        <w:tc>
          <w:tcPr>
            <w:tcW w:w="1842" w:type="dxa"/>
            <w:shd w:val="clear" w:color="auto" w:fill="A6A6A6" w:themeFill="background1" w:themeFillShade="A6"/>
          </w:tcPr>
          <w:p w:rsidR="007152F2" w:rsidRPr="003E50DD" w:rsidRDefault="007152F2" w:rsidP="007152F2">
            <w:pPr>
              <w:pStyle w:val="TAL"/>
              <w:rPr>
                <w:rFonts w:cs="Arial"/>
              </w:rPr>
            </w:pPr>
          </w:p>
        </w:tc>
        <w:tc>
          <w:tcPr>
            <w:tcW w:w="1843" w:type="dxa"/>
            <w:shd w:val="clear" w:color="auto" w:fill="A6A6A6" w:themeFill="background1" w:themeFillShade="A6"/>
          </w:tcPr>
          <w:p w:rsidR="007152F2" w:rsidRPr="003E50DD" w:rsidRDefault="007152F2" w:rsidP="007152F2">
            <w:pPr>
              <w:pStyle w:val="TAL"/>
              <w:rPr>
                <w:rFonts w:cs="Arial"/>
              </w:rPr>
            </w:pPr>
          </w:p>
        </w:tc>
        <w:tc>
          <w:tcPr>
            <w:tcW w:w="1276" w:type="dxa"/>
            <w:shd w:val="clear" w:color="auto" w:fill="A6A6A6" w:themeFill="background1" w:themeFillShade="A6"/>
          </w:tcPr>
          <w:p w:rsidR="007152F2" w:rsidRPr="003E50DD" w:rsidRDefault="007152F2" w:rsidP="007152F2">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Default="0099317C"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rsidTr="00635B0B">
        <w:trPr>
          <w:trHeight w:val="20"/>
        </w:trPr>
        <w:tc>
          <w:tcPr>
            <w:tcW w:w="1129" w:type="dxa"/>
            <w:shd w:val="clear" w:color="auto" w:fill="auto"/>
          </w:tcPr>
          <w:p w:rsidR="00C04208" w:rsidRPr="003E50DD" w:rsidRDefault="00C04208" w:rsidP="00635B0B">
            <w:pPr>
              <w:pStyle w:val="TAH"/>
              <w:rPr>
                <w:rFonts w:cs="Arial"/>
              </w:rPr>
            </w:pPr>
            <w:r w:rsidRPr="003E50DD">
              <w:rPr>
                <w:rFonts w:cs="Arial"/>
              </w:rPr>
              <w:t>Features</w:t>
            </w:r>
          </w:p>
        </w:tc>
        <w:tc>
          <w:tcPr>
            <w:tcW w:w="709" w:type="dxa"/>
            <w:shd w:val="clear" w:color="auto" w:fill="auto"/>
          </w:tcPr>
          <w:p w:rsidR="00C04208" w:rsidRPr="003E50DD" w:rsidRDefault="00C04208" w:rsidP="00635B0B">
            <w:pPr>
              <w:pStyle w:val="TAH"/>
              <w:rPr>
                <w:rFonts w:cs="Arial"/>
              </w:rPr>
            </w:pPr>
            <w:r w:rsidRPr="003E50DD">
              <w:rPr>
                <w:rFonts w:cs="Arial"/>
              </w:rPr>
              <w:t>Index</w:t>
            </w:r>
          </w:p>
        </w:tc>
        <w:tc>
          <w:tcPr>
            <w:tcW w:w="1559" w:type="dxa"/>
            <w:shd w:val="clear" w:color="auto" w:fill="auto"/>
          </w:tcPr>
          <w:p w:rsidR="00C04208" w:rsidRPr="003E50DD" w:rsidRDefault="00C04208" w:rsidP="00635B0B">
            <w:pPr>
              <w:pStyle w:val="TAH"/>
              <w:rPr>
                <w:rFonts w:cs="Arial"/>
              </w:rPr>
            </w:pPr>
            <w:r w:rsidRPr="003E50DD">
              <w:rPr>
                <w:rFonts w:cs="Arial"/>
              </w:rPr>
              <w:t>Feature group</w:t>
            </w:r>
          </w:p>
        </w:tc>
        <w:tc>
          <w:tcPr>
            <w:tcW w:w="6370" w:type="dxa"/>
            <w:shd w:val="clear" w:color="auto" w:fill="auto"/>
          </w:tcPr>
          <w:p w:rsidR="00C04208" w:rsidRPr="003E50DD" w:rsidRDefault="00C04208" w:rsidP="00635B0B">
            <w:pPr>
              <w:pStyle w:val="TAH"/>
              <w:rPr>
                <w:rFonts w:cs="Arial"/>
              </w:rPr>
            </w:pPr>
            <w:r w:rsidRPr="003E50DD">
              <w:rPr>
                <w:rFonts w:cs="Arial"/>
              </w:rPr>
              <w:t>Components</w:t>
            </w:r>
          </w:p>
        </w:tc>
        <w:tc>
          <w:tcPr>
            <w:tcW w:w="1277" w:type="dxa"/>
            <w:shd w:val="clear" w:color="auto" w:fill="auto"/>
          </w:tcPr>
          <w:p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rsidR="00C04208" w:rsidRPr="003E50DD" w:rsidRDefault="00C04208" w:rsidP="00635B0B">
            <w:pPr>
              <w:pStyle w:val="TAH"/>
              <w:rPr>
                <w:rFonts w:cs="Arial"/>
              </w:rPr>
            </w:pPr>
            <w:r w:rsidRPr="003E50DD">
              <w:rPr>
                <w:rFonts w:cs="Arial"/>
              </w:rPr>
              <w:t>Need for the gNB to know if the feature is supported</w:t>
            </w:r>
          </w:p>
        </w:tc>
        <w:tc>
          <w:tcPr>
            <w:tcW w:w="851" w:type="dxa"/>
            <w:shd w:val="clear" w:color="auto" w:fill="auto"/>
          </w:tcPr>
          <w:p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C04208" w:rsidRPr="003E50DD" w:rsidRDefault="00C04208" w:rsidP="00635B0B">
            <w:pPr>
              <w:pStyle w:val="TAN"/>
              <w:ind w:left="0" w:firstLine="0"/>
              <w:rPr>
                <w:rFonts w:cs="Arial"/>
                <w:b/>
                <w:lang w:eastAsia="ja-JP"/>
              </w:rPr>
            </w:pPr>
            <w:r w:rsidRPr="003E50DD">
              <w:rPr>
                <w:rFonts w:cs="Arial"/>
                <w:b/>
                <w:lang w:eastAsia="ja-JP"/>
              </w:rPr>
              <w:t>Type</w:t>
            </w:r>
          </w:p>
          <w:p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rsidR="00C04208" w:rsidRPr="003E50DD" w:rsidRDefault="00C04208" w:rsidP="00635B0B">
            <w:pPr>
              <w:pStyle w:val="TAH"/>
              <w:rPr>
                <w:rFonts w:cs="Arial"/>
              </w:rPr>
            </w:pPr>
            <w:r w:rsidRPr="003E50DD">
              <w:rPr>
                <w:rFonts w:cs="Arial"/>
              </w:rPr>
              <w:t>Need of FR1/FR2 differentiation</w:t>
            </w:r>
          </w:p>
        </w:tc>
        <w:tc>
          <w:tcPr>
            <w:tcW w:w="1842" w:type="dxa"/>
          </w:tcPr>
          <w:p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rsidR="00C04208" w:rsidRPr="003E50DD" w:rsidRDefault="00C04208" w:rsidP="00635B0B">
            <w:pPr>
              <w:pStyle w:val="TAH"/>
              <w:rPr>
                <w:rFonts w:cs="Arial"/>
              </w:rPr>
            </w:pPr>
            <w:r w:rsidRPr="003E50DD">
              <w:rPr>
                <w:rFonts w:cs="Arial"/>
              </w:rPr>
              <w:t>Note</w:t>
            </w:r>
          </w:p>
        </w:tc>
        <w:tc>
          <w:tcPr>
            <w:tcW w:w="1276" w:type="dxa"/>
            <w:shd w:val="clear" w:color="auto" w:fill="auto"/>
          </w:tcPr>
          <w:p w:rsidR="00C04208" w:rsidRPr="003E50DD" w:rsidRDefault="00C04208" w:rsidP="00635B0B">
            <w:pPr>
              <w:pStyle w:val="TAH"/>
              <w:rPr>
                <w:rFonts w:cs="Arial"/>
              </w:rPr>
            </w:pPr>
            <w:r w:rsidRPr="003E50DD">
              <w:rPr>
                <w:rFonts w:cs="Arial"/>
              </w:rPr>
              <w:t>Mandatory/Optional</w:t>
            </w:r>
          </w:p>
        </w:tc>
      </w:tr>
      <w:tr w:rsidR="00C04208" w:rsidRPr="003E50DD" w:rsidTr="00C435A7">
        <w:trPr>
          <w:trHeight w:val="1266"/>
        </w:trPr>
        <w:tc>
          <w:tcPr>
            <w:tcW w:w="1129" w:type="dxa"/>
            <w:vMerge w:val="restart"/>
            <w:shd w:val="clear" w:color="auto" w:fill="auto"/>
          </w:tcPr>
          <w:p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rsidR="00C04208" w:rsidRPr="003E50DD" w:rsidRDefault="00C04208" w:rsidP="00635B0B">
            <w:pPr>
              <w:pStyle w:val="TAL"/>
              <w:rPr>
                <w:rFonts w:eastAsia="SimSun" w:cs="Arial"/>
                <w:lang w:eastAsia="zh-CN"/>
              </w:rPr>
            </w:pPr>
            <w:r w:rsidRPr="003E50DD">
              <w:rPr>
                <w:rFonts w:eastAsia="SimSun" w:cs="Arial"/>
                <w:lang w:eastAsia="zh-CN"/>
              </w:rPr>
              <w:t>NRSRP measurement on non-anchor carrier</w:t>
            </w:r>
          </w:p>
        </w:tc>
        <w:tc>
          <w:tcPr>
            <w:tcW w:w="6370" w:type="dxa"/>
            <w:shd w:val="clear" w:color="auto" w:fill="auto"/>
          </w:tcPr>
          <w:p w:rsidR="00C04208" w:rsidRPr="003E50DD" w:rsidRDefault="00C04208" w:rsidP="00B50FC8">
            <w:pPr>
              <w:autoSpaceDE w:val="0"/>
              <w:autoSpaceDN w:val="0"/>
              <w:adjustRightInd w:val="0"/>
              <w:snapToGrid w:val="0"/>
              <w:spacing w:afterLines="50"/>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rsidR="00C04208" w:rsidRPr="003E50DD" w:rsidRDefault="00C04208" w:rsidP="00635B0B">
            <w:pPr>
              <w:pStyle w:val="TAL"/>
              <w:rPr>
                <w:rFonts w:eastAsia="SimSun" w:cs="Arial"/>
                <w:lang w:eastAsia="zh-CN"/>
              </w:rPr>
            </w:pPr>
            <w:r w:rsidRPr="003E50DD">
              <w:rPr>
                <w:rFonts w:eastAsia="MS Gothic" w:cs="Arial"/>
                <w:lang w:eastAsia="ja-JP"/>
              </w:rPr>
              <w:t>No</w:t>
            </w:r>
          </w:p>
        </w:tc>
        <w:tc>
          <w:tcPr>
            <w:tcW w:w="851" w:type="dxa"/>
            <w:shd w:val="clear" w:color="auto" w:fill="auto"/>
          </w:tcPr>
          <w:p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rsidR="00C04208" w:rsidRPr="003E50DD" w:rsidRDefault="00C04208" w:rsidP="00635B0B">
            <w:pPr>
              <w:pStyle w:val="TAL"/>
              <w:rPr>
                <w:rFonts w:eastAsia="SimSun"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rsidR="00C04208" w:rsidRPr="003E50DD" w:rsidRDefault="00C04208" w:rsidP="00635B0B">
            <w:pPr>
              <w:pStyle w:val="TAL"/>
              <w:rPr>
                <w:rFonts w:eastAsia="SimSun" w:cs="Arial"/>
                <w:lang w:eastAsia="zh-CN"/>
              </w:rPr>
            </w:pPr>
            <w:r w:rsidRPr="003E50DD">
              <w:rPr>
                <w:rFonts w:eastAsia="SimSun" w:cs="Arial"/>
                <w:lang w:eastAsia="zh-CN"/>
              </w:rPr>
              <w:t>Per UE</w:t>
            </w:r>
          </w:p>
        </w:tc>
        <w:tc>
          <w:tcPr>
            <w:tcW w:w="992" w:type="dxa"/>
            <w:shd w:val="clear" w:color="auto" w:fill="auto"/>
          </w:tcPr>
          <w:p w:rsidR="00C04208" w:rsidRPr="003E50DD" w:rsidRDefault="00C04208" w:rsidP="00635B0B">
            <w:pPr>
              <w:pStyle w:val="TAL"/>
              <w:rPr>
                <w:rFonts w:cs="Arial"/>
                <w:lang w:eastAsia="ja-JP"/>
              </w:rPr>
            </w:pPr>
            <w:r w:rsidRPr="003E50DD">
              <w:rPr>
                <w:rFonts w:eastAsia="SimSun" w:cs="Arial"/>
                <w:lang w:eastAsia="zh-CN"/>
              </w:rPr>
              <w:t>FDD only</w:t>
            </w:r>
          </w:p>
        </w:tc>
        <w:tc>
          <w:tcPr>
            <w:tcW w:w="993" w:type="dxa"/>
            <w:shd w:val="clear" w:color="auto" w:fill="auto"/>
          </w:tcPr>
          <w:p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rsidR="00C04208" w:rsidRPr="003E50DD" w:rsidRDefault="00C04208" w:rsidP="00635B0B">
            <w:pPr>
              <w:pStyle w:val="TAL"/>
              <w:rPr>
                <w:rFonts w:cs="Arial"/>
              </w:rPr>
            </w:pPr>
            <w:r w:rsidRPr="003E50DD">
              <w:rPr>
                <w:rFonts w:cs="Arial"/>
              </w:rPr>
              <w:t>N/A</w:t>
            </w: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r w:rsidRPr="003E50DD">
              <w:rPr>
                <w:rFonts w:eastAsia="SimSun" w:cs="Arial"/>
                <w:lang w:eastAsia="zh-CN"/>
              </w:rPr>
              <w:t>Optional without capability signalling</w:t>
            </w: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C04208" w:rsidRPr="003E50DD" w:rsidRDefault="00C04208" w:rsidP="00635B0B">
            <w:pPr>
              <w:pStyle w:val="TAL"/>
              <w:rPr>
                <w:rFonts w:eastAsia="SimSun" w:cs="Arial"/>
                <w:lang w:eastAsia="zh-CN"/>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eastAsia="SimSun" w:cs="Arial"/>
                <w:lang w:eastAsia="zh-CN"/>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eastAsia="SimSun" w:cs="Arial"/>
                <w:lang w:eastAsia="zh-CN"/>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shd w:val="clear" w:color="auto" w:fill="A6A6A6" w:themeFill="background1" w:themeFillShade="A6"/>
          </w:tcPr>
          <w:p w:rsidR="00C04208" w:rsidRPr="003E50DD" w:rsidRDefault="00C04208" w:rsidP="00635B0B">
            <w:pPr>
              <w:pStyle w:val="TAL"/>
              <w:rPr>
                <w:rFonts w:cs="Arial"/>
              </w:rPr>
            </w:pPr>
          </w:p>
        </w:tc>
        <w:tc>
          <w:tcPr>
            <w:tcW w:w="709" w:type="dxa"/>
            <w:shd w:val="clear" w:color="auto" w:fill="A6A6A6" w:themeFill="background1" w:themeFillShade="A6"/>
          </w:tcPr>
          <w:p w:rsidR="00C04208" w:rsidRPr="003E50DD" w:rsidRDefault="00C04208" w:rsidP="00635B0B">
            <w:pPr>
              <w:pStyle w:val="TAL"/>
              <w:rPr>
                <w:rFonts w:eastAsia="SimSun" w:cs="Arial"/>
                <w:lang w:eastAsia="zh-CN"/>
              </w:rPr>
            </w:pPr>
          </w:p>
        </w:tc>
        <w:tc>
          <w:tcPr>
            <w:tcW w:w="1559" w:type="dxa"/>
            <w:shd w:val="clear" w:color="auto" w:fill="A6A6A6" w:themeFill="background1" w:themeFillShade="A6"/>
          </w:tcPr>
          <w:p w:rsidR="00C04208" w:rsidRPr="003E50DD" w:rsidRDefault="00C04208" w:rsidP="00635B0B">
            <w:pPr>
              <w:pStyle w:val="TAL"/>
              <w:rPr>
                <w:rFonts w:eastAsia="SimSun" w:cs="Arial"/>
                <w:lang w:eastAsia="zh-CN"/>
              </w:rPr>
            </w:pPr>
          </w:p>
        </w:tc>
        <w:tc>
          <w:tcPr>
            <w:tcW w:w="6370" w:type="dxa"/>
            <w:shd w:val="clear" w:color="auto" w:fill="A6A6A6" w:themeFill="background1" w:themeFillShade="A6"/>
          </w:tcPr>
          <w:p w:rsidR="00C04208" w:rsidRPr="003E50DD" w:rsidRDefault="00C04208" w:rsidP="00635B0B">
            <w:pPr>
              <w:pStyle w:val="TAL"/>
              <w:rPr>
                <w:rFonts w:cs="Arial"/>
                <w:lang w:eastAsia="ja-JP"/>
              </w:rPr>
            </w:pPr>
          </w:p>
        </w:tc>
        <w:tc>
          <w:tcPr>
            <w:tcW w:w="1277" w:type="dxa"/>
            <w:shd w:val="clear" w:color="auto" w:fill="A6A6A6" w:themeFill="background1" w:themeFillShade="A6"/>
          </w:tcPr>
          <w:p w:rsidR="00C04208" w:rsidRPr="003E50DD" w:rsidRDefault="00C04208" w:rsidP="00635B0B">
            <w:pPr>
              <w:pStyle w:val="TAL"/>
              <w:rPr>
                <w:rFonts w:cs="Arial"/>
                <w:lang w:eastAsia="ja-JP"/>
              </w:rPr>
            </w:pPr>
          </w:p>
        </w:tc>
        <w:tc>
          <w:tcPr>
            <w:tcW w:w="858" w:type="dxa"/>
            <w:shd w:val="clear" w:color="auto" w:fill="A6A6A6" w:themeFill="background1" w:themeFillShade="A6"/>
          </w:tcPr>
          <w:p w:rsidR="00C04208" w:rsidRPr="003E50DD" w:rsidRDefault="00C04208" w:rsidP="00635B0B">
            <w:pPr>
              <w:pStyle w:val="TAL"/>
              <w:rPr>
                <w:rFonts w:cs="Arial"/>
                <w:i/>
              </w:rPr>
            </w:pPr>
          </w:p>
        </w:tc>
        <w:tc>
          <w:tcPr>
            <w:tcW w:w="851" w:type="dxa"/>
            <w:shd w:val="clear" w:color="auto" w:fill="A6A6A6" w:themeFill="background1" w:themeFillShade="A6"/>
          </w:tcPr>
          <w:p w:rsidR="00C04208" w:rsidRPr="003E50DD" w:rsidRDefault="00C04208" w:rsidP="00635B0B">
            <w:pPr>
              <w:pStyle w:val="TAL"/>
              <w:rPr>
                <w:rFonts w:cs="Arial"/>
                <w:i/>
              </w:rPr>
            </w:pPr>
          </w:p>
        </w:tc>
        <w:tc>
          <w:tcPr>
            <w:tcW w:w="1417" w:type="dxa"/>
            <w:shd w:val="clear" w:color="auto" w:fill="A6A6A6" w:themeFill="background1" w:themeFillShade="A6"/>
          </w:tcPr>
          <w:p w:rsidR="00C04208" w:rsidRPr="003E50DD" w:rsidRDefault="00C04208" w:rsidP="00635B0B">
            <w:pPr>
              <w:pStyle w:val="TAL"/>
              <w:rPr>
                <w:rFonts w:cs="Arial"/>
                <w:i/>
                <w:lang w:eastAsia="ja-JP"/>
              </w:rPr>
            </w:pPr>
          </w:p>
        </w:tc>
        <w:tc>
          <w:tcPr>
            <w:tcW w:w="1276" w:type="dxa"/>
            <w:shd w:val="clear" w:color="auto" w:fill="A6A6A6" w:themeFill="background1" w:themeFillShade="A6"/>
          </w:tcPr>
          <w:p w:rsidR="00C04208" w:rsidRPr="003E50DD" w:rsidRDefault="00C04208" w:rsidP="00635B0B">
            <w:pPr>
              <w:pStyle w:val="TAL"/>
              <w:rPr>
                <w:rFonts w:cs="Arial"/>
                <w:i/>
                <w:lang w:eastAsia="ja-JP"/>
              </w:rPr>
            </w:pPr>
          </w:p>
        </w:tc>
        <w:tc>
          <w:tcPr>
            <w:tcW w:w="992" w:type="dxa"/>
            <w:shd w:val="clear" w:color="auto" w:fill="A6A6A6" w:themeFill="background1" w:themeFillShade="A6"/>
          </w:tcPr>
          <w:p w:rsidR="00C04208" w:rsidRPr="003E50DD" w:rsidRDefault="00C04208" w:rsidP="00635B0B">
            <w:pPr>
              <w:pStyle w:val="TAL"/>
              <w:rPr>
                <w:rFonts w:cs="Arial"/>
                <w:lang w:eastAsia="ja-JP"/>
              </w:rPr>
            </w:pPr>
          </w:p>
        </w:tc>
        <w:tc>
          <w:tcPr>
            <w:tcW w:w="993" w:type="dxa"/>
            <w:shd w:val="clear" w:color="auto" w:fill="A6A6A6" w:themeFill="background1" w:themeFillShade="A6"/>
          </w:tcPr>
          <w:p w:rsidR="00C04208" w:rsidRPr="003E50DD" w:rsidRDefault="00C04208" w:rsidP="00635B0B">
            <w:pPr>
              <w:pStyle w:val="TAL"/>
              <w:rPr>
                <w:rFonts w:cs="Arial"/>
                <w:lang w:eastAsia="ja-JP"/>
              </w:rPr>
            </w:pPr>
          </w:p>
        </w:tc>
        <w:tc>
          <w:tcPr>
            <w:tcW w:w="1842" w:type="dxa"/>
            <w:shd w:val="clear" w:color="auto" w:fill="A6A6A6" w:themeFill="background1" w:themeFillShade="A6"/>
          </w:tcPr>
          <w:p w:rsidR="00C04208" w:rsidRPr="003E50DD" w:rsidRDefault="00C04208" w:rsidP="00635B0B">
            <w:pPr>
              <w:pStyle w:val="TAL"/>
              <w:rPr>
                <w:rFonts w:cs="Arial"/>
              </w:rPr>
            </w:pPr>
          </w:p>
        </w:tc>
        <w:tc>
          <w:tcPr>
            <w:tcW w:w="1843" w:type="dxa"/>
            <w:shd w:val="clear" w:color="auto" w:fill="A6A6A6" w:themeFill="background1" w:themeFillShade="A6"/>
          </w:tcPr>
          <w:p w:rsidR="00C04208" w:rsidRPr="003E50DD" w:rsidRDefault="00C04208" w:rsidP="00635B0B">
            <w:pPr>
              <w:pStyle w:val="TAL"/>
              <w:rPr>
                <w:rFonts w:cs="Arial"/>
              </w:rPr>
            </w:pPr>
          </w:p>
        </w:tc>
        <w:tc>
          <w:tcPr>
            <w:tcW w:w="1276" w:type="dxa"/>
            <w:shd w:val="clear" w:color="auto" w:fill="A6A6A6" w:themeFill="background1" w:themeFillShade="A6"/>
          </w:tcPr>
          <w:p w:rsidR="00C04208" w:rsidRPr="003E50DD" w:rsidRDefault="00C04208" w:rsidP="00635B0B">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210D17" w:rsidRPr="003E50DD" w:rsidRDefault="00210D17"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rsidTr="00524566">
        <w:trPr>
          <w:trHeight w:val="20"/>
        </w:trPr>
        <w:tc>
          <w:tcPr>
            <w:tcW w:w="1129" w:type="dxa"/>
            <w:shd w:val="clear" w:color="auto" w:fill="auto"/>
          </w:tcPr>
          <w:p w:rsidR="00210D17" w:rsidRPr="003E50DD" w:rsidRDefault="00210D17" w:rsidP="00524566">
            <w:pPr>
              <w:pStyle w:val="TAH"/>
              <w:rPr>
                <w:rFonts w:cs="Arial"/>
              </w:rPr>
            </w:pPr>
            <w:r w:rsidRPr="003E50DD">
              <w:rPr>
                <w:rFonts w:cs="Arial"/>
              </w:rPr>
              <w:t>Features</w:t>
            </w:r>
          </w:p>
        </w:tc>
        <w:tc>
          <w:tcPr>
            <w:tcW w:w="709" w:type="dxa"/>
            <w:shd w:val="clear" w:color="auto" w:fill="auto"/>
          </w:tcPr>
          <w:p w:rsidR="00210D17" w:rsidRPr="003E50DD" w:rsidRDefault="00210D17" w:rsidP="00524566">
            <w:pPr>
              <w:pStyle w:val="TAH"/>
              <w:rPr>
                <w:rFonts w:cs="Arial"/>
              </w:rPr>
            </w:pPr>
            <w:r w:rsidRPr="003E50DD">
              <w:rPr>
                <w:rFonts w:cs="Arial"/>
              </w:rPr>
              <w:t>Index</w:t>
            </w:r>
          </w:p>
        </w:tc>
        <w:tc>
          <w:tcPr>
            <w:tcW w:w="1559" w:type="dxa"/>
            <w:shd w:val="clear" w:color="auto" w:fill="auto"/>
          </w:tcPr>
          <w:p w:rsidR="00210D17" w:rsidRPr="003E50DD" w:rsidRDefault="00210D17" w:rsidP="00524566">
            <w:pPr>
              <w:pStyle w:val="TAH"/>
              <w:rPr>
                <w:rFonts w:cs="Arial"/>
              </w:rPr>
            </w:pPr>
            <w:r w:rsidRPr="003E50DD">
              <w:rPr>
                <w:rFonts w:cs="Arial"/>
              </w:rPr>
              <w:t>Feature group</w:t>
            </w:r>
          </w:p>
        </w:tc>
        <w:tc>
          <w:tcPr>
            <w:tcW w:w="6370" w:type="dxa"/>
            <w:shd w:val="clear" w:color="auto" w:fill="auto"/>
          </w:tcPr>
          <w:p w:rsidR="00210D17" w:rsidRPr="003E50DD" w:rsidRDefault="00210D17" w:rsidP="00524566">
            <w:pPr>
              <w:pStyle w:val="TAH"/>
              <w:rPr>
                <w:rFonts w:cs="Arial"/>
              </w:rPr>
            </w:pPr>
            <w:r w:rsidRPr="003E50DD">
              <w:rPr>
                <w:rFonts w:cs="Arial"/>
              </w:rPr>
              <w:t>Components</w:t>
            </w:r>
          </w:p>
        </w:tc>
        <w:tc>
          <w:tcPr>
            <w:tcW w:w="1277" w:type="dxa"/>
            <w:shd w:val="clear" w:color="auto" w:fill="auto"/>
          </w:tcPr>
          <w:p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rsidR="00210D17" w:rsidRPr="003E50DD" w:rsidRDefault="00210D17" w:rsidP="00524566">
            <w:pPr>
              <w:pStyle w:val="TAH"/>
              <w:rPr>
                <w:rFonts w:cs="Arial"/>
              </w:rPr>
            </w:pPr>
            <w:r w:rsidRPr="003E50DD">
              <w:rPr>
                <w:rFonts w:cs="Arial"/>
              </w:rPr>
              <w:t>Need for the gNB to know if the feature is supported</w:t>
            </w:r>
          </w:p>
        </w:tc>
        <w:tc>
          <w:tcPr>
            <w:tcW w:w="851" w:type="dxa"/>
            <w:shd w:val="clear" w:color="auto" w:fill="auto"/>
          </w:tcPr>
          <w:p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210D17" w:rsidRPr="003E50DD" w:rsidRDefault="00210D17" w:rsidP="00524566">
            <w:pPr>
              <w:pStyle w:val="TAN"/>
              <w:ind w:left="0" w:firstLine="0"/>
              <w:rPr>
                <w:rFonts w:cs="Arial"/>
                <w:b/>
                <w:lang w:eastAsia="ja-JP"/>
              </w:rPr>
            </w:pPr>
            <w:r w:rsidRPr="003E50DD">
              <w:rPr>
                <w:rFonts w:cs="Arial"/>
                <w:b/>
                <w:lang w:eastAsia="ja-JP"/>
              </w:rPr>
              <w:t>Type</w:t>
            </w:r>
          </w:p>
          <w:p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rsidR="00210D17" w:rsidRPr="003E50DD" w:rsidRDefault="00210D17" w:rsidP="00524566">
            <w:pPr>
              <w:pStyle w:val="TAH"/>
              <w:rPr>
                <w:rFonts w:cs="Arial"/>
              </w:rPr>
            </w:pPr>
            <w:r w:rsidRPr="003E50DD">
              <w:rPr>
                <w:rFonts w:cs="Arial"/>
              </w:rPr>
              <w:t>Need of FR1/FR2 differentiation</w:t>
            </w:r>
          </w:p>
        </w:tc>
        <w:tc>
          <w:tcPr>
            <w:tcW w:w="1842" w:type="dxa"/>
          </w:tcPr>
          <w:p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rsidR="00210D17" w:rsidRPr="003E50DD" w:rsidRDefault="00210D17" w:rsidP="00524566">
            <w:pPr>
              <w:pStyle w:val="TAH"/>
              <w:rPr>
                <w:rFonts w:cs="Arial"/>
              </w:rPr>
            </w:pPr>
            <w:r w:rsidRPr="003E50DD">
              <w:rPr>
                <w:rFonts w:cs="Arial"/>
              </w:rPr>
              <w:t>Note</w:t>
            </w:r>
          </w:p>
        </w:tc>
        <w:tc>
          <w:tcPr>
            <w:tcW w:w="1276" w:type="dxa"/>
            <w:shd w:val="clear" w:color="auto" w:fill="auto"/>
          </w:tcPr>
          <w:p w:rsidR="00210D17" w:rsidRPr="003E50DD" w:rsidRDefault="00210D17" w:rsidP="00524566">
            <w:pPr>
              <w:pStyle w:val="TAH"/>
              <w:rPr>
                <w:rFonts w:cs="Arial"/>
              </w:rPr>
            </w:pPr>
            <w:r w:rsidRPr="003E50DD">
              <w:rPr>
                <w:rFonts w:cs="Arial"/>
              </w:rPr>
              <w:t>Mandatory/Optional</w:t>
            </w:r>
          </w:p>
        </w:tc>
      </w:tr>
      <w:tr w:rsidR="00010CDD" w:rsidRPr="003E50DD" w:rsidTr="00524566">
        <w:trPr>
          <w:trHeight w:val="20"/>
        </w:trPr>
        <w:tc>
          <w:tcPr>
            <w:tcW w:w="1129" w:type="dxa"/>
            <w:vMerge w:val="restart"/>
            <w:shd w:val="clear" w:color="auto" w:fill="auto"/>
          </w:tcPr>
          <w:p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p>
        </w:tc>
        <w:tc>
          <w:tcPr>
            <w:tcW w:w="6370" w:type="dxa"/>
            <w:shd w:val="clear" w:color="auto" w:fill="auto"/>
          </w:tcPr>
          <w:p w:rsidR="00010CDD" w:rsidRPr="000723A1" w:rsidRDefault="00010CDD" w:rsidP="00B50FC8">
            <w:pPr>
              <w:autoSpaceDE w:val="0"/>
              <w:autoSpaceDN w:val="0"/>
              <w:adjustRightInd w:val="0"/>
              <w:snapToGrid w:val="0"/>
              <w:spacing w:afterLines="50"/>
              <w:contextualSpacing/>
              <w:jc w:val="both"/>
              <w:rPr>
                <w:rFonts w:ascii="Arial" w:hAnsi="Arial" w:cs="Arial"/>
                <w:sz w:val="18"/>
              </w:rPr>
            </w:pPr>
            <w:r w:rsidRPr="000723A1">
              <w:rPr>
                <w:rFonts w:ascii="Arial" w:eastAsia="SimSun" w:hAnsi="Arial" w:cs="Arial"/>
                <w:sz w:val="18"/>
                <w:lang w:eastAsia="zh-CN"/>
              </w:rPr>
              <w:t>The enhanced RRM requirements to support high speed with 500 km/h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500km/h cannot be guaranteed</w:t>
            </w:r>
          </w:p>
        </w:tc>
        <w:tc>
          <w:tcPr>
            <w:tcW w:w="1276"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Default="00010CDD" w:rsidP="00010CDD">
            <w:pPr>
              <w:pStyle w:val="TAL"/>
              <w:rPr>
                <w:rFonts w:cs="Arial"/>
                <w:lang w:eastAsia="ja-JP"/>
              </w:rPr>
            </w:pPr>
            <w:r>
              <w:rPr>
                <w:rFonts w:cs="Arial"/>
                <w:lang w:eastAsia="ja-JP"/>
              </w:rPr>
              <w:t>3-2</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r>
              <w:rPr>
                <w:rFonts w:eastAsia="SimSun" w:cs="Arial"/>
                <w:lang w:eastAsia="zh-CN"/>
              </w:rPr>
              <w:t xml:space="preserve"> with CA</w:t>
            </w:r>
          </w:p>
        </w:tc>
        <w:tc>
          <w:tcPr>
            <w:tcW w:w="6370" w:type="dxa"/>
            <w:shd w:val="clear" w:color="auto" w:fill="auto"/>
          </w:tcPr>
          <w:p w:rsidR="00010CDD" w:rsidRPr="000723A1" w:rsidRDefault="00010CDD" w:rsidP="00B50FC8">
            <w:pPr>
              <w:autoSpaceDE w:val="0"/>
              <w:autoSpaceDN w:val="0"/>
              <w:adjustRightInd w:val="0"/>
              <w:snapToGrid w:val="0"/>
              <w:spacing w:afterLines="50"/>
              <w:contextualSpacing/>
              <w:jc w:val="both"/>
              <w:rPr>
                <w:rFonts w:ascii="Arial" w:eastAsia="SimSun" w:hAnsi="Arial" w:cs="Arial"/>
                <w:sz w:val="18"/>
                <w:lang w:eastAsia="zh-CN"/>
              </w:rPr>
            </w:pPr>
            <w:r w:rsidRPr="000723A1">
              <w:rPr>
                <w:rFonts w:ascii="Arial" w:eastAsia="SimSun" w:hAnsi="Arial" w:cs="Arial"/>
                <w:sz w:val="18"/>
                <w:lang w:eastAsia="zh-CN"/>
              </w:rPr>
              <w:t>The enhanced RRM requirements to support high speed with 350 km/h for SCell measurements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350km/h with CA cannot be guaranteed</w:t>
            </w:r>
          </w:p>
        </w:tc>
        <w:tc>
          <w:tcPr>
            <w:tcW w:w="1276"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demodulation enhancement for HST-SFN</w:t>
            </w:r>
          </w:p>
        </w:tc>
        <w:tc>
          <w:tcPr>
            <w:tcW w:w="6370" w:type="dxa"/>
            <w:shd w:val="clear" w:color="auto" w:fill="auto"/>
          </w:tcPr>
          <w:p w:rsidR="00010CDD" w:rsidRPr="000723A1" w:rsidRDefault="00010CDD" w:rsidP="00B50FC8">
            <w:pPr>
              <w:autoSpaceDE w:val="0"/>
              <w:autoSpaceDN w:val="0"/>
              <w:adjustRightInd w:val="0"/>
              <w:snapToGrid w:val="0"/>
              <w:spacing w:afterLines="50"/>
              <w:contextualSpacing/>
              <w:jc w:val="both"/>
              <w:rPr>
                <w:rFonts w:ascii="Arial" w:hAnsi="Arial" w:cs="Arial"/>
                <w:sz w:val="18"/>
              </w:rPr>
            </w:pPr>
            <w:r w:rsidRPr="000723A1">
              <w:rPr>
                <w:rFonts w:ascii="Arial" w:eastAsia="SimSun" w:hAnsi="Arial" w:cs="Arial"/>
                <w:sz w:val="18"/>
                <w:lang w:eastAsia="zh-CN"/>
              </w:rPr>
              <w:t>The enhanced demodulation processing for HST-SFN with 500km/h as specified in TS 36.101</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cs="Arial"/>
                <w:lang w:eastAsia="ja-JP"/>
              </w:rPr>
            </w:pPr>
            <w:r w:rsidRPr="000723A1">
              <w:rPr>
                <w:rFonts w:eastAsia="SimSun" w:cs="Arial"/>
                <w:lang w:val="en-US" w:eastAsia="zh-CN"/>
              </w:rPr>
              <w:t>The demodulation performance of HST-SFN with 500km/h cannot be guaranteed</w:t>
            </w:r>
          </w:p>
        </w:tc>
        <w:tc>
          <w:tcPr>
            <w:tcW w:w="1276"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SimSun" w:cs="Arial"/>
                <w:lang w:eastAsia="zh-CN"/>
              </w:rPr>
            </w:pPr>
          </w:p>
        </w:tc>
        <w:tc>
          <w:tcPr>
            <w:tcW w:w="6370" w:type="dxa"/>
            <w:shd w:val="clear" w:color="auto" w:fill="auto"/>
          </w:tcPr>
          <w:p w:rsidR="00C03955" w:rsidRPr="003E50DD" w:rsidRDefault="00C03955"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SimSun"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cs="Arial"/>
                <w:lang w:eastAsia="ja-JP"/>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eastAsia="SimSun" w:cs="Arial"/>
                <w:lang w:eastAsia="zh-CN"/>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SimSun" w:cs="Arial"/>
                <w:lang w:eastAsia="zh-CN"/>
              </w:rPr>
            </w:pPr>
          </w:p>
        </w:tc>
        <w:tc>
          <w:tcPr>
            <w:tcW w:w="6370" w:type="dxa"/>
            <w:shd w:val="clear" w:color="auto" w:fill="auto"/>
          </w:tcPr>
          <w:p w:rsidR="00C03955" w:rsidRPr="003E50DD" w:rsidRDefault="00C03955"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SimSun"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eastAsia="SimSun" w:cs="Arial"/>
                <w:lang w:eastAsia="zh-CN"/>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cs="Arial"/>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shd w:val="clear" w:color="auto" w:fill="A6A6A6" w:themeFill="background1" w:themeFillShade="A6"/>
          </w:tcPr>
          <w:p w:rsidR="00C03955" w:rsidRPr="003E50DD" w:rsidRDefault="00C03955" w:rsidP="00C03955">
            <w:pPr>
              <w:pStyle w:val="TAL"/>
              <w:rPr>
                <w:rFonts w:cs="Arial"/>
              </w:rPr>
            </w:pPr>
          </w:p>
        </w:tc>
        <w:tc>
          <w:tcPr>
            <w:tcW w:w="709" w:type="dxa"/>
            <w:shd w:val="clear" w:color="auto" w:fill="A6A6A6" w:themeFill="background1" w:themeFillShade="A6"/>
          </w:tcPr>
          <w:p w:rsidR="00C03955" w:rsidRPr="003E50DD" w:rsidRDefault="00C03955" w:rsidP="00C03955">
            <w:pPr>
              <w:pStyle w:val="TAL"/>
              <w:rPr>
                <w:rFonts w:eastAsia="SimSun" w:cs="Arial"/>
                <w:lang w:eastAsia="zh-CN"/>
              </w:rPr>
            </w:pPr>
          </w:p>
        </w:tc>
        <w:tc>
          <w:tcPr>
            <w:tcW w:w="1559" w:type="dxa"/>
            <w:shd w:val="clear" w:color="auto" w:fill="A6A6A6" w:themeFill="background1" w:themeFillShade="A6"/>
          </w:tcPr>
          <w:p w:rsidR="00C03955" w:rsidRPr="003E50DD" w:rsidRDefault="00C03955" w:rsidP="00C03955">
            <w:pPr>
              <w:pStyle w:val="TAL"/>
              <w:rPr>
                <w:rFonts w:eastAsia="SimSun" w:cs="Arial"/>
                <w:lang w:eastAsia="zh-CN"/>
              </w:rPr>
            </w:pPr>
          </w:p>
        </w:tc>
        <w:tc>
          <w:tcPr>
            <w:tcW w:w="6370" w:type="dxa"/>
            <w:shd w:val="clear" w:color="auto" w:fill="A6A6A6" w:themeFill="background1" w:themeFillShade="A6"/>
          </w:tcPr>
          <w:p w:rsidR="00C03955" w:rsidRPr="003E50DD" w:rsidRDefault="00C03955" w:rsidP="00C03955">
            <w:pPr>
              <w:pStyle w:val="TAL"/>
              <w:rPr>
                <w:rFonts w:cs="Arial"/>
                <w:lang w:eastAsia="ja-JP"/>
              </w:rPr>
            </w:pPr>
          </w:p>
        </w:tc>
        <w:tc>
          <w:tcPr>
            <w:tcW w:w="1277" w:type="dxa"/>
            <w:shd w:val="clear" w:color="auto" w:fill="A6A6A6" w:themeFill="background1" w:themeFillShade="A6"/>
          </w:tcPr>
          <w:p w:rsidR="00C03955" w:rsidRPr="003E50DD" w:rsidRDefault="00C03955" w:rsidP="00C03955">
            <w:pPr>
              <w:pStyle w:val="TAL"/>
              <w:rPr>
                <w:rFonts w:cs="Arial"/>
                <w:lang w:eastAsia="ja-JP"/>
              </w:rPr>
            </w:pPr>
          </w:p>
        </w:tc>
        <w:tc>
          <w:tcPr>
            <w:tcW w:w="858" w:type="dxa"/>
            <w:shd w:val="clear" w:color="auto" w:fill="A6A6A6" w:themeFill="background1" w:themeFillShade="A6"/>
          </w:tcPr>
          <w:p w:rsidR="00C03955" w:rsidRPr="003E50DD" w:rsidRDefault="00C03955" w:rsidP="00C03955">
            <w:pPr>
              <w:pStyle w:val="TAL"/>
              <w:rPr>
                <w:rFonts w:cs="Arial"/>
                <w:i/>
              </w:rPr>
            </w:pPr>
          </w:p>
        </w:tc>
        <w:tc>
          <w:tcPr>
            <w:tcW w:w="851" w:type="dxa"/>
            <w:shd w:val="clear" w:color="auto" w:fill="A6A6A6" w:themeFill="background1" w:themeFillShade="A6"/>
          </w:tcPr>
          <w:p w:rsidR="00C03955" w:rsidRPr="003E50DD" w:rsidRDefault="00C03955" w:rsidP="00C03955">
            <w:pPr>
              <w:pStyle w:val="TAL"/>
              <w:rPr>
                <w:rFonts w:cs="Arial"/>
                <w:i/>
              </w:rPr>
            </w:pPr>
          </w:p>
        </w:tc>
        <w:tc>
          <w:tcPr>
            <w:tcW w:w="1417" w:type="dxa"/>
            <w:shd w:val="clear" w:color="auto" w:fill="A6A6A6" w:themeFill="background1" w:themeFillShade="A6"/>
          </w:tcPr>
          <w:p w:rsidR="00C03955" w:rsidRPr="003E50DD" w:rsidRDefault="00C03955" w:rsidP="00C03955">
            <w:pPr>
              <w:pStyle w:val="TAL"/>
              <w:rPr>
                <w:rFonts w:cs="Arial"/>
                <w:i/>
                <w:lang w:eastAsia="ja-JP"/>
              </w:rPr>
            </w:pPr>
          </w:p>
        </w:tc>
        <w:tc>
          <w:tcPr>
            <w:tcW w:w="1276" w:type="dxa"/>
            <w:shd w:val="clear" w:color="auto" w:fill="A6A6A6" w:themeFill="background1" w:themeFillShade="A6"/>
          </w:tcPr>
          <w:p w:rsidR="00C03955" w:rsidRPr="003E50DD" w:rsidRDefault="00C03955" w:rsidP="00C03955">
            <w:pPr>
              <w:pStyle w:val="TAL"/>
              <w:rPr>
                <w:rFonts w:cs="Arial"/>
                <w:i/>
                <w:lang w:eastAsia="ja-JP"/>
              </w:rPr>
            </w:pPr>
          </w:p>
        </w:tc>
        <w:tc>
          <w:tcPr>
            <w:tcW w:w="992" w:type="dxa"/>
            <w:shd w:val="clear" w:color="auto" w:fill="A6A6A6" w:themeFill="background1" w:themeFillShade="A6"/>
          </w:tcPr>
          <w:p w:rsidR="00C03955" w:rsidRPr="003E50DD" w:rsidRDefault="00C03955" w:rsidP="00C03955">
            <w:pPr>
              <w:pStyle w:val="TAL"/>
              <w:rPr>
                <w:rFonts w:cs="Arial"/>
                <w:lang w:eastAsia="ja-JP"/>
              </w:rPr>
            </w:pPr>
          </w:p>
        </w:tc>
        <w:tc>
          <w:tcPr>
            <w:tcW w:w="993" w:type="dxa"/>
            <w:shd w:val="clear" w:color="auto" w:fill="A6A6A6" w:themeFill="background1" w:themeFillShade="A6"/>
          </w:tcPr>
          <w:p w:rsidR="00C03955" w:rsidRPr="003E50DD" w:rsidRDefault="00C03955" w:rsidP="00C03955">
            <w:pPr>
              <w:pStyle w:val="TAL"/>
              <w:rPr>
                <w:rFonts w:cs="Arial"/>
                <w:lang w:eastAsia="ja-JP"/>
              </w:rPr>
            </w:pPr>
          </w:p>
        </w:tc>
        <w:tc>
          <w:tcPr>
            <w:tcW w:w="1842" w:type="dxa"/>
            <w:shd w:val="clear" w:color="auto" w:fill="A6A6A6" w:themeFill="background1" w:themeFillShade="A6"/>
          </w:tcPr>
          <w:p w:rsidR="00C03955" w:rsidRPr="003E50DD" w:rsidRDefault="00C03955" w:rsidP="00C03955">
            <w:pPr>
              <w:pStyle w:val="TAL"/>
              <w:rPr>
                <w:rFonts w:cs="Arial"/>
              </w:rPr>
            </w:pPr>
          </w:p>
        </w:tc>
        <w:tc>
          <w:tcPr>
            <w:tcW w:w="1843" w:type="dxa"/>
            <w:shd w:val="clear" w:color="auto" w:fill="A6A6A6" w:themeFill="background1" w:themeFillShade="A6"/>
          </w:tcPr>
          <w:p w:rsidR="00C03955" w:rsidRPr="003E50DD" w:rsidRDefault="00C03955" w:rsidP="00C03955">
            <w:pPr>
              <w:pStyle w:val="TAL"/>
              <w:rPr>
                <w:rFonts w:cs="Arial"/>
              </w:rPr>
            </w:pPr>
          </w:p>
        </w:tc>
        <w:tc>
          <w:tcPr>
            <w:tcW w:w="1276" w:type="dxa"/>
            <w:shd w:val="clear" w:color="auto" w:fill="A6A6A6" w:themeFill="background1" w:themeFillShade="A6"/>
          </w:tcPr>
          <w:p w:rsidR="00C03955" w:rsidRPr="003E50DD" w:rsidRDefault="00C03955" w:rsidP="00C03955">
            <w:pPr>
              <w:pStyle w:val="TAL"/>
              <w:rPr>
                <w:rFonts w:cs="Arial"/>
                <w:lang w:eastAsia="ja-JP"/>
              </w:rPr>
            </w:pPr>
          </w:p>
        </w:tc>
      </w:tr>
    </w:tbl>
    <w:p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rsidR="00A7114E" w:rsidRPr="001D477F" w:rsidRDefault="00A7114E" w:rsidP="00A7114E">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r w:rsidR="00675896">
        <w:rPr>
          <w:rFonts w:ascii="Arial" w:eastAsiaTheme="minorEastAsia" w:hAnsi="Arial" w:cs="Arial" w:hint="eastAsia"/>
          <w:sz w:val="32"/>
          <w:szCs w:val="32"/>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rsidTr="00B213B1">
        <w:trPr>
          <w:trHeight w:val="20"/>
        </w:trPr>
        <w:tc>
          <w:tcPr>
            <w:tcW w:w="1129" w:type="dxa"/>
            <w:shd w:val="clear" w:color="auto" w:fill="auto"/>
          </w:tcPr>
          <w:p w:rsidR="00A7114E" w:rsidRPr="003E50DD" w:rsidRDefault="00A7114E" w:rsidP="00B213B1">
            <w:pPr>
              <w:pStyle w:val="TAH"/>
              <w:rPr>
                <w:rFonts w:cs="Arial"/>
              </w:rPr>
            </w:pPr>
            <w:r w:rsidRPr="003E50DD">
              <w:rPr>
                <w:rFonts w:cs="Arial"/>
              </w:rPr>
              <w:t>Features</w:t>
            </w:r>
          </w:p>
        </w:tc>
        <w:tc>
          <w:tcPr>
            <w:tcW w:w="709" w:type="dxa"/>
            <w:shd w:val="clear" w:color="auto" w:fill="auto"/>
          </w:tcPr>
          <w:p w:rsidR="00A7114E" w:rsidRPr="003E50DD" w:rsidRDefault="00A7114E" w:rsidP="00B213B1">
            <w:pPr>
              <w:pStyle w:val="TAH"/>
              <w:rPr>
                <w:rFonts w:cs="Arial"/>
              </w:rPr>
            </w:pPr>
            <w:r w:rsidRPr="003E50DD">
              <w:rPr>
                <w:rFonts w:cs="Arial"/>
              </w:rPr>
              <w:t>Index</w:t>
            </w:r>
          </w:p>
        </w:tc>
        <w:tc>
          <w:tcPr>
            <w:tcW w:w="1559" w:type="dxa"/>
            <w:shd w:val="clear" w:color="auto" w:fill="auto"/>
          </w:tcPr>
          <w:p w:rsidR="00A7114E" w:rsidRPr="003E50DD" w:rsidRDefault="00A7114E" w:rsidP="00B213B1">
            <w:pPr>
              <w:pStyle w:val="TAH"/>
              <w:rPr>
                <w:rFonts w:cs="Arial"/>
              </w:rPr>
            </w:pPr>
            <w:r w:rsidRPr="003E50DD">
              <w:rPr>
                <w:rFonts w:cs="Arial"/>
              </w:rPr>
              <w:t>Feature group</w:t>
            </w:r>
          </w:p>
        </w:tc>
        <w:tc>
          <w:tcPr>
            <w:tcW w:w="6370" w:type="dxa"/>
            <w:shd w:val="clear" w:color="auto" w:fill="auto"/>
          </w:tcPr>
          <w:p w:rsidR="00A7114E" w:rsidRPr="003E50DD" w:rsidRDefault="00A7114E" w:rsidP="00B213B1">
            <w:pPr>
              <w:pStyle w:val="TAH"/>
              <w:rPr>
                <w:rFonts w:cs="Arial"/>
              </w:rPr>
            </w:pPr>
            <w:r w:rsidRPr="003E50DD">
              <w:rPr>
                <w:rFonts w:cs="Arial"/>
              </w:rPr>
              <w:t>Components</w:t>
            </w:r>
          </w:p>
        </w:tc>
        <w:tc>
          <w:tcPr>
            <w:tcW w:w="1277" w:type="dxa"/>
            <w:shd w:val="clear" w:color="auto" w:fill="auto"/>
          </w:tcPr>
          <w:p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rsidR="00A7114E" w:rsidRPr="003E50DD" w:rsidRDefault="00A7114E" w:rsidP="00B213B1">
            <w:pPr>
              <w:pStyle w:val="TAH"/>
              <w:rPr>
                <w:rFonts w:cs="Arial"/>
              </w:rPr>
            </w:pPr>
            <w:r w:rsidRPr="003E50DD">
              <w:rPr>
                <w:rFonts w:cs="Arial"/>
              </w:rPr>
              <w:t>Need for the gNB to know if the feature is supported</w:t>
            </w:r>
          </w:p>
        </w:tc>
        <w:tc>
          <w:tcPr>
            <w:tcW w:w="851" w:type="dxa"/>
            <w:shd w:val="clear" w:color="auto" w:fill="auto"/>
          </w:tcPr>
          <w:p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7114E" w:rsidRPr="003E50DD" w:rsidRDefault="00A7114E" w:rsidP="00B213B1">
            <w:pPr>
              <w:pStyle w:val="TAN"/>
              <w:ind w:left="0" w:firstLine="0"/>
              <w:rPr>
                <w:rFonts w:cs="Arial"/>
                <w:b/>
                <w:lang w:eastAsia="ja-JP"/>
              </w:rPr>
            </w:pPr>
            <w:r w:rsidRPr="003E50DD">
              <w:rPr>
                <w:rFonts w:cs="Arial"/>
                <w:b/>
                <w:lang w:eastAsia="ja-JP"/>
              </w:rPr>
              <w:t>Type</w:t>
            </w:r>
          </w:p>
          <w:p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rsidR="00A7114E" w:rsidRPr="003E50DD" w:rsidRDefault="00A7114E" w:rsidP="00B213B1">
            <w:pPr>
              <w:pStyle w:val="TAH"/>
              <w:rPr>
                <w:rFonts w:cs="Arial"/>
              </w:rPr>
            </w:pPr>
            <w:r w:rsidRPr="003E50DD">
              <w:rPr>
                <w:rFonts w:cs="Arial"/>
              </w:rPr>
              <w:t>Need of FR1/FR2 differentiation</w:t>
            </w:r>
          </w:p>
        </w:tc>
        <w:tc>
          <w:tcPr>
            <w:tcW w:w="1842" w:type="dxa"/>
          </w:tcPr>
          <w:p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rsidR="00A7114E" w:rsidRPr="003E50DD" w:rsidRDefault="00A7114E" w:rsidP="00B213B1">
            <w:pPr>
              <w:pStyle w:val="TAH"/>
              <w:rPr>
                <w:rFonts w:cs="Arial"/>
              </w:rPr>
            </w:pPr>
            <w:r w:rsidRPr="003E50DD">
              <w:rPr>
                <w:rFonts w:cs="Arial"/>
              </w:rPr>
              <w:t>Note</w:t>
            </w:r>
          </w:p>
        </w:tc>
        <w:tc>
          <w:tcPr>
            <w:tcW w:w="1276" w:type="dxa"/>
            <w:shd w:val="clear" w:color="auto" w:fill="auto"/>
          </w:tcPr>
          <w:p w:rsidR="00A7114E" w:rsidRPr="003E50DD" w:rsidRDefault="00A7114E" w:rsidP="00B213B1">
            <w:pPr>
              <w:pStyle w:val="TAH"/>
              <w:rPr>
                <w:rFonts w:cs="Arial"/>
              </w:rPr>
            </w:pPr>
            <w:r w:rsidRPr="003E50DD">
              <w:rPr>
                <w:rFonts w:cs="Arial"/>
              </w:rPr>
              <w:t>Mandatory/Optional</w:t>
            </w:r>
          </w:p>
        </w:tc>
      </w:tr>
      <w:tr w:rsidR="00C54B48" w:rsidRPr="003E50DD" w:rsidTr="00B213B1">
        <w:trPr>
          <w:trHeight w:val="20"/>
        </w:trPr>
        <w:tc>
          <w:tcPr>
            <w:tcW w:w="1129" w:type="dxa"/>
            <w:vMerge w:val="restart"/>
            <w:shd w:val="clear" w:color="auto" w:fill="auto"/>
          </w:tcPr>
          <w:p w:rsidR="00C54B48" w:rsidRPr="003E50DD" w:rsidRDefault="00C54B48" w:rsidP="00C54B48">
            <w:pPr>
              <w:pStyle w:val="TAL"/>
              <w:rPr>
                <w:rFonts w:cs="Arial"/>
                <w:lang w:eastAsia="ja-JP"/>
              </w:rPr>
            </w:pPr>
            <w:r>
              <w:rPr>
                <w:rFonts w:cs="Arial" w:hint="eastAsia"/>
                <w:lang w:eastAsia="zh-CN"/>
              </w:rPr>
              <w:t>4. LTE feMob</w:t>
            </w: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rsidR="00C54B48" w:rsidRPr="00A12688" w:rsidRDefault="00C54B48" w:rsidP="00C54B48">
            <w:pPr>
              <w:pStyle w:val="afc"/>
              <w:overflowPunct w:val="0"/>
              <w:autoSpaceDE w:val="0"/>
              <w:autoSpaceDN w:val="0"/>
              <w:adjustRightInd w:val="0"/>
              <w:spacing w:after="180"/>
              <w:ind w:leftChars="0" w:left="360"/>
              <w:textAlignment w:val="baseline"/>
              <w:rPr>
                <w:rFonts w:ascii="Arial" w:hAnsi="Arial" w:cs="Arial"/>
                <w:iCs/>
                <w:sz w:val="18"/>
                <w:szCs w:val="18"/>
              </w:rPr>
            </w:pPr>
          </w:p>
          <w:p w:rsidR="00C54B48" w:rsidRPr="003E50DD" w:rsidRDefault="00C54B48" w:rsidP="00B50FC8">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C54B48" w:rsidRPr="008437F3" w:rsidRDefault="00C54B48" w:rsidP="00C54B48">
            <w:pPr>
              <w:pStyle w:val="TAL"/>
              <w:rPr>
                <w:rFonts w:eastAsia="SimSun" w:cs="Arial"/>
                <w:szCs w:val="18"/>
                <w:highlight w:val="yellow"/>
                <w:lang w:eastAsia="zh-CN"/>
              </w:rPr>
            </w:pPr>
          </w:p>
          <w:p w:rsidR="00C54B48" w:rsidRPr="008437F3" w:rsidRDefault="00C54B48" w:rsidP="00C54B48">
            <w:pPr>
              <w:pStyle w:val="TAL"/>
              <w:rPr>
                <w:rFonts w:eastAsia="SimSun" w:cs="Arial"/>
                <w:szCs w:val="18"/>
                <w:highlight w:val="yellow"/>
                <w:lang w:eastAsia="zh-CN"/>
              </w:rPr>
            </w:pPr>
          </w:p>
          <w:p w:rsidR="00C54B48" w:rsidRPr="008437F3" w:rsidRDefault="00C54B48" w:rsidP="00C54B48">
            <w:pPr>
              <w:pStyle w:val="TAL"/>
              <w:rPr>
                <w:rFonts w:eastAsia="SimSun" w:cs="Arial"/>
                <w:highlight w:val="yellow"/>
                <w:lang w:eastAsia="zh-CN"/>
              </w:rPr>
            </w:pP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7D367B"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rsidTr="00B213B1">
        <w:trPr>
          <w:trHeight w:val="20"/>
        </w:trPr>
        <w:tc>
          <w:tcPr>
            <w:tcW w:w="1129" w:type="dxa"/>
            <w:vMerge/>
            <w:shd w:val="clear" w:color="auto" w:fill="auto"/>
          </w:tcPr>
          <w:p w:rsidR="00B61B59" w:rsidRPr="003E50DD" w:rsidRDefault="00B61B59" w:rsidP="00B61B59">
            <w:pPr>
              <w:pStyle w:val="TAL"/>
              <w:rPr>
                <w:rFonts w:cs="Arial"/>
              </w:rPr>
            </w:pPr>
          </w:p>
        </w:tc>
        <w:tc>
          <w:tcPr>
            <w:tcW w:w="709" w:type="dxa"/>
            <w:shd w:val="clear" w:color="auto" w:fill="auto"/>
          </w:tcPr>
          <w:p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rsidR="00B61B59" w:rsidRPr="003E50DD" w:rsidRDefault="00B61B59" w:rsidP="00B61B59">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B61B59" w:rsidRPr="003E50DD" w:rsidRDefault="00B61B59" w:rsidP="00B50FC8">
            <w:pPr>
              <w:autoSpaceDE w:val="0"/>
              <w:autoSpaceDN w:val="0"/>
              <w:adjustRightInd w:val="0"/>
              <w:snapToGrid w:val="0"/>
              <w:spacing w:afterLines="50"/>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B61B59" w:rsidRPr="003E50DD" w:rsidRDefault="00B61B59" w:rsidP="00B61B59">
            <w:pPr>
              <w:pStyle w:val="TAL"/>
              <w:rPr>
                <w:rFonts w:eastAsia="SimSun" w:cs="Arial"/>
                <w:lang w:eastAsia="zh-CN"/>
              </w:rPr>
            </w:pPr>
          </w:p>
        </w:tc>
        <w:tc>
          <w:tcPr>
            <w:tcW w:w="858" w:type="dxa"/>
            <w:shd w:val="clear" w:color="auto" w:fill="auto"/>
          </w:tcPr>
          <w:p w:rsidR="00B61B59" w:rsidRPr="003E50DD" w:rsidRDefault="00B61B59" w:rsidP="00B61B59">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rsidR="00B61B59" w:rsidRPr="003E50DD" w:rsidRDefault="00B61B59" w:rsidP="00B61B59">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B61B59" w:rsidRPr="008437F3" w:rsidRDefault="00B61B59" w:rsidP="00B61B59">
            <w:pPr>
              <w:pStyle w:val="TAL"/>
              <w:rPr>
                <w:rFonts w:eastAsia="SimSun" w:cs="Arial"/>
                <w:szCs w:val="18"/>
                <w:highlight w:val="yellow"/>
                <w:lang w:eastAsia="zh-CN"/>
              </w:rPr>
            </w:pPr>
          </w:p>
          <w:p w:rsidR="00B61B59" w:rsidRPr="008437F3" w:rsidRDefault="00B61B59" w:rsidP="00B61B59">
            <w:pPr>
              <w:pStyle w:val="TAL"/>
              <w:rPr>
                <w:rFonts w:eastAsia="SimSun" w:cs="Arial"/>
                <w:szCs w:val="18"/>
                <w:highlight w:val="yellow"/>
                <w:lang w:eastAsia="zh-CN"/>
              </w:rPr>
            </w:pPr>
          </w:p>
          <w:p w:rsidR="00B61B59" w:rsidRPr="008437F3" w:rsidRDefault="00B61B59" w:rsidP="00B61B59">
            <w:pPr>
              <w:pStyle w:val="TAL"/>
              <w:rPr>
                <w:rFonts w:cs="Arial"/>
                <w:highlight w:val="yellow"/>
                <w:lang w:eastAsia="ja-JP"/>
              </w:rPr>
            </w:pPr>
          </w:p>
        </w:tc>
        <w:tc>
          <w:tcPr>
            <w:tcW w:w="992"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1842" w:type="dxa"/>
          </w:tcPr>
          <w:p w:rsidR="00B61B59" w:rsidRPr="003E50DD" w:rsidRDefault="00B61B59" w:rsidP="00B61B59">
            <w:pPr>
              <w:pStyle w:val="TAL"/>
              <w:rPr>
                <w:rFonts w:cs="Arial"/>
              </w:rPr>
            </w:pPr>
            <w:r w:rsidRPr="00A46B2B">
              <w:rPr>
                <w:rFonts w:cs="Arial"/>
                <w:szCs w:val="18"/>
              </w:rPr>
              <w:t>N/A</w:t>
            </w:r>
          </w:p>
        </w:tc>
        <w:tc>
          <w:tcPr>
            <w:tcW w:w="1843" w:type="dxa"/>
            <w:shd w:val="clear" w:color="auto" w:fill="auto"/>
          </w:tcPr>
          <w:p w:rsidR="00B61B59" w:rsidRPr="007D367B" w:rsidRDefault="00B61B59" w:rsidP="00B61B59">
            <w:pPr>
              <w:pStyle w:val="TAL"/>
              <w:rPr>
                <w:rFonts w:cs="Arial"/>
              </w:rPr>
            </w:pPr>
          </w:p>
        </w:tc>
        <w:tc>
          <w:tcPr>
            <w:tcW w:w="1276" w:type="dxa"/>
            <w:shd w:val="clear" w:color="auto" w:fill="auto"/>
          </w:tcPr>
          <w:p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rsidR="00C54B48" w:rsidRPr="003E50DD" w:rsidRDefault="00C54B48" w:rsidP="00B50FC8">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eastAsia="SimSun" w:cs="Arial"/>
                <w:lang w:eastAsia="zh-CN"/>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C54B48" w:rsidRPr="003E50DD" w:rsidRDefault="00C54B48" w:rsidP="00B50FC8">
            <w:pPr>
              <w:autoSpaceDE w:val="0"/>
              <w:autoSpaceDN w:val="0"/>
              <w:adjustRightInd w:val="0"/>
              <w:snapToGrid w:val="0"/>
              <w:spacing w:afterLines="50"/>
              <w:contextualSpacing/>
              <w:jc w:val="both"/>
              <w:rPr>
                <w:rFonts w:ascii="Arial" w:eastAsia="SimSun"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SimSun" w:cs="Arial"/>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rsidR="00022D37" w:rsidRPr="00211A38" w:rsidRDefault="00022D37" w:rsidP="00022D37">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SimSun"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p w:rsidR="00022D37" w:rsidRPr="00D25A56" w:rsidRDefault="00022D37" w:rsidP="00022D37">
            <w:pPr>
              <w:pStyle w:val="TAL"/>
              <w:rPr>
                <w:rFonts w:cs="Arial"/>
                <w:lang w:eastAsia="zh-CN"/>
              </w:rPr>
            </w:pPr>
          </w:p>
          <w:p w:rsidR="00022D37" w:rsidRDefault="00022D37" w:rsidP="00022D37">
            <w:pPr>
              <w:pStyle w:val="TAL"/>
              <w:rPr>
                <w:rFonts w:eastAsia="SimSun" w:cs="Arial"/>
                <w:szCs w:val="18"/>
                <w:lang w:eastAsia="zh-CN"/>
              </w:rPr>
            </w:pP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rsidR="00022D37" w:rsidRPr="00211A38" w:rsidRDefault="00022D37" w:rsidP="00022D37">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SimSun"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FF44C7" w:rsidRPr="003E50DD" w:rsidTr="003C5524">
        <w:trPr>
          <w:trHeight w:val="20"/>
        </w:trPr>
        <w:tc>
          <w:tcPr>
            <w:tcW w:w="22392" w:type="dxa"/>
            <w:gridSpan w:val="14"/>
            <w:shd w:val="clear" w:color="auto" w:fill="auto"/>
          </w:tcPr>
          <w:p w:rsidR="00FF44C7" w:rsidRDefault="00FF44C7" w:rsidP="00FF44C7">
            <w:pPr>
              <w:pStyle w:val="TAL"/>
              <w:rPr>
                <w:rFonts w:cs="Arial"/>
                <w:lang w:eastAsia="zh-CN"/>
              </w:rPr>
            </w:pPr>
            <w:r>
              <w:rPr>
                <w:rFonts w:cs="Arial"/>
                <w:lang w:eastAsia="zh-CN"/>
              </w:rPr>
              <w:t xml:space="preserve">Note 1: RAN4 agreed not to further discuss the </w:t>
            </w:r>
            <w:r w:rsidRPr="002D1269">
              <w:rPr>
                <w:rFonts w:cs="Arial"/>
                <w:lang w:eastAsia="zh-CN"/>
              </w:rPr>
              <w:t xml:space="preserve">type of capabilities signalling for intra-frequency DAPS features </w:t>
            </w:r>
            <w:r>
              <w:rPr>
                <w:rFonts w:cs="Arial" w:hint="eastAsia"/>
                <w:lang w:eastAsia="zh-CN"/>
              </w:rPr>
              <w:t>4</w:t>
            </w:r>
            <w:r w:rsidRPr="002D1269">
              <w:rPr>
                <w:rFonts w:cs="Arial"/>
                <w:lang w:eastAsia="zh-CN"/>
              </w:rPr>
              <w:t xml:space="preserve">-1, </w:t>
            </w:r>
            <w:r>
              <w:rPr>
                <w:rFonts w:cs="Arial" w:hint="eastAsia"/>
                <w:lang w:eastAsia="zh-CN"/>
              </w:rPr>
              <w:t>4</w:t>
            </w:r>
            <w:r w:rsidRPr="002D1269">
              <w:rPr>
                <w:rFonts w:cs="Arial"/>
                <w:lang w:eastAsia="zh-CN"/>
              </w:rPr>
              <w:t>-</w:t>
            </w:r>
            <w:r>
              <w:rPr>
                <w:rFonts w:cs="Arial"/>
                <w:lang w:eastAsia="zh-CN"/>
              </w:rPr>
              <w:t>2</w:t>
            </w:r>
            <w:r w:rsidRPr="002D1269">
              <w:rPr>
                <w:rFonts w:cs="Arial"/>
                <w:lang w:eastAsia="zh-CN"/>
              </w:rPr>
              <w:t xml:space="preserve">, </w:t>
            </w:r>
            <w:r>
              <w:rPr>
                <w:rFonts w:cs="Arial" w:hint="eastAsia"/>
                <w:lang w:eastAsia="zh-CN"/>
              </w:rPr>
              <w:t>4</w:t>
            </w:r>
            <w:r w:rsidRPr="002D1269">
              <w:rPr>
                <w:rFonts w:cs="Arial"/>
                <w:lang w:eastAsia="zh-CN"/>
              </w:rPr>
              <w:t xml:space="preserve">-5, </w:t>
            </w:r>
            <w:r>
              <w:rPr>
                <w:rFonts w:cs="Arial" w:hint="eastAsia"/>
                <w:lang w:eastAsia="zh-CN"/>
              </w:rPr>
              <w:t>4</w:t>
            </w:r>
            <w:r w:rsidRPr="002D1269">
              <w:rPr>
                <w:rFonts w:cs="Arial"/>
                <w:lang w:eastAsia="zh-CN"/>
              </w:rPr>
              <w:t>-7</w:t>
            </w:r>
            <w:r>
              <w:rPr>
                <w:rFonts w:cs="Arial"/>
                <w:lang w:eastAsia="zh-CN"/>
              </w:rPr>
              <w:t>. Decision can be made in RAN2.</w:t>
            </w:r>
          </w:p>
          <w:p w:rsidR="00FF44C7" w:rsidRDefault="00FF44C7" w:rsidP="00FF44C7">
            <w:pPr>
              <w:pStyle w:val="TAL"/>
              <w:rPr>
                <w:rFonts w:cs="Arial"/>
                <w:lang w:eastAsia="zh-CN"/>
              </w:rPr>
            </w:pPr>
            <w:r>
              <w:rPr>
                <w:rFonts w:cs="Arial"/>
                <w:lang w:eastAsia="zh-CN"/>
              </w:rPr>
              <w:t xml:space="preserve">Note 2: RAN4 assumes RAN2 will include all </w:t>
            </w:r>
            <w:r w:rsidRPr="006A4595">
              <w:rPr>
                <w:rFonts w:cs="Arial"/>
                <w:lang w:eastAsia="zh-CN"/>
              </w:rPr>
              <w:t xml:space="preserve">parameters </w:t>
            </w:r>
            <w:r>
              <w:rPr>
                <w:rFonts w:cs="Arial"/>
                <w:lang w:eastAsia="zh-CN"/>
              </w:rPr>
              <w:t xml:space="preserve">mentioned in </w:t>
            </w:r>
            <w:r>
              <w:rPr>
                <w:rFonts w:cs="Arial" w:hint="eastAsia"/>
                <w:lang w:eastAsia="zh-CN"/>
              </w:rPr>
              <w:t>LS</w:t>
            </w:r>
            <w:r>
              <w:rPr>
                <w:rFonts w:cs="Arial"/>
                <w:lang w:eastAsia="zh-CN"/>
              </w:rPr>
              <w:t xml:space="preserve"> (</w:t>
            </w:r>
            <w:r w:rsidRPr="006A4595">
              <w:rPr>
                <w:rFonts w:cs="Arial"/>
                <w:lang w:eastAsia="zh-CN"/>
              </w:rPr>
              <w:t>R4-1915781</w:t>
            </w:r>
            <w:r>
              <w:rPr>
                <w:rFonts w:cs="Arial"/>
                <w:lang w:eastAsia="zh-CN"/>
              </w:rPr>
              <w:t>) into the UE capabilities signalling.</w:t>
            </w:r>
          </w:p>
        </w:tc>
      </w:tr>
      <w:tr w:rsidR="00A7114E" w:rsidRPr="003E50DD" w:rsidTr="00B213B1">
        <w:trPr>
          <w:trHeight w:val="20"/>
        </w:trPr>
        <w:tc>
          <w:tcPr>
            <w:tcW w:w="1129" w:type="dxa"/>
            <w:shd w:val="clear" w:color="auto" w:fill="A6A6A6" w:themeFill="background1" w:themeFillShade="A6"/>
          </w:tcPr>
          <w:p w:rsidR="00A7114E" w:rsidRPr="003E50DD" w:rsidRDefault="00A7114E" w:rsidP="00B213B1">
            <w:pPr>
              <w:pStyle w:val="TAL"/>
              <w:rPr>
                <w:rFonts w:cs="Arial"/>
              </w:rPr>
            </w:pPr>
          </w:p>
        </w:tc>
        <w:tc>
          <w:tcPr>
            <w:tcW w:w="709" w:type="dxa"/>
            <w:shd w:val="clear" w:color="auto" w:fill="A6A6A6" w:themeFill="background1" w:themeFillShade="A6"/>
          </w:tcPr>
          <w:p w:rsidR="00A7114E" w:rsidRPr="003E50DD" w:rsidRDefault="00A7114E" w:rsidP="00B213B1">
            <w:pPr>
              <w:pStyle w:val="TAL"/>
              <w:rPr>
                <w:rFonts w:eastAsia="SimSun" w:cs="Arial"/>
                <w:lang w:eastAsia="zh-CN"/>
              </w:rPr>
            </w:pPr>
          </w:p>
        </w:tc>
        <w:tc>
          <w:tcPr>
            <w:tcW w:w="1559" w:type="dxa"/>
            <w:shd w:val="clear" w:color="auto" w:fill="A6A6A6" w:themeFill="background1" w:themeFillShade="A6"/>
          </w:tcPr>
          <w:p w:rsidR="00A7114E" w:rsidRPr="003E50DD" w:rsidRDefault="00A7114E" w:rsidP="00B213B1">
            <w:pPr>
              <w:pStyle w:val="TAL"/>
              <w:rPr>
                <w:rFonts w:eastAsia="SimSun" w:cs="Arial"/>
                <w:lang w:eastAsia="zh-CN"/>
              </w:rPr>
            </w:pPr>
          </w:p>
        </w:tc>
        <w:tc>
          <w:tcPr>
            <w:tcW w:w="6370" w:type="dxa"/>
            <w:shd w:val="clear" w:color="auto" w:fill="A6A6A6" w:themeFill="background1" w:themeFillShade="A6"/>
          </w:tcPr>
          <w:p w:rsidR="00A7114E" w:rsidRPr="003E50DD" w:rsidRDefault="00A7114E" w:rsidP="00B213B1">
            <w:pPr>
              <w:pStyle w:val="TAL"/>
              <w:rPr>
                <w:rFonts w:cs="Arial"/>
                <w:lang w:eastAsia="ja-JP"/>
              </w:rPr>
            </w:pPr>
          </w:p>
        </w:tc>
        <w:tc>
          <w:tcPr>
            <w:tcW w:w="1277" w:type="dxa"/>
            <w:shd w:val="clear" w:color="auto" w:fill="A6A6A6" w:themeFill="background1" w:themeFillShade="A6"/>
          </w:tcPr>
          <w:p w:rsidR="00A7114E" w:rsidRPr="003E50DD" w:rsidRDefault="00A7114E" w:rsidP="00B213B1">
            <w:pPr>
              <w:pStyle w:val="TAL"/>
              <w:rPr>
                <w:rFonts w:cs="Arial"/>
                <w:lang w:eastAsia="ja-JP"/>
              </w:rPr>
            </w:pPr>
          </w:p>
        </w:tc>
        <w:tc>
          <w:tcPr>
            <w:tcW w:w="858" w:type="dxa"/>
            <w:shd w:val="clear" w:color="auto" w:fill="A6A6A6" w:themeFill="background1" w:themeFillShade="A6"/>
          </w:tcPr>
          <w:p w:rsidR="00A7114E" w:rsidRPr="003E50DD" w:rsidRDefault="00A7114E" w:rsidP="00B213B1">
            <w:pPr>
              <w:pStyle w:val="TAL"/>
              <w:rPr>
                <w:rFonts w:cs="Arial"/>
                <w:i/>
              </w:rPr>
            </w:pPr>
          </w:p>
        </w:tc>
        <w:tc>
          <w:tcPr>
            <w:tcW w:w="851" w:type="dxa"/>
            <w:shd w:val="clear" w:color="auto" w:fill="A6A6A6" w:themeFill="background1" w:themeFillShade="A6"/>
          </w:tcPr>
          <w:p w:rsidR="00A7114E" w:rsidRPr="003E50DD" w:rsidRDefault="00A7114E" w:rsidP="00B213B1">
            <w:pPr>
              <w:pStyle w:val="TAL"/>
              <w:rPr>
                <w:rFonts w:cs="Arial"/>
                <w:i/>
              </w:rPr>
            </w:pPr>
          </w:p>
        </w:tc>
        <w:tc>
          <w:tcPr>
            <w:tcW w:w="1417" w:type="dxa"/>
            <w:shd w:val="clear" w:color="auto" w:fill="A6A6A6" w:themeFill="background1" w:themeFillShade="A6"/>
          </w:tcPr>
          <w:p w:rsidR="00A7114E" w:rsidRPr="003E50DD" w:rsidRDefault="00A7114E" w:rsidP="00B213B1">
            <w:pPr>
              <w:pStyle w:val="TAL"/>
              <w:rPr>
                <w:rFonts w:cs="Arial"/>
                <w:i/>
                <w:lang w:eastAsia="ja-JP"/>
              </w:rPr>
            </w:pPr>
          </w:p>
        </w:tc>
        <w:tc>
          <w:tcPr>
            <w:tcW w:w="1276" w:type="dxa"/>
            <w:shd w:val="clear" w:color="auto" w:fill="A6A6A6" w:themeFill="background1" w:themeFillShade="A6"/>
          </w:tcPr>
          <w:p w:rsidR="00A7114E" w:rsidRPr="003E50DD" w:rsidRDefault="00A7114E" w:rsidP="00B213B1">
            <w:pPr>
              <w:pStyle w:val="TAL"/>
              <w:rPr>
                <w:rFonts w:cs="Arial"/>
                <w:i/>
                <w:lang w:eastAsia="ja-JP"/>
              </w:rPr>
            </w:pPr>
          </w:p>
        </w:tc>
        <w:tc>
          <w:tcPr>
            <w:tcW w:w="992" w:type="dxa"/>
            <w:shd w:val="clear" w:color="auto" w:fill="A6A6A6" w:themeFill="background1" w:themeFillShade="A6"/>
          </w:tcPr>
          <w:p w:rsidR="00A7114E" w:rsidRPr="003E50DD" w:rsidRDefault="00A7114E" w:rsidP="00B213B1">
            <w:pPr>
              <w:pStyle w:val="TAL"/>
              <w:rPr>
                <w:rFonts w:cs="Arial"/>
                <w:lang w:eastAsia="ja-JP"/>
              </w:rPr>
            </w:pPr>
          </w:p>
        </w:tc>
        <w:tc>
          <w:tcPr>
            <w:tcW w:w="993" w:type="dxa"/>
            <w:shd w:val="clear" w:color="auto" w:fill="A6A6A6" w:themeFill="background1" w:themeFillShade="A6"/>
          </w:tcPr>
          <w:p w:rsidR="00A7114E" w:rsidRPr="003E50DD" w:rsidRDefault="00A7114E" w:rsidP="00B213B1">
            <w:pPr>
              <w:pStyle w:val="TAL"/>
              <w:rPr>
                <w:rFonts w:cs="Arial"/>
                <w:lang w:eastAsia="ja-JP"/>
              </w:rPr>
            </w:pPr>
          </w:p>
        </w:tc>
        <w:tc>
          <w:tcPr>
            <w:tcW w:w="1842" w:type="dxa"/>
            <w:shd w:val="clear" w:color="auto" w:fill="A6A6A6" w:themeFill="background1" w:themeFillShade="A6"/>
          </w:tcPr>
          <w:p w:rsidR="00A7114E" w:rsidRPr="003E50DD" w:rsidRDefault="00A7114E" w:rsidP="00B213B1">
            <w:pPr>
              <w:pStyle w:val="TAL"/>
              <w:rPr>
                <w:rFonts w:cs="Arial"/>
              </w:rPr>
            </w:pPr>
          </w:p>
        </w:tc>
        <w:tc>
          <w:tcPr>
            <w:tcW w:w="1843" w:type="dxa"/>
            <w:shd w:val="clear" w:color="auto" w:fill="A6A6A6" w:themeFill="background1" w:themeFillShade="A6"/>
          </w:tcPr>
          <w:p w:rsidR="00A7114E" w:rsidRPr="003E50DD" w:rsidRDefault="00A7114E" w:rsidP="00B213B1">
            <w:pPr>
              <w:pStyle w:val="TAL"/>
              <w:rPr>
                <w:rFonts w:cs="Arial"/>
              </w:rPr>
            </w:pPr>
          </w:p>
        </w:tc>
        <w:tc>
          <w:tcPr>
            <w:tcW w:w="1276" w:type="dxa"/>
            <w:shd w:val="clear" w:color="auto" w:fill="A6A6A6" w:themeFill="background1" w:themeFillShade="A6"/>
          </w:tcPr>
          <w:p w:rsidR="00A7114E" w:rsidRPr="003E50DD" w:rsidRDefault="00A7114E" w:rsidP="00B213B1">
            <w:pPr>
              <w:pStyle w:val="TAL"/>
              <w:rPr>
                <w:rFonts w:cs="Arial"/>
                <w:lang w:eastAsia="ja-JP"/>
              </w:rPr>
            </w:pPr>
          </w:p>
        </w:tc>
      </w:tr>
    </w:tbl>
    <w:p w:rsidR="00A7114E" w:rsidRDefault="00A7114E" w:rsidP="00A7114E">
      <w:pPr>
        <w:rPr>
          <w:rFonts w:ascii="Arial" w:eastAsiaTheme="minorEastAsia" w:hAnsi="Arial" w:cs="Arial"/>
          <w:sz w:val="22"/>
          <w:lang w:eastAsia="zh-CN"/>
        </w:rPr>
      </w:pPr>
      <w:r w:rsidRPr="003E50DD">
        <w:rPr>
          <w:rFonts w:ascii="Arial" w:eastAsia="MS Mincho" w:hAnsi="Arial" w:cs="Arial"/>
          <w:sz w:val="22"/>
        </w:rPr>
        <w:br w:type="page"/>
      </w:r>
    </w:p>
    <w:p w:rsidR="00B312C7" w:rsidRPr="00B312C7" w:rsidRDefault="00B312C7" w:rsidP="00A7114E">
      <w:pPr>
        <w:rPr>
          <w:rFonts w:ascii="Arial" w:eastAsiaTheme="minorEastAsia" w:hAnsi="Arial" w:cs="Arial"/>
          <w:sz w:val="22"/>
          <w:lang w:eastAsia="zh-CN"/>
        </w:rPr>
      </w:pPr>
    </w:p>
    <w:p w:rsidR="00DE40BA" w:rsidRPr="003E50DD" w:rsidRDefault="00DE40BA" w:rsidP="00DE40BA">
      <w:pPr>
        <w:pStyle w:val="1"/>
        <w:spacing w:before="180" w:after="120"/>
        <w:rPr>
          <w:rFonts w:eastAsia="MS Mincho" w:cs="Arial"/>
          <w:b/>
          <w:bCs/>
          <w:szCs w:val="24"/>
          <w:lang w:val="en-US"/>
        </w:rPr>
      </w:pPr>
      <w:r w:rsidRPr="003E50DD">
        <w:rPr>
          <w:rFonts w:eastAsia="MS Mincho" w:cs="Arial"/>
          <w:b/>
          <w:bCs/>
          <w:szCs w:val="24"/>
          <w:lang w:val="en-US"/>
        </w:rPr>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rsidR="003637C9" w:rsidRPr="003E50DD" w:rsidRDefault="003637C9" w:rsidP="003637C9">
      <w:pPr>
        <w:rPr>
          <w:rFonts w:ascii="Arial" w:hAnsi="Arial" w:cs="Arial"/>
          <w:lang w:val="en-US"/>
        </w:rPr>
      </w:pPr>
    </w:p>
    <w:tbl>
      <w:tblPr>
        <w:tblW w:w="21244" w:type="dxa"/>
        <w:tblLook w:val="04A0"/>
      </w:tblPr>
      <w:tblGrid>
        <w:gridCol w:w="1385"/>
        <w:gridCol w:w="1027"/>
        <w:gridCol w:w="1877"/>
        <w:gridCol w:w="2707"/>
        <w:gridCol w:w="1351"/>
        <w:gridCol w:w="2988"/>
        <w:gridCol w:w="2988"/>
        <w:gridCol w:w="1416"/>
        <w:gridCol w:w="1417"/>
        <w:gridCol w:w="2181"/>
        <w:gridCol w:w="1907"/>
      </w:tblGrid>
      <w:tr w:rsidR="003637C9" w:rsidRPr="003E50DD" w:rsidTr="00524566">
        <w:tc>
          <w:tcPr>
            <w:tcW w:w="1385" w:type="dxa"/>
          </w:tcPr>
          <w:p w:rsidR="003637C9" w:rsidRPr="003E50DD" w:rsidRDefault="003637C9" w:rsidP="00524566">
            <w:pPr>
              <w:pStyle w:val="TAH"/>
              <w:rPr>
                <w:rFonts w:cs="Arial"/>
              </w:rPr>
            </w:pPr>
            <w:r w:rsidRPr="003E50DD">
              <w:rPr>
                <w:rFonts w:cs="Arial"/>
              </w:rPr>
              <w:lastRenderedPageBreak/>
              <w:t>Features</w:t>
            </w:r>
          </w:p>
        </w:tc>
        <w:tc>
          <w:tcPr>
            <w:tcW w:w="1027" w:type="dxa"/>
          </w:tcPr>
          <w:p w:rsidR="003637C9" w:rsidRPr="003E50DD" w:rsidRDefault="003637C9" w:rsidP="00524566">
            <w:pPr>
              <w:pStyle w:val="TAH"/>
              <w:rPr>
                <w:rFonts w:cs="Arial"/>
              </w:rPr>
            </w:pPr>
            <w:r w:rsidRPr="003E50DD">
              <w:rPr>
                <w:rFonts w:cs="Arial"/>
              </w:rPr>
              <w:t>Index</w:t>
            </w:r>
          </w:p>
        </w:tc>
        <w:tc>
          <w:tcPr>
            <w:tcW w:w="1877" w:type="dxa"/>
          </w:tcPr>
          <w:p w:rsidR="003637C9" w:rsidRPr="003E50DD" w:rsidRDefault="003637C9" w:rsidP="00524566">
            <w:pPr>
              <w:pStyle w:val="TAH"/>
              <w:rPr>
                <w:rFonts w:cs="Arial"/>
              </w:rPr>
            </w:pPr>
            <w:r w:rsidRPr="003E50DD">
              <w:rPr>
                <w:rFonts w:cs="Arial"/>
              </w:rPr>
              <w:t>Feature group</w:t>
            </w:r>
          </w:p>
        </w:tc>
        <w:tc>
          <w:tcPr>
            <w:tcW w:w="2707" w:type="dxa"/>
          </w:tcPr>
          <w:p w:rsidR="003637C9" w:rsidRPr="003E50DD" w:rsidRDefault="003637C9" w:rsidP="00524566">
            <w:pPr>
              <w:pStyle w:val="TAH"/>
              <w:rPr>
                <w:rFonts w:cs="Arial"/>
              </w:rPr>
            </w:pPr>
            <w:r w:rsidRPr="003E50DD">
              <w:rPr>
                <w:rFonts w:cs="Arial"/>
              </w:rPr>
              <w:t>Components</w:t>
            </w:r>
          </w:p>
        </w:tc>
        <w:tc>
          <w:tcPr>
            <w:tcW w:w="1351" w:type="dxa"/>
          </w:tcPr>
          <w:p w:rsidR="003637C9" w:rsidRPr="003E50DD" w:rsidRDefault="003637C9" w:rsidP="00524566">
            <w:pPr>
              <w:pStyle w:val="TAH"/>
              <w:rPr>
                <w:rFonts w:cs="Arial"/>
              </w:rPr>
            </w:pPr>
            <w:r w:rsidRPr="003E50DD">
              <w:rPr>
                <w:rFonts w:cs="Arial"/>
              </w:rPr>
              <w:t>Prerequisite feature groups</w:t>
            </w:r>
          </w:p>
        </w:tc>
        <w:tc>
          <w:tcPr>
            <w:tcW w:w="2988" w:type="dxa"/>
          </w:tcPr>
          <w:p w:rsidR="003637C9" w:rsidRPr="003E50DD" w:rsidRDefault="003637C9" w:rsidP="00524566">
            <w:pPr>
              <w:pStyle w:val="TAH"/>
              <w:rPr>
                <w:rFonts w:cs="Arial"/>
              </w:rPr>
            </w:pPr>
            <w:r w:rsidRPr="003E50DD">
              <w:rPr>
                <w:rFonts w:cs="Arial"/>
              </w:rPr>
              <w:t>Field name in TS 38.331 [2]</w:t>
            </w:r>
          </w:p>
        </w:tc>
        <w:tc>
          <w:tcPr>
            <w:tcW w:w="2988" w:type="dxa"/>
          </w:tcPr>
          <w:p w:rsidR="003637C9" w:rsidRPr="003E50DD" w:rsidRDefault="003637C9" w:rsidP="00524566">
            <w:pPr>
              <w:pStyle w:val="TAH"/>
              <w:rPr>
                <w:rFonts w:cs="Arial"/>
              </w:rPr>
            </w:pPr>
            <w:r w:rsidRPr="003E50DD">
              <w:rPr>
                <w:rFonts w:cs="Arial"/>
              </w:rPr>
              <w:t>Parent IE in TS 38.331 [2]</w:t>
            </w:r>
          </w:p>
        </w:tc>
        <w:tc>
          <w:tcPr>
            <w:tcW w:w="1416" w:type="dxa"/>
          </w:tcPr>
          <w:p w:rsidR="003637C9" w:rsidRPr="003E50DD" w:rsidRDefault="003637C9" w:rsidP="00524566">
            <w:pPr>
              <w:pStyle w:val="TAH"/>
              <w:rPr>
                <w:rFonts w:cs="Arial"/>
              </w:rPr>
            </w:pPr>
            <w:r w:rsidRPr="003E50DD">
              <w:rPr>
                <w:rFonts w:cs="Arial"/>
              </w:rPr>
              <w:t>Need of FDD/TDD differentiation</w:t>
            </w:r>
          </w:p>
        </w:tc>
        <w:tc>
          <w:tcPr>
            <w:tcW w:w="1417" w:type="dxa"/>
          </w:tcPr>
          <w:p w:rsidR="003637C9" w:rsidRPr="003E50DD" w:rsidRDefault="003637C9" w:rsidP="00524566">
            <w:pPr>
              <w:pStyle w:val="TAH"/>
              <w:rPr>
                <w:rFonts w:cs="Arial"/>
              </w:rPr>
            </w:pPr>
            <w:r w:rsidRPr="003E50DD">
              <w:rPr>
                <w:rFonts w:cs="Arial"/>
              </w:rPr>
              <w:t>Need of FR1/FR2 differentiation</w:t>
            </w:r>
          </w:p>
        </w:tc>
        <w:tc>
          <w:tcPr>
            <w:tcW w:w="2181" w:type="dxa"/>
          </w:tcPr>
          <w:p w:rsidR="003637C9" w:rsidRPr="003E50DD" w:rsidRDefault="003637C9" w:rsidP="00524566">
            <w:pPr>
              <w:pStyle w:val="TAH"/>
              <w:rPr>
                <w:rFonts w:cs="Arial"/>
              </w:rPr>
            </w:pPr>
            <w:r w:rsidRPr="003E50DD">
              <w:rPr>
                <w:rFonts w:cs="Arial"/>
              </w:rPr>
              <w:t>Note</w:t>
            </w:r>
          </w:p>
        </w:tc>
        <w:tc>
          <w:tcPr>
            <w:tcW w:w="1907" w:type="dxa"/>
          </w:tcPr>
          <w:p w:rsidR="003637C9" w:rsidRPr="003E50DD" w:rsidRDefault="003637C9" w:rsidP="00524566">
            <w:pPr>
              <w:pStyle w:val="TAH"/>
              <w:rPr>
                <w:rFonts w:cs="Arial"/>
              </w:rPr>
            </w:pPr>
            <w:r w:rsidRPr="003E50DD">
              <w:rPr>
                <w:rFonts w:cs="Arial"/>
              </w:rPr>
              <w:t>Mandatory/Optional</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t>1. System parameter</w:t>
            </w:r>
          </w:p>
        </w:tc>
        <w:tc>
          <w:tcPr>
            <w:tcW w:w="1027" w:type="dxa"/>
          </w:tcPr>
          <w:p w:rsidR="003637C9" w:rsidRPr="003E50DD" w:rsidRDefault="003637C9" w:rsidP="00524566">
            <w:pPr>
              <w:pStyle w:val="TAL"/>
              <w:rPr>
                <w:rFonts w:cs="Arial"/>
              </w:rPr>
            </w:pPr>
            <w:r w:rsidRPr="003E50DD">
              <w:rPr>
                <w:rFonts w:cs="Arial"/>
              </w:rPr>
              <w:t>1-1</w:t>
            </w:r>
          </w:p>
        </w:tc>
        <w:tc>
          <w:tcPr>
            <w:tcW w:w="1877" w:type="dxa"/>
          </w:tcPr>
          <w:p w:rsidR="003637C9" w:rsidRPr="003E50DD" w:rsidRDefault="003637C9" w:rsidP="00524566">
            <w:pPr>
              <w:pStyle w:val="TAL"/>
              <w:rPr>
                <w:rFonts w:cs="Arial"/>
              </w:rPr>
            </w:pPr>
            <w:r w:rsidRPr="003E50DD">
              <w:rPr>
                <w:rFonts w:cs="Arial"/>
              </w:rPr>
              <w:t>60kHz of subcarrier spacing for FR1</w:t>
            </w:r>
          </w:p>
        </w:tc>
        <w:tc>
          <w:tcPr>
            <w:tcW w:w="2707" w:type="dxa"/>
          </w:tcPr>
          <w:p w:rsidR="003637C9" w:rsidRPr="003E50DD" w:rsidRDefault="003637C9" w:rsidP="00524566">
            <w:pPr>
              <w:pStyle w:val="TAL"/>
              <w:rPr>
                <w:rFonts w:cs="Arial"/>
              </w:rPr>
            </w:pPr>
            <w:r w:rsidRPr="003E50DD">
              <w:rPr>
                <w:rFonts w:cs="Arial"/>
              </w:rPr>
              <w:t>60kHz subcarrier spacing for data channel in FR1</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scs-60kHz</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1-2</w:t>
            </w:r>
          </w:p>
        </w:tc>
        <w:tc>
          <w:tcPr>
            <w:tcW w:w="1877" w:type="dxa"/>
          </w:tcPr>
          <w:p w:rsidR="003637C9" w:rsidRPr="003E50DD" w:rsidRDefault="003637C9" w:rsidP="00524566">
            <w:pPr>
              <w:pStyle w:val="TAL"/>
              <w:rPr>
                <w:rFonts w:cs="Arial"/>
              </w:rPr>
            </w:pPr>
            <w:r w:rsidRPr="003E50DD">
              <w:rPr>
                <w:rFonts w:cs="Arial"/>
              </w:rPr>
              <w:t>64QAM modulation for FR2 PDSCH</w:t>
            </w:r>
          </w:p>
        </w:tc>
        <w:tc>
          <w:tcPr>
            <w:tcW w:w="2707" w:type="dxa"/>
          </w:tcPr>
          <w:p w:rsidR="003637C9" w:rsidRPr="003E50DD" w:rsidRDefault="003637C9" w:rsidP="00524566">
            <w:pPr>
              <w:pStyle w:val="TAL"/>
              <w:rPr>
                <w:rFonts w:cs="Arial"/>
              </w:rPr>
            </w:pPr>
            <w:r w:rsidRPr="003E50DD">
              <w:rPr>
                <w:rFonts w:cs="Arial"/>
              </w:rPr>
              <w:t>64QAM modulation for FR2 PDSCH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1-3</w:t>
            </w:r>
          </w:p>
        </w:tc>
        <w:tc>
          <w:tcPr>
            <w:tcW w:w="1877" w:type="dxa"/>
          </w:tcPr>
          <w:p w:rsidR="003637C9" w:rsidRPr="003E50DD" w:rsidRDefault="003637C9" w:rsidP="00524566">
            <w:pPr>
              <w:pStyle w:val="TAL"/>
              <w:rPr>
                <w:rFonts w:cs="Arial"/>
              </w:rPr>
            </w:pPr>
            <w:r w:rsidRPr="003E50DD">
              <w:rPr>
                <w:rFonts w:cs="Arial"/>
              </w:rPr>
              <w:t>64QAM for PUSCH</w:t>
            </w:r>
          </w:p>
        </w:tc>
        <w:tc>
          <w:tcPr>
            <w:tcW w:w="2707" w:type="dxa"/>
          </w:tcPr>
          <w:p w:rsidR="003637C9" w:rsidRPr="003E50DD" w:rsidRDefault="003637C9" w:rsidP="00524566">
            <w:pPr>
              <w:pStyle w:val="TAL"/>
              <w:rPr>
                <w:rFonts w:cs="Arial"/>
              </w:rPr>
            </w:pPr>
            <w:r w:rsidRPr="003E50DD">
              <w:rPr>
                <w:rFonts w:cs="Arial"/>
              </w:rPr>
              <w:t>64QAM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rPr>
          <w:trHeight w:val="96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1-4</w:t>
            </w:r>
          </w:p>
        </w:tc>
        <w:tc>
          <w:tcPr>
            <w:tcW w:w="1877" w:type="dxa"/>
            <w:vMerge w:val="restart"/>
          </w:tcPr>
          <w:p w:rsidR="003637C9" w:rsidRPr="003E50DD" w:rsidRDefault="003637C9" w:rsidP="00524566">
            <w:pPr>
              <w:pStyle w:val="TAL"/>
              <w:rPr>
                <w:rFonts w:cs="Arial"/>
              </w:rPr>
            </w:pPr>
            <w:r w:rsidRPr="003E50DD">
              <w:rPr>
                <w:rFonts w:cs="Arial"/>
              </w:rPr>
              <w:t>256QAM for PDSCH</w:t>
            </w:r>
          </w:p>
        </w:tc>
        <w:tc>
          <w:tcPr>
            <w:tcW w:w="2707" w:type="dxa"/>
            <w:vMerge w:val="restart"/>
          </w:tcPr>
          <w:p w:rsidR="003637C9" w:rsidRPr="003E50DD" w:rsidRDefault="003637C9" w:rsidP="00524566">
            <w:pPr>
              <w:pStyle w:val="TAL"/>
              <w:rPr>
                <w:rFonts w:cs="Arial"/>
              </w:rPr>
            </w:pPr>
            <w:r w:rsidRPr="003E50DD">
              <w:rPr>
                <w:rFonts w:cs="Arial"/>
              </w:rPr>
              <w:t>256QAM for PDSCH</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pdsch-256QAM-FR1</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rsidR="003637C9" w:rsidRPr="003E50DD" w:rsidRDefault="003637C9" w:rsidP="00524566">
            <w:pPr>
              <w:pStyle w:val="TAL"/>
              <w:rPr>
                <w:rFonts w:cs="Arial"/>
              </w:rPr>
            </w:pPr>
            <w:r w:rsidRPr="003E50DD">
              <w:rPr>
                <w:rFonts w:cs="Arial"/>
              </w:rPr>
              <w:t>Mandatory with capability signalling for FR1</w:t>
            </w:r>
          </w:p>
        </w:tc>
      </w:tr>
      <w:tr w:rsidR="003637C9" w:rsidRPr="003E50DD" w:rsidTr="00524566">
        <w:trPr>
          <w:trHeight w:val="109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pdsch-256QAM-FR2</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tcPr>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1-5</w:t>
            </w:r>
          </w:p>
        </w:tc>
        <w:tc>
          <w:tcPr>
            <w:tcW w:w="1877" w:type="dxa"/>
          </w:tcPr>
          <w:p w:rsidR="003637C9" w:rsidRPr="003E50DD" w:rsidRDefault="003637C9" w:rsidP="00524566">
            <w:pPr>
              <w:pStyle w:val="TAL"/>
              <w:rPr>
                <w:rFonts w:cs="Arial"/>
              </w:rPr>
            </w:pPr>
            <w:r w:rsidRPr="003E50DD">
              <w:rPr>
                <w:rFonts w:cs="Arial"/>
              </w:rPr>
              <w:t>256QAM for PUSCH</w:t>
            </w:r>
          </w:p>
        </w:tc>
        <w:tc>
          <w:tcPr>
            <w:tcW w:w="2707" w:type="dxa"/>
          </w:tcPr>
          <w:p w:rsidR="003637C9" w:rsidRPr="003E50DD" w:rsidRDefault="003637C9" w:rsidP="00524566">
            <w:pPr>
              <w:pStyle w:val="TAL"/>
              <w:rPr>
                <w:rFonts w:cs="Arial"/>
              </w:rPr>
            </w:pPr>
            <w:r w:rsidRPr="003E50DD">
              <w:rPr>
                <w:rFonts w:cs="Arial"/>
              </w:rPr>
              <w:t>256QAM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pusch-256QAM</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RAN4 can further discuss to mandate 256QAM for PUSCH for FR1 in future release.</w:t>
            </w:r>
          </w:p>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1-6</w:t>
            </w:r>
          </w:p>
        </w:tc>
        <w:tc>
          <w:tcPr>
            <w:tcW w:w="1877" w:type="dxa"/>
          </w:tcPr>
          <w:p w:rsidR="003637C9" w:rsidRPr="003E50DD" w:rsidRDefault="003637C9" w:rsidP="00524566">
            <w:pPr>
              <w:pStyle w:val="TAL"/>
              <w:rPr>
                <w:rFonts w:cs="Arial"/>
              </w:rPr>
            </w:pPr>
            <w:r w:rsidRPr="003E50DD">
              <w:rPr>
                <w:rFonts w:cs="Arial"/>
              </w:rPr>
              <w:t>pi/2-BPSK for PUSCH</w:t>
            </w:r>
          </w:p>
        </w:tc>
        <w:tc>
          <w:tcPr>
            <w:tcW w:w="2707" w:type="dxa"/>
          </w:tcPr>
          <w:p w:rsidR="003637C9" w:rsidRPr="003E50DD" w:rsidRDefault="003637C9" w:rsidP="00524566">
            <w:pPr>
              <w:pStyle w:val="TAL"/>
              <w:rPr>
                <w:rFonts w:cs="Arial"/>
              </w:rPr>
            </w:pPr>
            <w:r w:rsidRPr="003E50DD">
              <w:rPr>
                <w:rFonts w:cs="Arial"/>
              </w:rPr>
              <w:t>pi/2-BPSK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1-7</w:t>
            </w:r>
          </w:p>
        </w:tc>
        <w:tc>
          <w:tcPr>
            <w:tcW w:w="1877" w:type="dxa"/>
          </w:tcPr>
          <w:p w:rsidR="003637C9" w:rsidRPr="003E50DD" w:rsidRDefault="003637C9" w:rsidP="00524566">
            <w:pPr>
              <w:pStyle w:val="TAL"/>
              <w:rPr>
                <w:rFonts w:cs="Arial"/>
              </w:rPr>
            </w:pPr>
            <w:r w:rsidRPr="003E50DD">
              <w:rPr>
                <w:rFonts w:cs="Arial"/>
              </w:rPr>
              <w:t>pi/2-BPSK for PUCCH format 3/4</w:t>
            </w:r>
          </w:p>
        </w:tc>
        <w:tc>
          <w:tcPr>
            <w:tcW w:w="2707" w:type="dxa"/>
          </w:tcPr>
          <w:p w:rsidR="003637C9" w:rsidRPr="003E50DD" w:rsidRDefault="003637C9" w:rsidP="00524566">
            <w:pPr>
              <w:pStyle w:val="TAL"/>
              <w:rPr>
                <w:rFonts w:cs="Arial"/>
              </w:rPr>
            </w:pPr>
            <w:r w:rsidRPr="003E50DD">
              <w:rPr>
                <w:rFonts w:cs="Arial"/>
              </w:rPr>
              <w:t>pi/2-BPSK for PUCCH format 3/4</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pucch-F3-4-HalfPi-BPSK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1-8</w:t>
            </w:r>
          </w:p>
        </w:tc>
        <w:tc>
          <w:tcPr>
            <w:tcW w:w="1877" w:type="dxa"/>
          </w:tcPr>
          <w:p w:rsidR="003637C9" w:rsidRPr="003E50DD" w:rsidRDefault="003637C9" w:rsidP="00524566">
            <w:pPr>
              <w:pStyle w:val="TAL"/>
              <w:rPr>
                <w:rFonts w:cs="Arial"/>
              </w:rPr>
            </w:pPr>
            <w:r w:rsidRPr="003E50DD">
              <w:rPr>
                <w:rFonts w:cs="Arial"/>
              </w:rPr>
              <w:t>Active BWP switching delay</w:t>
            </w:r>
          </w:p>
        </w:tc>
        <w:tc>
          <w:tcPr>
            <w:tcW w:w="2707" w:type="dxa"/>
          </w:tcPr>
          <w:p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bwp-SwitchingDelay</w:t>
            </w:r>
          </w:p>
        </w:tc>
        <w:tc>
          <w:tcPr>
            <w:tcW w:w="2988" w:type="dxa"/>
          </w:tcPr>
          <w:p w:rsidR="003637C9" w:rsidRPr="003E50DD" w:rsidRDefault="003637C9" w:rsidP="00524566">
            <w:pPr>
              <w:pStyle w:val="TAL"/>
              <w:rPr>
                <w:rFonts w:cs="Arial"/>
                <w:i/>
              </w:rPr>
            </w:pPr>
            <w:r w:rsidRPr="003E50DD">
              <w:rPr>
                <w:rFonts w:cs="Arial"/>
                <w:i/>
              </w:rPr>
              <w:t>Phy-ParametersCommon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this feature, RAN4 also sent another LS (R4-1803283).</w:t>
            </w:r>
          </w:p>
          <w:p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1-9</w:t>
            </w:r>
          </w:p>
        </w:tc>
        <w:tc>
          <w:tcPr>
            <w:tcW w:w="1877" w:type="dxa"/>
          </w:tcPr>
          <w:p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rsidR="003637C9" w:rsidRPr="003E50DD" w:rsidRDefault="003637C9" w:rsidP="00524566">
            <w:pPr>
              <w:pStyle w:val="TAL"/>
              <w:rPr>
                <w:rFonts w:cs="Arial"/>
              </w:rPr>
            </w:pPr>
            <w:r w:rsidRPr="003E50DD">
              <w:rPr>
                <w:rFonts w:cs="Arial"/>
              </w:rPr>
              <w:t>1) LTE and NR UL Transmission in the shared carrier via TDM only</w:t>
            </w:r>
          </w:p>
          <w:p w:rsidR="003637C9" w:rsidRPr="003E50DD" w:rsidRDefault="003637C9" w:rsidP="00524566">
            <w:pPr>
              <w:pStyle w:val="TAL"/>
              <w:rPr>
                <w:rFonts w:cs="Arial"/>
              </w:rPr>
            </w:pPr>
            <w:r w:rsidRPr="003E50DD">
              <w:rPr>
                <w:rFonts w:cs="Arial"/>
              </w:rPr>
              <w:t>2) LTE and NR UL Transmission in the shared carrier via FDM only</w:t>
            </w:r>
          </w:p>
          <w:p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ul-SharingEUTRA-NR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1-10</w:t>
            </w:r>
          </w:p>
        </w:tc>
        <w:tc>
          <w:tcPr>
            <w:tcW w:w="1877" w:type="dxa"/>
          </w:tcPr>
          <w:p w:rsidR="003637C9" w:rsidRPr="003E50DD" w:rsidRDefault="003637C9" w:rsidP="00524566">
            <w:pPr>
              <w:pStyle w:val="TAL"/>
              <w:rPr>
                <w:rFonts w:cs="Arial"/>
              </w:rPr>
            </w:pPr>
            <w:r w:rsidRPr="003E50DD">
              <w:rPr>
                <w:rFonts w:cs="Arial"/>
              </w:rPr>
              <w:t xml:space="preserve">Switching time between LTE UL and NR UL for EN-DC with LTE-NR </w:t>
            </w:r>
            <w:r w:rsidRPr="003E50DD">
              <w:rPr>
                <w:rFonts w:cs="Arial"/>
              </w:rPr>
              <w:lastRenderedPageBreak/>
              <w:t>coexistence in UL sharing from UE perspective</w:t>
            </w:r>
          </w:p>
        </w:tc>
        <w:tc>
          <w:tcPr>
            <w:tcW w:w="2707" w:type="dxa"/>
          </w:tcPr>
          <w:p w:rsidR="003637C9" w:rsidRPr="003E50DD" w:rsidRDefault="003637C9" w:rsidP="00524566">
            <w:pPr>
              <w:pStyle w:val="TAL"/>
              <w:rPr>
                <w:rFonts w:cs="Arial"/>
              </w:rPr>
            </w:pPr>
            <w:r w:rsidRPr="003E50DD">
              <w:rPr>
                <w:rFonts w:cs="Arial"/>
              </w:rPr>
              <w:lastRenderedPageBreak/>
              <w:t xml:space="preserve">Support of switching type between LTE UL and NR UL for EN-DC with LTE-NR coexistence in UL sharing from </w:t>
            </w:r>
            <w:r w:rsidRPr="003E50DD">
              <w:rPr>
                <w:rFonts w:cs="Arial"/>
              </w:rPr>
              <w:lastRenderedPageBreak/>
              <w:t xml:space="preserve">UE perspective. </w:t>
            </w:r>
          </w:p>
          <w:p w:rsidR="003637C9" w:rsidRPr="003E50DD" w:rsidRDefault="003637C9" w:rsidP="00524566">
            <w:pPr>
              <w:pStyle w:val="TAL"/>
              <w:rPr>
                <w:rFonts w:cs="Arial"/>
              </w:rPr>
            </w:pPr>
            <w:r w:rsidRPr="003E50DD">
              <w:rPr>
                <w:rFonts w:cs="Arial"/>
              </w:rPr>
              <w:t>Type 1: &lt;0.5us</w:t>
            </w:r>
          </w:p>
          <w:p w:rsidR="003637C9" w:rsidRPr="003E50DD" w:rsidRDefault="003637C9" w:rsidP="00524566">
            <w:pPr>
              <w:pStyle w:val="TAL"/>
              <w:rPr>
                <w:rFonts w:cs="Arial"/>
              </w:rPr>
            </w:pPr>
            <w:r w:rsidRPr="003E50DD">
              <w:rPr>
                <w:rFonts w:cs="Arial"/>
              </w:rPr>
              <w:t>Type 2: &lt;20us</w:t>
            </w:r>
          </w:p>
        </w:tc>
        <w:tc>
          <w:tcPr>
            <w:tcW w:w="1351" w:type="dxa"/>
          </w:tcPr>
          <w:p w:rsidR="003637C9" w:rsidRPr="003E50DD" w:rsidRDefault="003637C9" w:rsidP="00524566">
            <w:pPr>
              <w:pStyle w:val="TAL"/>
              <w:rPr>
                <w:rFonts w:cs="Arial"/>
              </w:rPr>
            </w:pPr>
            <w:r w:rsidRPr="003E50DD">
              <w:rPr>
                <w:rFonts w:cs="Arial"/>
              </w:rPr>
              <w:lastRenderedPageBreak/>
              <w:t>1-9</w:t>
            </w:r>
          </w:p>
        </w:tc>
        <w:tc>
          <w:tcPr>
            <w:tcW w:w="2988" w:type="dxa"/>
          </w:tcPr>
          <w:p w:rsidR="003637C9" w:rsidRPr="003E50DD" w:rsidRDefault="003637C9" w:rsidP="00524566">
            <w:pPr>
              <w:pStyle w:val="TAL"/>
              <w:rPr>
                <w:rFonts w:cs="Arial"/>
                <w:i/>
              </w:rPr>
            </w:pPr>
            <w:r w:rsidRPr="003E50DD">
              <w:rPr>
                <w:rFonts w:cs="Arial"/>
                <w:i/>
              </w:rPr>
              <w:t>ul-SwitchingTimeEUTRA-NR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This feature is the switching time between LTE UL and NR UL in the same carrier</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Per band combination signalling</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UE Capability signalling elements. </w:t>
            </w:r>
          </w:p>
          <w:p w:rsidR="003637C9" w:rsidRPr="003E50DD" w:rsidRDefault="003637C9" w:rsidP="00524566">
            <w:pPr>
              <w:pStyle w:val="TAL"/>
              <w:rPr>
                <w:rFonts w:cs="Arial"/>
              </w:rPr>
            </w:pPr>
            <w:r w:rsidRPr="003E50DD">
              <w:rPr>
                <w:rFonts w:cs="Arial"/>
              </w:rPr>
              <w:t>1: &lt;0.5us switching type.</w:t>
            </w:r>
          </w:p>
          <w:p w:rsidR="003637C9" w:rsidRPr="003E50DD" w:rsidRDefault="003637C9" w:rsidP="00524566">
            <w:pPr>
              <w:pStyle w:val="TAL"/>
              <w:rPr>
                <w:rFonts w:cs="Arial"/>
              </w:rPr>
            </w:pPr>
            <w:r w:rsidRPr="003E50DD">
              <w:rPr>
                <w:rFonts w:cs="Arial"/>
              </w:rPr>
              <w:t>2: &lt;20us switching type.</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type 1 or type 2 with capability signalling if </w:t>
            </w:r>
            <w:r w:rsidRPr="003E50DD">
              <w:rPr>
                <w:rFonts w:cs="Arial"/>
              </w:rPr>
              <w:lastRenderedPageBreak/>
              <w:t>UE reports its capability in 1-10 as 1) LTE and NR UL Transmission in the shared carrier via TDM only, or 3) LTE and NR UL transmission in the shared carrier via FDM or TDM</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1-11</w:t>
            </w:r>
          </w:p>
        </w:tc>
        <w:tc>
          <w:tcPr>
            <w:tcW w:w="1877" w:type="dxa"/>
          </w:tcPr>
          <w:p w:rsidR="003637C9" w:rsidRPr="003E50DD" w:rsidRDefault="003637C9" w:rsidP="00524566">
            <w:pPr>
              <w:pStyle w:val="TAL"/>
              <w:rPr>
                <w:rFonts w:cs="Arial"/>
              </w:rPr>
            </w:pPr>
            <w:r w:rsidRPr="003E50DD">
              <w:rPr>
                <w:rFonts w:cs="Arial"/>
              </w:rPr>
              <w:t>7.5kHz UL raster shift</w:t>
            </w:r>
          </w:p>
        </w:tc>
        <w:tc>
          <w:tcPr>
            <w:tcW w:w="2707" w:type="dxa"/>
          </w:tcPr>
          <w:p w:rsidR="003637C9" w:rsidRPr="003E50DD" w:rsidRDefault="003637C9" w:rsidP="00524566">
            <w:pPr>
              <w:pStyle w:val="TAL"/>
              <w:rPr>
                <w:rFonts w:cs="Arial"/>
              </w:rPr>
            </w:pPr>
            <w:r w:rsidRPr="003E50DD">
              <w:rPr>
                <w:rFonts w:cs="Arial"/>
              </w:rPr>
              <w:t>7.5kHz UL raster shift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7.5KHz raster shift as mandatory without capability signalling. 7.5kHz UL raster shift is mandatory for the bands described in clause 5.4.2.1 of Release 15 TS 38.101-1. RAN4 can revisit the above bands in the future release. 7.5KHz raster shift is not mandatory for other LTE refarming band except the bands which were agreed to support 7.5kHz UL raster shift as mandatory</w:t>
            </w:r>
          </w:p>
        </w:tc>
      </w:tr>
      <w:tr w:rsidR="003637C9" w:rsidRPr="003E50DD" w:rsidTr="00524566">
        <w:trPr>
          <w:trHeight w:val="1284"/>
        </w:trPr>
        <w:tc>
          <w:tcPr>
            <w:tcW w:w="1385" w:type="dxa"/>
            <w:vMerge w:val="restart"/>
          </w:tcPr>
          <w:p w:rsidR="003637C9" w:rsidRPr="003E50DD" w:rsidRDefault="003637C9" w:rsidP="00524566">
            <w:pPr>
              <w:pStyle w:val="TAL"/>
              <w:rPr>
                <w:rFonts w:cs="Arial"/>
              </w:rPr>
            </w:pPr>
            <w:r w:rsidRPr="003E50DD">
              <w:rPr>
                <w:rFonts w:cs="Arial"/>
              </w:rPr>
              <w:t>2. UE RF</w:t>
            </w:r>
          </w:p>
        </w:tc>
        <w:tc>
          <w:tcPr>
            <w:tcW w:w="1027" w:type="dxa"/>
            <w:vMerge w:val="restart"/>
          </w:tcPr>
          <w:p w:rsidR="003637C9" w:rsidRPr="003E50DD" w:rsidRDefault="003637C9" w:rsidP="00524566">
            <w:pPr>
              <w:pStyle w:val="TAL"/>
              <w:rPr>
                <w:rFonts w:cs="Arial"/>
              </w:rPr>
            </w:pPr>
            <w:r w:rsidRPr="003E50DD">
              <w:rPr>
                <w:rFonts w:cs="Arial"/>
              </w:rPr>
              <w:t>2-1</w:t>
            </w:r>
          </w:p>
        </w:tc>
        <w:tc>
          <w:tcPr>
            <w:tcW w:w="1877" w:type="dxa"/>
            <w:vMerge w:val="restart"/>
          </w:tcPr>
          <w:p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rsidR="003637C9" w:rsidRPr="003E50DD" w:rsidRDefault="003637C9" w:rsidP="00524566">
            <w:pPr>
              <w:pStyle w:val="TAL"/>
              <w:rPr>
                <w:rFonts w:cs="Arial"/>
              </w:rPr>
            </w:pPr>
            <w:r w:rsidRPr="003E50DD">
              <w:rPr>
                <w:rFonts w:cs="Arial"/>
              </w:rPr>
              <w:t>1) FR1 channel bandwidths in TS38.101-1 Table 5.3.5-1</w:t>
            </w:r>
          </w:p>
          <w:p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channelBWs-DL</w:t>
            </w:r>
          </w:p>
          <w:p w:rsidR="003637C9" w:rsidRPr="003E50DD" w:rsidRDefault="003637C9" w:rsidP="00524566">
            <w:pPr>
              <w:pStyle w:val="TAL"/>
              <w:rPr>
                <w:rFonts w:cs="Arial"/>
                <w:i/>
              </w:rPr>
            </w:pPr>
            <w:r w:rsidRPr="003E50DD">
              <w:rPr>
                <w:rFonts w:cs="Arial"/>
                <w:i/>
              </w:rPr>
              <w:t>channelBWs-UL</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For FR2, the set of mandatory CBW is 50, 100, 200 MHz.</w:t>
            </w:r>
          </w:p>
        </w:tc>
      </w:tr>
      <w:tr w:rsidR="003637C9" w:rsidRPr="003E50DD" w:rsidTr="00524566">
        <w:trPr>
          <w:trHeight w:val="1118"/>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supportedBandwidthDL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9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supportedBandwidthUL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379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2-2</w:t>
            </w:r>
          </w:p>
        </w:tc>
        <w:tc>
          <w:tcPr>
            <w:tcW w:w="1877" w:type="dxa"/>
            <w:vMerge w:val="restart"/>
          </w:tcPr>
          <w:p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supportedSubcarrierSpacingDL</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rsidTr="00524566">
        <w:trPr>
          <w:trHeight w:val="42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supportedSubcarrierSpacingUL</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121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2-3</w:t>
            </w:r>
          </w:p>
        </w:tc>
        <w:tc>
          <w:tcPr>
            <w:tcW w:w="1877" w:type="dxa"/>
            <w:vMerge w:val="restart"/>
          </w:tcPr>
          <w:p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intraBandFreqSeparationDL</w:t>
            </w:r>
          </w:p>
        </w:tc>
        <w:tc>
          <w:tcPr>
            <w:tcW w:w="2988" w:type="dxa"/>
          </w:tcPr>
          <w:p w:rsidR="003637C9" w:rsidRPr="003E50DD" w:rsidRDefault="003637C9" w:rsidP="00524566">
            <w:pPr>
              <w:pStyle w:val="TAL"/>
              <w:rPr>
                <w:rFonts w:cs="Arial"/>
                <w:i/>
              </w:rPr>
            </w:pPr>
            <w:r w:rsidRPr="003E50DD">
              <w:rPr>
                <w:rFonts w:cs="Arial"/>
                <w:i/>
              </w:rPr>
              <w:t>FeatureSetDownlink</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Applicable only to FR2</w:t>
            </w:r>
          </w:p>
        </w:tc>
        <w:tc>
          <w:tcPr>
            <w:tcW w:w="2181" w:type="dxa"/>
            <w:vMerge w:val="restart"/>
          </w:tcPr>
          <w:p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rsidTr="00524566">
        <w:trPr>
          <w:trHeight w:val="1260"/>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intraBandFreqSeparationUL</w:t>
            </w:r>
          </w:p>
        </w:tc>
        <w:tc>
          <w:tcPr>
            <w:tcW w:w="2988" w:type="dxa"/>
          </w:tcPr>
          <w:p w:rsidR="003637C9" w:rsidRPr="003E50DD" w:rsidRDefault="003637C9" w:rsidP="00524566">
            <w:pPr>
              <w:pStyle w:val="TAL"/>
              <w:rPr>
                <w:rFonts w:cs="Arial"/>
                <w:i/>
              </w:rPr>
            </w:pPr>
            <w:r w:rsidRPr="003E50DD">
              <w:rPr>
                <w:rFonts w:cs="Arial"/>
                <w:i/>
              </w:rPr>
              <w:t>FeatureSetUplink</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2-4</w:t>
            </w:r>
          </w:p>
        </w:tc>
        <w:tc>
          <w:tcPr>
            <w:tcW w:w="187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EN-DC combinations (Both FR1 LTE – FR1 NR and FR1 LTE- FR2 NR) are captured in TS 38.101-3.</w:t>
            </w: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2-5</w:t>
            </w:r>
          </w:p>
        </w:tc>
        <w:tc>
          <w:tcPr>
            <w:tcW w:w="1877" w:type="dxa"/>
          </w:tcPr>
          <w:p w:rsidR="003637C9" w:rsidRPr="003E50DD" w:rsidRDefault="003637C9" w:rsidP="00524566">
            <w:pPr>
              <w:pStyle w:val="TAL"/>
              <w:rPr>
                <w:rFonts w:cs="Arial"/>
              </w:rPr>
            </w:pPr>
            <w:r w:rsidRPr="003E50DD">
              <w:rPr>
                <w:rFonts w:cs="Arial"/>
              </w:rPr>
              <w:t xml:space="preserve">Simultaneous </w:t>
            </w:r>
            <w:r w:rsidRPr="003E50DD">
              <w:rPr>
                <w:rFonts w:cs="Arial"/>
              </w:rPr>
              <w:lastRenderedPageBreak/>
              <w:t>reception and transmission for inter band CA (TDD-TDD or TDD-FDD)</w:t>
            </w:r>
          </w:p>
        </w:tc>
        <w:tc>
          <w:tcPr>
            <w:tcW w:w="2707" w:type="dxa"/>
          </w:tcPr>
          <w:p w:rsidR="003637C9" w:rsidRPr="003E50DD" w:rsidRDefault="003637C9" w:rsidP="00524566">
            <w:pPr>
              <w:pStyle w:val="TAL"/>
              <w:rPr>
                <w:rFonts w:cs="Arial"/>
              </w:rPr>
            </w:pPr>
            <w:r w:rsidRPr="003E50DD">
              <w:rPr>
                <w:rFonts w:cs="Arial"/>
              </w:rPr>
              <w:lastRenderedPageBreak/>
              <w:t xml:space="preserve">Simultaneous reception and </w:t>
            </w:r>
            <w:r w:rsidRPr="003E50DD">
              <w:rPr>
                <w:rFonts w:cs="Arial"/>
              </w:rPr>
              <w:lastRenderedPageBreak/>
              <w:t>transmission for inter band CA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simultaneousRxTxInterBandCA</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w:t>
            </w:r>
            <w:r w:rsidRPr="003E50DD">
              <w:rPr>
                <w:rFonts w:cs="Arial"/>
              </w:rPr>
              <w:lastRenderedPageBreak/>
              <w:t>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are captured in TS 38.101-1, TS 38.101-2 and TS 38.101-3.</w:t>
            </w:r>
          </w:p>
        </w:tc>
        <w:tc>
          <w:tcPr>
            <w:tcW w:w="1907" w:type="dxa"/>
          </w:tcPr>
          <w:p w:rsidR="003637C9" w:rsidRPr="003E50DD" w:rsidRDefault="003637C9" w:rsidP="00524566">
            <w:pPr>
              <w:pStyle w:val="TAL"/>
              <w:rPr>
                <w:rFonts w:cs="Arial"/>
              </w:rPr>
            </w:pPr>
            <w:r w:rsidRPr="003E50DD">
              <w:rPr>
                <w:rFonts w:cs="Arial"/>
              </w:rPr>
              <w:lastRenderedPageBreak/>
              <w:t xml:space="preserve">Mandatory/Optional </w:t>
            </w:r>
            <w:r w:rsidRPr="003E50DD">
              <w:rPr>
                <w:rFonts w:cs="Arial"/>
              </w:rPr>
              <w:lastRenderedPageBreak/>
              <w:t>support depends on band combination and captured in TS 38.101-1, TS 38.101-2 and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2-6</w:t>
            </w:r>
          </w:p>
        </w:tc>
        <w:tc>
          <w:tcPr>
            <w:tcW w:w="1877" w:type="dxa"/>
          </w:tcPr>
          <w:p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rsidR="003637C9" w:rsidRPr="00D37F16" w:rsidRDefault="003637C9" w:rsidP="00524566">
            <w:pPr>
              <w:pStyle w:val="TAL"/>
              <w:rPr>
                <w:rFonts w:cs="Arial"/>
                <w:lang w:val="sv-SE"/>
              </w:rPr>
            </w:pPr>
          </w:p>
        </w:tc>
        <w:tc>
          <w:tcPr>
            <w:tcW w:w="2988" w:type="dxa"/>
          </w:tcPr>
          <w:p w:rsidR="003637C9" w:rsidRPr="003E50DD" w:rsidRDefault="003637C9" w:rsidP="00524566">
            <w:pPr>
              <w:pStyle w:val="TAL"/>
              <w:rPr>
                <w:rFonts w:cs="Arial"/>
                <w:i/>
              </w:rPr>
            </w:pPr>
            <w:r w:rsidRPr="003E50DD">
              <w:rPr>
                <w:rFonts w:cs="Arial"/>
                <w:i/>
              </w:rPr>
              <w:t>asyncIntraBandENDC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Applicable only to FDD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2-7</w:t>
            </w:r>
          </w:p>
        </w:tc>
        <w:tc>
          <w:tcPr>
            <w:tcW w:w="1877" w:type="dxa"/>
          </w:tcPr>
          <w:p w:rsidR="003637C9" w:rsidRPr="003E50DD" w:rsidRDefault="003637C9" w:rsidP="00524566">
            <w:pPr>
              <w:pStyle w:val="TAL"/>
              <w:rPr>
                <w:rFonts w:cs="Arial"/>
              </w:rPr>
            </w:pPr>
            <w:r w:rsidRPr="003E50DD">
              <w:rPr>
                <w:rFonts w:cs="Arial"/>
              </w:rPr>
              <w:t>Almost contiguous UL CP-OFDM</w:t>
            </w:r>
          </w:p>
        </w:tc>
        <w:tc>
          <w:tcPr>
            <w:tcW w:w="2707" w:type="dxa"/>
          </w:tcPr>
          <w:p w:rsidR="003637C9" w:rsidRPr="003E50DD" w:rsidRDefault="003637C9" w:rsidP="00524566">
            <w:pPr>
              <w:pStyle w:val="TAL"/>
              <w:rPr>
                <w:rFonts w:cs="Arial"/>
              </w:rPr>
            </w:pPr>
            <w:r w:rsidRPr="003E50DD">
              <w:rPr>
                <w:rFonts w:cs="Arial"/>
              </w:rPr>
              <w:t>Support of almost contiguous UL CP-OFDM transmissions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almostContiguousCP-OFDM-UL</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rPr>
          <w:trHeight w:val="207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2-8</w:t>
            </w:r>
          </w:p>
        </w:tc>
        <w:tc>
          <w:tcPr>
            <w:tcW w:w="1877" w:type="dxa"/>
            <w:vMerge w:val="restart"/>
          </w:tcPr>
          <w:p w:rsidR="003637C9" w:rsidRPr="003E50DD" w:rsidRDefault="003637C9" w:rsidP="00524566">
            <w:pPr>
              <w:pStyle w:val="TAL"/>
              <w:rPr>
                <w:rFonts w:cs="Arial"/>
              </w:rPr>
            </w:pPr>
            <w:r w:rsidRPr="003E50DD">
              <w:rPr>
                <w:rFonts w:cs="Arial"/>
              </w:rPr>
              <w:t>UE power class</w:t>
            </w:r>
          </w:p>
        </w:tc>
        <w:tc>
          <w:tcPr>
            <w:tcW w:w="2707" w:type="dxa"/>
            <w:vMerge w:val="restart"/>
          </w:tcPr>
          <w:p w:rsidR="003637C9" w:rsidRPr="003E50DD" w:rsidRDefault="003637C9" w:rsidP="00524566">
            <w:pPr>
              <w:pStyle w:val="TAL"/>
              <w:rPr>
                <w:rFonts w:cs="Arial"/>
              </w:rPr>
            </w:pPr>
            <w:r w:rsidRPr="003E50DD">
              <w:rPr>
                <w:rFonts w:cs="Arial"/>
              </w:rPr>
              <w:t>1) Support of FR1 UE power class</w:t>
            </w:r>
          </w:p>
          <w:p w:rsidR="003637C9" w:rsidRPr="003E50DD" w:rsidRDefault="003637C9" w:rsidP="00524566">
            <w:pPr>
              <w:pStyle w:val="TAL"/>
              <w:rPr>
                <w:rFonts w:cs="Arial"/>
              </w:rPr>
            </w:pPr>
            <w:r w:rsidRPr="003E50DD">
              <w:rPr>
                <w:rFonts w:cs="Arial"/>
              </w:rPr>
              <w:t>2) Support of FR2 UE power class</w:t>
            </w:r>
          </w:p>
          <w:p w:rsidR="003637C9" w:rsidRPr="003E50DD" w:rsidRDefault="003637C9" w:rsidP="00524566">
            <w:pPr>
              <w:pStyle w:val="TAL"/>
              <w:rPr>
                <w:rFonts w:cs="Arial"/>
              </w:rPr>
            </w:pPr>
            <w:r w:rsidRPr="003E50DD">
              <w:rPr>
                <w:rFonts w:cs="Arial"/>
              </w:rPr>
              <w:t>3) Support of FR1 UE power class for EN-DC</w:t>
            </w:r>
          </w:p>
          <w:p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ue-PowerClass</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Capability signalling</w:t>
            </w:r>
          </w:p>
          <w:p w:rsidR="003637C9" w:rsidRPr="003E50DD" w:rsidRDefault="003637C9" w:rsidP="00524566">
            <w:pPr>
              <w:pStyle w:val="TAL"/>
              <w:rPr>
                <w:rFonts w:cs="Arial"/>
              </w:rPr>
            </w:pPr>
            <w:r w:rsidRPr="003E50DD">
              <w:rPr>
                <w:rFonts w:cs="Arial"/>
              </w:rPr>
              <w:t>-</w:t>
            </w:r>
            <w:r w:rsidRPr="003E50DD">
              <w:rPr>
                <w:rFonts w:cs="Arial"/>
              </w:rPr>
              <w:tab/>
              <w:t>FR1 UE power class (per band)</w:t>
            </w:r>
          </w:p>
          <w:p w:rsidR="003637C9" w:rsidRPr="003E50DD" w:rsidRDefault="003637C9" w:rsidP="00524566">
            <w:pPr>
              <w:pStyle w:val="TAL"/>
              <w:rPr>
                <w:rFonts w:cs="Arial"/>
              </w:rPr>
            </w:pPr>
            <w:r w:rsidRPr="003E50DD">
              <w:rPr>
                <w:rFonts w:cs="Arial"/>
              </w:rPr>
              <w:t>-</w:t>
            </w:r>
            <w:r w:rsidRPr="003E50DD">
              <w:rPr>
                <w:rFonts w:cs="Arial"/>
              </w:rPr>
              <w:tab/>
              <w:t>FR2 UE power class (per band)</w:t>
            </w:r>
          </w:p>
          <w:p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rsidTr="00524566">
        <w:trPr>
          <w:trHeight w:val="226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powerClass</w:t>
            </w:r>
          </w:p>
        </w:tc>
        <w:tc>
          <w:tcPr>
            <w:tcW w:w="2988" w:type="dxa"/>
          </w:tcPr>
          <w:p w:rsidR="003637C9" w:rsidRPr="003E50DD" w:rsidRDefault="003637C9" w:rsidP="00524566">
            <w:pPr>
              <w:pStyle w:val="TAL"/>
              <w:rPr>
                <w:rFonts w:cs="Arial"/>
                <w:i/>
              </w:rPr>
            </w:pPr>
            <w:r w:rsidRPr="003E50DD">
              <w:rPr>
                <w:rFonts w:cs="Arial"/>
                <w:i/>
              </w:rPr>
              <w:t>BandCombination</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2-9</w:t>
            </w:r>
          </w:p>
        </w:tc>
        <w:tc>
          <w:tcPr>
            <w:tcW w:w="187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simultaneousRxTxSUL</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2-10</w:t>
            </w:r>
          </w:p>
        </w:tc>
        <w:tc>
          <w:tcPr>
            <w:tcW w:w="1877" w:type="dxa"/>
          </w:tcPr>
          <w:p w:rsidR="003637C9" w:rsidRPr="003E50DD" w:rsidRDefault="003637C9" w:rsidP="00524566">
            <w:pPr>
              <w:pStyle w:val="TAL"/>
              <w:rPr>
                <w:rFonts w:cs="Arial"/>
              </w:rPr>
            </w:pPr>
            <w:r w:rsidRPr="003E50DD">
              <w:rPr>
                <w:rFonts w:cs="Arial"/>
              </w:rPr>
              <w:t>Multiple frequency band indication</w:t>
            </w:r>
          </w:p>
        </w:tc>
        <w:tc>
          <w:tcPr>
            <w:tcW w:w="2707" w:type="dxa"/>
          </w:tcPr>
          <w:p w:rsidR="003637C9" w:rsidRPr="003E50DD" w:rsidRDefault="003637C9" w:rsidP="00524566">
            <w:pPr>
              <w:pStyle w:val="TAL"/>
              <w:rPr>
                <w:rFonts w:cs="Arial"/>
              </w:rPr>
            </w:pPr>
            <w:r w:rsidRPr="003E50DD">
              <w:rPr>
                <w:rFonts w:cs="Arial"/>
              </w:rPr>
              <w:t>Multiple frequency band indication</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2-11</w:t>
            </w:r>
          </w:p>
        </w:tc>
        <w:tc>
          <w:tcPr>
            <w:tcW w:w="1877" w:type="dxa"/>
          </w:tcPr>
          <w:p w:rsidR="003637C9" w:rsidRPr="003E50DD" w:rsidRDefault="003637C9" w:rsidP="00524566">
            <w:pPr>
              <w:pStyle w:val="TAL"/>
              <w:rPr>
                <w:rFonts w:cs="Arial"/>
              </w:rPr>
            </w:pPr>
            <w:r w:rsidRPr="003E50DD">
              <w:rPr>
                <w:rFonts w:cs="Arial"/>
              </w:rPr>
              <w:t>Modified MPR behaviour</w:t>
            </w:r>
          </w:p>
        </w:tc>
        <w:tc>
          <w:tcPr>
            <w:tcW w:w="2707" w:type="dxa"/>
          </w:tcPr>
          <w:p w:rsidR="003637C9" w:rsidRPr="003E50DD" w:rsidRDefault="003637C9" w:rsidP="00524566">
            <w:pPr>
              <w:pStyle w:val="TAL"/>
              <w:rPr>
                <w:rFonts w:cs="Arial"/>
              </w:rPr>
            </w:pPr>
            <w:r w:rsidRPr="003E50DD">
              <w:rPr>
                <w:rFonts w:cs="Arial"/>
              </w:rPr>
              <w:t>Modified MPR behaviour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modifiedMPR-Behaviour</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2-12</w:t>
            </w:r>
          </w:p>
        </w:tc>
        <w:tc>
          <w:tcPr>
            <w:tcW w:w="1877" w:type="dxa"/>
          </w:tcPr>
          <w:p w:rsidR="003637C9" w:rsidRPr="003E50DD" w:rsidRDefault="003637C9" w:rsidP="00524566">
            <w:pPr>
              <w:pStyle w:val="TAL"/>
              <w:rPr>
                <w:rFonts w:cs="Arial"/>
              </w:rPr>
            </w:pPr>
            <w:r w:rsidRPr="003E50DD">
              <w:rPr>
                <w:rFonts w:cs="Arial"/>
              </w:rPr>
              <w:t>Multiple NS/P-Max</w:t>
            </w:r>
          </w:p>
        </w:tc>
        <w:tc>
          <w:tcPr>
            <w:tcW w:w="2707" w:type="dxa"/>
          </w:tcPr>
          <w:p w:rsidR="003637C9" w:rsidRPr="003E50DD" w:rsidRDefault="003637C9" w:rsidP="00524566">
            <w:pPr>
              <w:pStyle w:val="TAL"/>
              <w:rPr>
                <w:rFonts w:cs="Arial"/>
              </w:rPr>
            </w:pPr>
            <w:r w:rsidRPr="003E50DD">
              <w:rPr>
                <w:rFonts w:cs="Arial"/>
              </w:rPr>
              <w:t>Multiple NS/P-Max</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2-13</w:t>
            </w:r>
          </w:p>
        </w:tc>
        <w:tc>
          <w:tcPr>
            <w:tcW w:w="1877" w:type="dxa"/>
          </w:tcPr>
          <w:p w:rsidR="003637C9" w:rsidRPr="003E50DD" w:rsidRDefault="003637C9" w:rsidP="00524566">
            <w:pPr>
              <w:pStyle w:val="TAL"/>
              <w:rPr>
                <w:rFonts w:cs="Arial"/>
              </w:rPr>
            </w:pPr>
            <w:r w:rsidRPr="003E50DD">
              <w:rPr>
                <w:rFonts w:cs="Arial"/>
              </w:rPr>
              <w:t>Maximum uplink duty cycle for FR1 power class 2 UE</w:t>
            </w:r>
          </w:p>
        </w:tc>
        <w:tc>
          <w:tcPr>
            <w:tcW w:w="2707" w:type="dxa"/>
          </w:tcPr>
          <w:p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maxUplinkDutyCycle-PC2-FR1</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If this capability is absent and the percentage of uplink symbols transmitted in a certain evaluation period is larger than 50%, or this capability is not absent and the percentage of uplink symbols transmitted in a certain evaluation period is larger than this </w:t>
            </w:r>
            <w:r w:rsidRPr="003E50DD">
              <w:rPr>
                <w:rFonts w:cs="Arial"/>
              </w:rPr>
              <w:lastRenderedPageBreak/>
              <w:t>capability, apply all requirements for the default power class. The evaluation period is up to UE implementation, no less than one radio frame.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UE do not need to do UL duty cycle calculation when it's transmit power is below 23dBm and all the UL/DL configurations can be scheduled.</w:t>
            </w:r>
          </w:p>
        </w:tc>
        <w:tc>
          <w:tcPr>
            <w:tcW w:w="1907" w:type="dxa"/>
          </w:tcPr>
          <w:p w:rsidR="003637C9" w:rsidRPr="003E50DD" w:rsidRDefault="003637C9" w:rsidP="00524566">
            <w:pPr>
              <w:pStyle w:val="TAL"/>
              <w:rPr>
                <w:rFonts w:cs="Arial"/>
              </w:rPr>
            </w:pPr>
            <w:r w:rsidRPr="003E50DD">
              <w:rPr>
                <w:rFonts w:cs="Arial"/>
              </w:rPr>
              <w:lastRenderedPageBreak/>
              <w:t>Optional with capability signalling. The capability signalling is absent if UE supports 50%</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2-14</w:t>
            </w:r>
          </w:p>
        </w:tc>
        <w:tc>
          <w:tcPr>
            <w:tcW w:w="1877" w:type="dxa"/>
          </w:tcPr>
          <w:p w:rsidR="003637C9" w:rsidRPr="003E50DD" w:rsidRDefault="003637C9" w:rsidP="00524566">
            <w:pPr>
              <w:pStyle w:val="TAL"/>
              <w:rPr>
                <w:rFonts w:cs="Arial"/>
              </w:rPr>
            </w:pPr>
            <w:r w:rsidRPr="003E50DD">
              <w:rPr>
                <w:rFonts w:cs="Arial"/>
              </w:rPr>
              <w:t>Power boosting for Pi/2 BPSK for power class 3 UE</w:t>
            </w:r>
          </w:p>
        </w:tc>
        <w:tc>
          <w:tcPr>
            <w:tcW w:w="2707" w:type="dxa"/>
          </w:tcPr>
          <w:p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rsidR="003637C9" w:rsidRPr="003E50DD" w:rsidRDefault="003637C9" w:rsidP="00524566">
            <w:pPr>
              <w:pStyle w:val="TAL"/>
              <w:rPr>
                <w:rFonts w:cs="Arial"/>
              </w:rPr>
            </w:pPr>
            <w:r w:rsidRPr="003E50DD">
              <w:rPr>
                <w:rFonts w:cs="Arial"/>
              </w:rPr>
              <w:t>1-6, 1-7</w:t>
            </w:r>
          </w:p>
        </w:tc>
        <w:tc>
          <w:tcPr>
            <w:tcW w:w="2988" w:type="dxa"/>
          </w:tcPr>
          <w:p w:rsidR="003637C9" w:rsidRPr="003E50DD" w:rsidRDefault="003637C9" w:rsidP="00524566">
            <w:pPr>
              <w:pStyle w:val="TAL"/>
              <w:rPr>
                <w:rFonts w:cs="Arial"/>
                <w:i/>
              </w:rPr>
            </w:pPr>
            <w:r w:rsidRPr="003E50DD">
              <w:rPr>
                <w:rFonts w:cs="Arial"/>
                <w:i/>
              </w:rPr>
              <w:t>powerBoosting-pi2BPSK</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Applicable only to TDD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2-15</w:t>
            </w:r>
          </w:p>
        </w:tc>
        <w:tc>
          <w:tcPr>
            <w:tcW w:w="1877" w:type="dxa"/>
          </w:tcPr>
          <w:p w:rsidR="003637C9" w:rsidRPr="003E50DD" w:rsidRDefault="003637C9" w:rsidP="00524566">
            <w:pPr>
              <w:pStyle w:val="TAL"/>
              <w:rPr>
                <w:rFonts w:cs="Arial"/>
              </w:rPr>
            </w:pPr>
            <w:r w:rsidRPr="003E50DD">
              <w:rPr>
                <w:rFonts w:cs="Arial"/>
              </w:rPr>
              <w:t>Maximum uplink duty cycle for FR2</w:t>
            </w:r>
          </w:p>
        </w:tc>
        <w:tc>
          <w:tcPr>
            <w:tcW w:w="2707" w:type="dxa"/>
          </w:tcPr>
          <w:p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i/>
              </w:rPr>
              <w:t>maxUplinkDutyCycle-FR2</w:t>
            </w:r>
          </w:p>
        </w:tc>
        <w:tc>
          <w:tcPr>
            <w:tcW w:w="2988" w:type="dxa"/>
          </w:tcPr>
          <w:p w:rsidR="003637C9" w:rsidRPr="003E50DD" w:rsidRDefault="003637C9" w:rsidP="00524566">
            <w:pPr>
              <w:pStyle w:val="TAL"/>
              <w:rPr>
                <w:rFonts w:cs="Arial"/>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2-16</w:t>
            </w:r>
          </w:p>
        </w:tc>
        <w:tc>
          <w:tcPr>
            <w:tcW w:w="1877" w:type="dxa"/>
          </w:tcPr>
          <w:p w:rsidR="003637C9" w:rsidRPr="003E50DD" w:rsidRDefault="003637C9" w:rsidP="00524566">
            <w:pPr>
              <w:pStyle w:val="TAL"/>
              <w:rPr>
                <w:rFonts w:cs="Arial"/>
              </w:rPr>
            </w:pPr>
            <w:r w:rsidRPr="003E50DD">
              <w:rPr>
                <w:rFonts w:cs="Arial"/>
              </w:rPr>
              <w:t>PA architectures for intra-band EN-DC</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Single PA is default 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2-17</w:t>
            </w:r>
          </w:p>
        </w:tc>
        <w:tc>
          <w:tcPr>
            <w:tcW w:w="1877" w:type="dxa"/>
          </w:tcPr>
          <w:p w:rsidR="003637C9" w:rsidRPr="003E50DD" w:rsidRDefault="003637C9" w:rsidP="00524566">
            <w:pPr>
              <w:pStyle w:val="TAL"/>
              <w:rPr>
                <w:rFonts w:cs="Arial"/>
              </w:rPr>
            </w:pPr>
            <w:r w:rsidRPr="003E50DD">
              <w:rPr>
                <w:rFonts w:cs="Arial"/>
              </w:rPr>
              <w:t>PA architectures for intra-band UL CA</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CA-ParametersNR-v1540</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 xml:space="preserve">Single PA is default </w:t>
            </w:r>
            <w:r w:rsidRPr="003E50DD">
              <w:rPr>
                <w:rFonts w:cs="Arial"/>
              </w:rPr>
              <w:lastRenderedPageBreak/>
              <w:t>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single or dual PA </w:t>
            </w:r>
            <w:r w:rsidRPr="003E50DD">
              <w:rPr>
                <w:rFonts w:cs="Arial"/>
              </w:rPr>
              <w:lastRenderedPageBreak/>
              <w:t>architectures with capability if UE supports intra-band CA configuration in uplink. The capability signalling is absent if UE supports single PA architecture</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lastRenderedPageBreak/>
              <w:t>3. Baseband</w:t>
            </w:r>
          </w:p>
        </w:tc>
        <w:tc>
          <w:tcPr>
            <w:tcW w:w="1027" w:type="dxa"/>
          </w:tcPr>
          <w:p w:rsidR="003637C9" w:rsidRPr="003E50DD" w:rsidRDefault="003637C9" w:rsidP="00524566">
            <w:pPr>
              <w:pStyle w:val="TAL"/>
              <w:rPr>
                <w:rFonts w:cs="Arial"/>
              </w:rPr>
            </w:pPr>
            <w:r w:rsidRPr="003E50DD">
              <w:rPr>
                <w:rFonts w:cs="Arial"/>
              </w:rPr>
              <w:t>3-1</w:t>
            </w:r>
          </w:p>
        </w:tc>
        <w:tc>
          <w:tcPr>
            <w:tcW w:w="1877" w:type="dxa"/>
          </w:tcPr>
          <w:p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independentGapConfig</w:t>
            </w:r>
          </w:p>
        </w:tc>
        <w:tc>
          <w:tcPr>
            <w:tcW w:w="2988" w:type="dxa"/>
          </w:tcPr>
          <w:p w:rsidR="003637C9" w:rsidRPr="003E50DD" w:rsidRDefault="003637C9" w:rsidP="00524566">
            <w:pPr>
              <w:pStyle w:val="TAL"/>
              <w:rPr>
                <w:rFonts w:cs="Arial"/>
                <w:i/>
              </w:rPr>
            </w:pPr>
            <w:r w:rsidRPr="003E50DD">
              <w:rPr>
                <w:rFonts w:cs="Arial"/>
                <w:i/>
              </w:rPr>
              <w:t>MeasAndMobParametersMRDC-Common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3-2</w:t>
            </w:r>
          </w:p>
        </w:tc>
        <w:tc>
          <w:tcPr>
            <w:tcW w:w="187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simultaneousRxDataSSB-DiffNumerology</w:t>
            </w:r>
          </w:p>
        </w:tc>
        <w:tc>
          <w:tcPr>
            <w:tcW w:w="2988" w:type="dxa"/>
          </w:tcPr>
          <w:p w:rsidR="003637C9" w:rsidRPr="003E50DD" w:rsidRDefault="003637C9" w:rsidP="00524566">
            <w:pPr>
              <w:pStyle w:val="TAL"/>
              <w:rPr>
                <w:rFonts w:cs="Arial"/>
                <w:i/>
              </w:rPr>
            </w:pPr>
            <w:r w:rsidRPr="003E50DD">
              <w:rPr>
                <w:rFonts w:cs="Arial"/>
                <w:i/>
              </w:rPr>
              <w:t>MeasAndMobParametersFRX-Diff</w:t>
            </w:r>
          </w:p>
          <w:p w:rsidR="003637C9" w:rsidRPr="003E50DD" w:rsidRDefault="003637C9" w:rsidP="00524566">
            <w:pPr>
              <w:pStyle w:val="TAL"/>
              <w:rPr>
                <w:rFonts w:cs="Arial"/>
                <w:i/>
              </w:rPr>
            </w:pPr>
            <w:r w:rsidRPr="003E50DD">
              <w:rPr>
                <w:rFonts w:cs="Arial"/>
                <w:i/>
              </w:rPr>
              <w:t>MeasAndMobParametersMRDC-FRX-Diff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3-3</w:t>
            </w:r>
          </w:p>
        </w:tc>
        <w:tc>
          <w:tcPr>
            <w:tcW w:w="1877" w:type="dxa"/>
          </w:tcPr>
          <w:p w:rsidR="003637C9" w:rsidRPr="003E50DD" w:rsidRDefault="003637C9" w:rsidP="00524566">
            <w:pPr>
              <w:pStyle w:val="TAL"/>
              <w:rPr>
                <w:rFonts w:cs="Arial"/>
              </w:rPr>
            </w:pPr>
            <w:r w:rsidRPr="003E50DD">
              <w:rPr>
                <w:rFonts w:cs="Arial"/>
              </w:rPr>
              <w:t>Short measurement gap</w:t>
            </w:r>
          </w:p>
        </w:tc>
        <w:tc>
          <w:tcPr>
            <w:tcW w:w="2707" w:type="dxa"/>
          </w:tcPr>
          <w:p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supportedGapPattern</w:t>
            </w:r>
          </w:p>
        </w:tc>
        <w:tc>
          <w:tcPr>
            <w:tcW w:w="2988" w:type="dxa"/>
          </w:tcPr>
          <w:p w:rsidR="003637C9" w:rsidRPr="003E50DD" w:rsidRDefault="003637C9" w:rsidP="00524566">
            <w:pPr>
              <w:pStyle w:val="TAL"/>
              <w:rPr>
                <w:rFonts w:cs="Arial"/>
                <w:i/>
              </w:rPr>
            </w:pPr>
            <w:r w:rsidRPr="003E50DD">
              <w:rPr>
                <w:rFonts w:cs="Arial"/>
                <w:i/>
              </w:rPr>
              <w:t>MeasAndMobParametersCommon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This capability is signalled as a part of </w:t>
            </w:r>
            <w:r w:rsidRPr="003E50DD">
              <w:rPr>
                <w:rFonts w:cs="Arial"/>
                <w:i/>
              </w:rPr>
              <w:t>supportedGapPattern</w:t>
            </w:r>
            <w:r w:rsidRPr="003E50DD">
              <w:rPr>
                <w:rFonts w:cs="Arial"/>
              </w:rPr>
              <w:t xml:space="preserve"> in TS38.306.</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3-4</w:t>
            </w:r>
          </w:p>
        </w:tc>
        <w:tc>
          <w:tcPr>
            <w:tcW w:w="1877" w:type="dxa"/>
          </w:tcPr>
          <w:p w:rsidR="003637C9" w:rsidRPr="003E50DD" w:rsidRDefault="003637C9" w:rsidP="00524566">
            <w:pPr>
              <w:pStyle w:val="TAL"/>
              <w:rPr>
                <w:rFonts w:cs="Arial"/>
              </w:rPr>
            </w:pPr>
            <w:r w:rsidRPr="003E50DD">
              <w:rPr>
                <w:rFonts w:cs="Arial"/>
              </w:rPr>
              <w:t>SU-MIMO Interference Mitigation advanced receiver</w:t>
            </w:r>
          </w:p>
        </w:tc>
        <w:tc>
          <w:tcPr>
            <w:tcW w:w="2707" w:type="dxa"/>
          </w:tcPr>
          <w:p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UE supporting the feature is required to meet the Enhanced Receiver Type  requirements in TS 38.101-4</w:t>
            </w:r>
          </w:p>
        </w:tc>
        <w:tc>
          <w:tcPr>
            <w:tcW w:w="1907" w:type="dxa"/>
          </w:tcPr>
          <w:p w:rsidR="003637C9" w:rsidRPr="003E50DD" w:rsidRDefault="003637C9" w:rsidP="00524566">
            <w:pPr>
              <w:pStyle w:val="TAL"/>
              <w:rPr>
                <w:rFonts w:cs="Arial"/>
              </w:rPr>
            </w:pPr>
            <w:r w:rsidRPr="003E50DD">
              <w:rPr>
                <w:rFonts w:cs="Arial"/>
              </w:rPr>
              <w:t>Optional without capability signalling</w:t>
            </w:r>
          </w:p>
        </w:tc>
      </w:tr>
    </w:tbl>
    <w:p w:rsidR="003637C9" w:rsidRPr="003E50DD" w:rsidRDefault="003637C9" w:rsidP="003637C9">
      <w:pPr>
        <w:rPr>
          <w:rFonts w:ascii="Arial" w:hAnsi="Arial" w:cs="Arial"/>
        </w:rPr>
      </w:pPr>
    </w:p>
    <w:sectPr w:rsidR="003637C9" w:rsidRPr="003E50DD" w:rsidSect="00DC57EE">
      <w:footerReference w:type="default" r:id="rId12"/>
      <w:pgSz w:w="23808" w:h="16840" w:orient="landscape" w:code="1"/>
      <w:pgMar w:top="1134" w:right="851" w:bottom="1134" w:left="567" w:header="720" w:footer="720" w:gutter="0"/>
      <w:cols w:space="720"/>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1ECA3" w15:done="0"/>
  <w15:commentEx w15:paraId="47DFF1AC" w15:done="0"/>
  <w15:commentEx w15:paraId="75471F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1ECA3" w16cid:durableId="22E95B99"/>
  <w16cid:commentId w16cid:paraId="47DFF1AC" w16cid:durableId="22E95B9A"/>
  <w16cid:commentId w16cid:paraId="75471FC2" w16cid:durableId="22E95B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22A" w:rsidRDefault="0096022A">
      <w:r>
        <w:separator/>
      </w:r>
    </w:p>
  </w:endnote>
  <w:endnote w:type="continuationSeparator" w:id="0">
    <w:p w:rsidR="0096022A" w:rsidRDefault="0096022A">
      <w:r>
        <w:continuationSeparator/>
      </w:r>
    </w:p>
  </w:endnote>
  <w:endnote w:type="continuationNotice" w:id="1">
    <w:p w:rsidR="0096022A" w:rsidRDefault="009602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Mincho"/>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C" w:rsidRPr="00000924" w:rsidRDefault="00B75BFC">
    <w:pPr>
      <w:pStyle w:val="ae"/>
      <w:jc w:val="center"/>
      <w:rPr>
        <w:sz w:val="22"/>
      </w:rPr>
    </w:pPr>
    <w:r>
      <w:rPr>
        <w:rStyle w:val="af1"/>
        <w:rFonts w:eastAsia="MS Gothic"/>
      </w:rPr>
      <w:t xml:space="preserve">- </w:t>
    </w:r>
    <w:r w:rsidR="00771222">
      <w:rPr>
        <w:rStyle w:val="af1"/>
        <w:rFonts w:eastAsia="MS Gothic"/>
      </w:rPr>
      <w:fldChar w:fldCharType="begin"/>
    </w:r>
    <w:r>
      <w:rPr>
        <w:rStyle w:val="af1"/>
        <w:rFonts w:eastAsia="MS Gothic"/>
      </w:rPr>
      <w:instrText xml:space="preserve"> PAGE </w:instrText>
    </w:r>
    <w:r w:rsidR="00771222">
      <w:rPr>
        <w:rStyle w:val="af1"/>
        <w:rFonts w:eastAsia="MS Gothic"/>
      </w:rPr>
      <w:fldChar w:fldCharType="separate"/>
    </w:r>
    <w:r w:rsidR="00D957F9">
      <w:rPr>
        <w:rStyle w:val="af1"/>
        <w:rFonts w:eastAsia="MS Gothic"/>
        <w:noProof/>
      </w:rPr>
      <w:t>1</w:t>
    </w:r>
    <w:r w:rsidR="00771222">
      <w:rPr>
        <w:rStyle w:val="af1"/>
        <w:rFonts w:eastAsia="MS Gothic"/>
      </w:rPr>
      <w:fldChar w:fldCharType="end"/>
    </w:r>
    <w:r>
      <w:rPr>
        <w:rStyle w:val="af1"/>
        <w:rFonts w:eastAsia="MS Gothic"/>
      </w:rPr>
      <w:t>/</w:t>
    </w:r>
    <w:r w:rsidR="00771222">
      <w:rPr>
        <w:rStyle w:val="af1"/>
        <w:rFonts w:eastAsia="MS Gothic"/>
      </w:rPr>
      <w:fldChar w:fldCharType="begin"/>
    </w:r>
    <w:r>
      <w:rPr>
        <w:rStyle w:val="af1"/>
        <w:rFonts w:eastAsia="MS Gothic"/>
      </w:rPr>
      <w:instrText xml:space="preserve"> NUMPAGES </w:instrText>
    </w:r>
    <w:r w:rsidR="00771222">
      <w:rPr>
        <w:rStyle w:val="af1"/>
        <w:rFonts w:eastAsia="MS Gothic"/>
      </w:rPr>
      <w:fldChar w:fldCharType="separate"/>
    </w:r>
    <w:r w:rsidR="00D957F9">
      <w:rPr>
        <w:rStyle w:val="af1"/>
        <w:rFonts w:eastAsia="MS Gothic"/>
        <w:noProof/>
      </w:rPr>
      <w:t>4</w:t>
    </w:r>
    <w:r w:rsidR="00771222">
      <w:rPr>
        <w:rStyle w:val="af1"/>
        <w:rFonts w:eastAsia="MS Gothic"/>
      </w:rPr>
      <w:fldChar w:fldCharType="end"/>
    </w:r>
    <w:r>
      <w:rPr>
        <w:rStyle w:val="af1"/>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C" w:rsidRPr="00000924" w:rsidRDefault="00B75BFC">
    <w:pPr>
      <w:pStyle w:val="ae"/>
      <w:jc w:val="center"/>
      <w:rPr>
        <w:sz w:val="22"/>
      </w:rPr>
    </w:pPr>
    <w:r>
      <w:rPr>
        <w:rStyle w:val="af1"/>
        <w:rFonts w:eastAsia="MS Gothic"/>
      </w:rPr>
      <w:t xml:space="preserve">- </w:t>
    </w:r>
    <w:r w:rsidR="00771222">
      <w:rPr>
        <w:rStyle w:val="af1"/>
        <w:rFonts w:eastAsia="MS Gothic"/>
      </w:rPr>
      <w:fldChar w:fldCharType="begin"/>
    </w:r>
    <w:r>
      <w:rPr>
        <w:rStyle w:val="af1"/>
        <w:rFonts w:eastAsia="MS Gothic"/>
      </w:rPr>
      <w:instrText xml:space="preserve"> PAGE </w:instrText>
    </w:r>
    <w:r w:rsidR="00771222">
      <w:rPr>
        <w:rStyle w:val="af1"/>
        <w:rFonts w:eastAsia="MS Gothic"/>
      </w:rPr>
      <w:fldChar w:fldCharType="separate"/>
    </w:r>
    <w:r w:rsidR="00560C23">
      <w:rPr>
        <w:rStyle w:val="af1"/>
        <w:rFonts w:eastAsia="MS Gothic"/>
        <w:noProof/>
      </w:rPr>
      <w:t>9</w:t>
    </w:r>
    <w:r w:rsidR="00771222">
      <w:rPr>
        <w:rStyle w:val="af1"/>
        <w:rFonts w:eastAsia="MS Gothic"/>
      </w:rPr>
      <w:fldChar w:fldCharType="end"/>
    </w:r>
    <w:r>
      <w:rPr>
        <w:rStyle w:val="af1"/>
        <w:rFonts w:eastAsia="MS Gothic"/>
      </w:rPr>
      <w:t>/</w:t>
    </w:r>
    <w:r w:rsidR="00771222">
      <w:rPr>
        <w:rStyle w:val="af1"/>
        <w:rFonts w:eastAsia="MS Gothic"/>
      </w:rPr>
      <w:fldChar w:fldCharType="begin"/>
    </w:r>
    <w:r>
      <w:rPr>
        <w:rStyle w:val="af1"/>
        <w:rFonts w:eastAsia="MS Gothic"/>
      </w:rPr>
      <w:instrText xml:space="preserve"> NUMPAGES </w:instrText>
    </w:r>
    <w:r w:rsidR="00771222">
      <w:rPr>
        <w:rStyle w:val="af1"/>
        <w:rFonts w:eastAsia="MS Gothic"/>
      </w:rPr>
      <w:fldChar w:fldCharType="separate"/>
    </w:r>
    <w:r w:rsidR="00560C23">
      <w:rPr>
        <w:rStyle w:val="af1"/>
        <w:rFonts w:eastAsia="MS Gothic"/>
        <w:noProof/>
      </w:rPr>
      <w:t>31</w:t>
    </w:r>
    <w:r w:rsidR="00771222">
      <w:rPr>
        <w:rStyle w:val="af1"/>
        <w:rFonts w:eastAsia="MS Gothic"/>
      </w:rPr>
      <w:fldChar w:fldCharType="end"/>
    </w:r>
    <w:r>
      <w:rPr>
        <w:rStyle w:val="af1"/>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22A" w:rsidRDefault="0096022A">
      <w:r>
        <w:separator/>
      </w:r>
    </w:p>
  </w:footnote>
  <w:footnote w:type="continuationSeparator" w:id="0">
    <w:p w:rsidR="0096022A" w:rsidRDefault="0096022A">
      <w:r>
        <w:continuationSeparator/>
      </w:r>
    </w:p>
  </w:footnote>
  <w:footnote w:type="continuationNotice" w:id="1">
    <w:p w:rsidR="0096022A" w:rsidRDefault="0096022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C059E4"/>
    <w:multiLevelType w:val="hybridMultilevel"/>
    <w:tmpl w:val="AC9A20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multilevel"/>
    <w:tmpl w:val="991E77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89C5DCB"/>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3872A2"/>
    <w:multiLevelType w:val="hybridMultilevel"/>
    <w:tmpl w:val="67640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B73482"/>
    <w:multiLevelType w:val="hybridMultilevel"/>
    <w:tmpl w:val="3836C3D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C4E2C68">
      <w:numFmt w:val="bullet"/>
      <w:lvlText w:val="-"/>
      <w:lvlJc w:val="left"/>
      <w:pPr>
        <w:ind w:left="2376" w:hanging="360"/>
      </w:pPr>
      <w:rPr>
        <w:rFonts w:ascii="Times New Roman" w:eastAsia="SimSu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80A6CDC"/>
    <w:multiLevelType w:val="hybridMultilevel"/>
    <w:tmpl w:val="DB2CA112"/>
    <w:lvl w:ilvl="0" w:tplc="F0A823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3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BFE00B5"/>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33"/>
  </w:num>
  <w:num w:numId="4">
    <w:abstractNumId w:val="3"/>
  </w:num>
  <w:num w:numId="5">
    <w:abstractNumId w:val="6"/>
  </w:num>
  <w:num w:numId="6">
    <w:abstractNumId w:val="13"/>
  </w:num>
  <w:num w:numId="7">
    <w:abstractNumId w:val="26"/>
  </w:num>
  <w:num w:numId="8">
    <w:abstractNumId w:val="17"/>
  </w:num>
  <w:num w:numId="9">
    <w:abstractNumId w:val="20"/>
  </w:num>
  <w:num w:numId="10">
    <w:abstractNumId w:val="24"/>
  </w:num>
  <w:num w:numId="11">
    <w:abstractNumId w:val="30"/>
  </w:num>
  <w:num w:numId="12">
    <w:abstractNumId w:val="4"/>
  </w:num>
  <w:num w:numId="13">
    <w:abstractNumId w:val="15"/>
  </w:num>
  <w:num w:numId="14">
    <w:abstractNumId w:val="18"/>
  </w:num>
  <w:num w:numId="15">
    <w:abstractNumId w:val="19"/>
  </w:num>
  <w:num w:numId="16">
    <w:abstractNumId w:val="1"/>
  </w:num>
  <w:num w:numId="17">
    <w:abstractNumId w:val="14"/>
  </w:num>
  <w:num w:numId="18">
    <w:abstractNumId w:val="7"/>
  </w:num>
  <w:num w:numId="19">
    <w:abstractNumId w:val="2"/>
  </w:num>
  <w:num w:numId="20">
    <w:abstractNumId w:val="11"/>
  </w:num>
  <w:num w:numId="21">
    <w:abstractNumId w:val="28"/>
  </w:num>
  <w:num w:numId="22">
    <w:abstractNumId w:val="9"/>
  </w:num>
  <w:num w:numId="23">
    <w:abstractNumId w:val="35"/>
  </w:num>
  <w:num w:numId="24">
    <w:abstractNumId w:val="10"/>
  </w:num>
  <w:num w:numId="25">
    <w:abstractNumId w:val="5"/>
  </w:num>
  <w:num w:numId="26">
    <w:abstractNumId w:val="34"/>
  </w:num>
  <w:num w:numId="27">
    <w:abstractNumId w:val="25"/>
  </w:num>
  <w:num w:numId="28">
    <w:abstractNumId w:val="16"/>
  </w:num>
  <w:num w:numId="29">
    <w:abstractNumId w:val="22"/>
  </w:num>
  <w:num w:numId="30">
    <w:abstractNumId w:val="0"/>
  </w:num>
  <w:num w:numId="31">
    <w:abstractNumId w:val="8"/>
  </w:num>
  <w:num w:numId="32">
    <w:abstractNumId w:val="23"/>
  </w:num>
  <w:num w:numId="33">
    <w:abstractNumId w:val="31"/>
  </w:num>
  <w:num w:numId="34">
    <w:abstractNumId w:val="21"/>
  </w:num>
  <w:num w:numId="35">
    <w:abstractNumId w:val="29"/>
  </w:num>
  <w:num w:numId="36">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Chen">
    <w15:presenceInfo w15:providerId="None" w15:userId="Steven Chen"/>
  </w15:person>
  <w15:person w15:author="Li, Qiming">
    <w15:presenceInfo w15:providerId="AD" w15:userId="S::qiming.li@intel.com::93e4278b-1e8c-44a4-932c-6eedf1d81902"/>
  </w15:person>
  <w15:person w15:author="Zhangqian (Zq)">
    <w15:presenceInfo w15:providerId="AD" w15:userId="S-1-5-21-147214757-305610072-1517763936-4601154"/>
  </w15:person>
  <w15:person w15:author="Huawei">
    <w15:presenceInfo w15:providerId="None" w15:userId="Huawei"/>
  </w15:person>
  <w15:person w15:author="Bill Shvodian">
    <w15:presenceInfo w15:providerId="None" w15:userId="Bill Shvodian"/>
  </w15:person>
  <w15:person w15:author="Sanjun Feng(vivo)">
    <w15:presenceInfo w15:providerId="AD" w15:userId="S-1-5-21-2660122827-3251746268-3620619969-30577"/>
  </w15:person>
  <w15:person w15:author="JY Hwang1">
    <w15:presenceInfo w15:providerId="None" w15:userId="JY Hwang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3F01"/>
  <w:doNotTrackFormatting/>
  <w:defaultTabStop w:val="720"/>
  <w:hyphenationZone w:val="425"/>
  <w:doNotHyphenateCaps/>
  <w:displayHorizontalDrawingGridEvery w:val="0"/>
  <w:displayVerticalDrawingGridEvery w:val="0"/>
  <w:characterSpacingControl w:val="doNotCompress"/>
  <w:hdrShapeDefaults>
    <o:shapedefaults v:ext="edit" spidmax="8194"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44A1"/>
    <w:rsid w:val="00064DA1"/>
    <w:rsid w:val="00065E11"/>
    <w:rsid w:val="0006602B"/>
    <w:rsid w:val="000666D5"/>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882"/>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3E9"/>
    <w:rsid w:val="000F59B6"/>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1C87"/>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F6F"/>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F54"/>
    <w:rsid w:val="001B016C"/>
    <w:rsid w:val="001B02AB"/>
    <w:rsid w:val="001B03DD"/>
    <w:rsid w:val="001B06C8"/>
    <w:rsid w:val="001B0E78"/>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A59"/>
    <w:rsid w:val="001E1ACD"/>
    <w:rsid w:val="001E1B66"/>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703D"/>
    <w:rsid w:val="00237821"/>
    <w:rsid w:val="00240318"/>
    <w:rsid w:val="00240345"/>
    <w:rsid w:val="002408C8"/>
    <w:rsid w:val="002409B6"/>
    <w:rsid w:val="00240AB3"/>
    <w:rsid w:val="00240E8C"/>
    <w:rsid w:val="00241005"/>
    <w:rsid w:val="00241208"/>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36B"/>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207"/>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887"/>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FDE"/>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5B"/>
    <w:rsid w:val="00487ACA"/>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502"/>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67E"/>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6F4B"/>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B52"/>
    <w:rsid w:val="00595EA4"/>
    <w:rsid w:val="00596038"/>
    <w:rsid w:val="005962B9"/>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6E3"/>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3E4"/>
    <w:rsid w:val="006146AF"/>
    <w:rsid w:val="006146CA"/>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3B"/>
    <w:rsid w:val="00622244"/>
    <w:rsid w:val="006223A6"/>
    <w:rsid w:val="0062263C"/>
    <w:rsid w:val="00622823"/>
    <w:rsid w:val="0062302D"/>
    <w:rsid w:val="006230FA"/>
    <w:rsid w:val="00623186"/>
    <w:rsid w:val="006233F1"/>
    <w:rsid w:val="00623B9C"/>
    <w:rsid w:val="00623E8F"/>
    <w:rsid w:val="00624129"/>
    <w:rsid w:val="0062432F"/>
    <w:rsid w:val="00624524"/>
    <w:rsid w:val="006246C4"/>
    <w:rsid w:val="00624979"/>
    <w:rsid w:val="00624B61"/>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171"/>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8D4"/>
    <w:rsid w:val="006D29B2"/>
    <w:rsid w:val="006D2C19"/>
    <w:rsid w:val="006D2DCB"/>
    <w:rsid w:val="006D3AD0"/>
    <w:rsid w:val="006D3C6D"/>
    <w:rsid w:val="006D3F03"/>
    <w:rsid w:val="006D3FCB"/>
    <w:rsid w:val="006D40C8"/>
    <w:rsid w:val="006D434B"/>
    <w:rsid w:val="006D461B"/>
    <w:rsid w:val="006D48B9"/>
    <w:rsid w:val="006D4CA5"/>
    <w:rsid w:val="006D4D18"/>
    <w:rsid w:val="006D5547"/>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20C1"/>
    <w:rsid w:val="006E22B4"/>
    <w:rsid w:val="006E275A"/>
    <w:rsid w:val="006E2807"/>
    <w:rsid w:val="006E284A"/>
    <w:rsid w:val="006E29F3"/>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91A"/>
    <w:rsid w:val="00727B67"/>
    <w:rsid w:val="0073013F"/>
    <w:rsid w:val="00730509"/>
    <w:rsid w:val="0073083B"/>
    <w:rsid w:val="00730892"/>
    <w:rsid w:val="00730AC0"/>
    <w:rsid w:val="0073110E"/>
    <w:rsid w:val="007316EB"/>
    <w:rsid w:val="00731853"/>
    <w:rsid w:val="00731AA5"/>
    <w:rsid w:val="00731B34"/>
    <w:rsid w:val="00732037"/>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BA0"/>
    <w:rsid w:val="007B3BDB"/>
    <w:rsid w:val="007B3C08"/>
    <w:rsid w:val="007B42F9"/>
    <w:rsid w:val="007B4965"/>
    <w:rsid w:val="007B4F25"/>
    <w:rsid w:val="007B4F65"/>
    <w:rsid w:val="007B4F7F"/>
    <w:rsid w:val="007B5073"/>
    <w:rsid w:val="007B5403"/>
    <w:rsid w:val="007B543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148E"/>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E99"/>
    <w:rsid w:val="00943970"/>
    <w:rsid w:val="00943A21"/>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3CB2"/>
    <w:rsid w:val="009B4141"/>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5D55"/>
    <w:rsid w:val="00A2601A"/>
    <w:rsid w:val="00A261CE"/>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A02A7"/>
    <w:rsid w:val="00AA0305"/>
    <w:rsid w:val="00AA03E5"/>
    <w:rsid w:val="00AA049D"/>
    <w:rsid w:val="00AA056C"/>
    <w:rsid w:val="00AA06EC"/>
    <w:rsid w:val="00AA07EC"/>
    <w:rsid w:val="00AA08D9"/>
    <w:rsid w:val="00AA0D03"/>
    <w:rsid w:val="00AA0DF2"/>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6AF4"/>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A5F"/>
    <w:rsid w:val="00B75806"/>
    <w:rsid w:val="00B75BFC"/>
    <w:rsid w:val="00B75F0D"/>
    <w:rsid w:val="00B7608A"/>
    <w:rsid w:val="00B766F6"/>
    <w:rsid w:val="00B76DD1"/>
    <w:rsid w:val="00B76E3B"/>
    <w:rsid w:val="00B7721E"/>
    <w:rsid w:val="00B772CA"/>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C3"/>
    <w:rsid w:val="00BC21DD"/>
    <w:rsid w:val="00BC292B"/>
    <w:rsid w:val="00BC30B7"/>
    <w:rsid w:val="00BC30BA"/>
    <w:rsid w:val="00BC3587"/>
    <w:rsid w:val="00BC370F"/>
    <w:rsid w:val="00BC3978"/>
    <w:rsid w:val="00BC39E8"/>
    <w:rsid w:val="00BC3D85"/>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B4E"/>
    <w:rsid w:val="00C37C3D"/>
    <w:rsid w:val="00C40838"/>
    <w:rsid w:val="00C40FB1"/>
    <w:rsid w:val="00C41052"/>
    <w:rsid w:val="00C4173B"/>
    <w:rsid w:val="00C41A8C"/>
    <w:rsid w:val="00C41AEF"/>
    <w:rsid w:val="00C429A2"/>
    <w:rsid w:val="00C42D6A"/>
    <w:rsid w:val="00C430C3"/>
    <w:rsid w:val="00C43162"/>
    <w:rsid w:val="00C4330A"/>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638"/>
    <w:rsid w:val="00C54B48"/>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8A1"/>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59"/>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F57"/>
    <w:rsid w:val="00D550AA"/>
    <w:rsid w:val="00D550AD"/>
    <w:rsid w:val="00D5528F"/>
    <w:rsid w:val="00D55348"/>
    <w:rsid w:val="00D553AA"/>
    <w:rsid w:val="00D556F6"/>
    <w:rsid w:val="00D55793"/>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44B"/>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804"/>
    <w:rsid w:val="00DB782C"/>
    <w:rsid w:val="00DB7A98"/>
    <w:rsid w:val="00DB7B83"/>
    <w:rsid w:val="00DC0203"/>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D02"/>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0B7"/>
    <w:rsid w:val="00F21251"/>
    <w:rsid w:val="00F213EE"/>
    <w:rsid w:val="00F21608"/>
    <w:rsid w:val="00F21804"/>
    <w:rsid w:val="00F21DA8"/>
    <w:rsid w:val="00F22128"/>
    <w:rsid w:val="00F2221C"/>
    <w:rsid w:val="00F22584"/>
    <w:rsid w:val="00F22827"/>
    <w:rsid w:val="00F232E1"/>
    <w:rsid w:val="00F2345F"/>
    <w:rsid w:val="00F234E1"/>
    <w:rsid w:val="00F2388B"/>
    <w:rsid w:val="00F23BBC"/>
    <w:rsid w:val="00F23C03"/>
    <w:rsid w:val="00F23C64"/>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46B"/>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6D1"/>
    <w:rsid w:val="00F777F4"/>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1CB"/>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1B0"/>
    <w:rPr>
      <w:rFonts w:ascii="Times New Roman" w:eastAsia="MS Gothic" w:hAnsi="Times New Roman"/>
      <w:sz w:val="24"/>
      <w:lang w:val="en-GB"/>
    </w:rPr>
  </w:style>
  <w:style w:type="paragraph" w:styleId="1">
    <w:name w:val="heading 1"/>
    <w:aliases w:val="H1,h1,app heading 1,l1,Memo Heading 1,h11,h12,h13,h14,h15,h16"/>
    <w:basedOn w:val="a0"/>
    <w:next w:val="a0"/>
    <w:qFormat/>
    <w:rsid w:val="00E42815"/>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E42815"/>
    <w:pPr>
      <w:keepNext/>
      <w:spacing w:line="480" w:lineRule="auto"/>
      <w:outlineLvl w:val="1"/>
    </w:pPr>
    <w:rPr>
      <w:rFonts w:ascii="Arial" w:hAnsi="Arial"/>
    </w:rPr>
  </w:style>
  <w:style w:type="paragraph" w:styleId="30">
    <w:name w:val="heading 3"/>
    <w:aliases w:val="Underrubrik2,H3,no break,Memo Heading 3"/>
    <w:basedOn w:val="a0"/>
    <w:next w:val="a0"/>
    <w:qFormat/>
    <w:rsid w:val="00E42815"/>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E42815"/>
    <w:pPr>
      <w:keepNext/>
      <w:jc w:val="right"/>
      <w:outlineLvl w:val="3"/>
    </w:pPr>
    <w:rPr>
      <w:rFonts w:ascii="Arial" w:hAnsi="Arial"/>
      <w:i/>
    </w:rPr>
  </w:style>
  <w:style w:type="paragraph" w:styleId="5">
    <w:name w:val="heading 5"/>
    <w:aliases w:val="H5"/>
    <w:basedOn w:val="a0"/>
    <w:next w:val="a0"/>
    <w:qFormat/>
    <w:rsid w:val="00E42815"/>
    <w:pPr>
      <w:keepNext/>
      <w:spacing w:line="360" w:lineRule="auto"/>
      <w:outlineLvl w:val="4"/>
    </w:pPr>
    <w:rPr>
      <w:sz w:val="26"/>
      <w:u w:val="single"/>
    </w:rPr>
  </w:style>
  <w:style w:type="paragraph" w:styleId="6">
    <w:name w:val="heading 6"/>
    <w:basedOn w:val="a0"/>
    <w:next w:val="a0"/>
    <w:qFormat/>
    <w:rsid w:val="00E42815"/>
    <w:pPr>
      <w:spacing w:before="240" w:after="60"/>
      <w:outlineLvl w:val="5"/>
    </w:pPr>
    <w:rPr>
      <w:i/>
      <w:sz w:val="22"/>
    </w:rPr>
  </w:style>
  <w:style w:type="paragraph" w:styleId="7">
    <w:name w:val="heading 7"/>
    <w:basedOn w:val="a0"/>
    <w:next w:val="a0"/>
    <w:qFormat/>
    <w:rsid w:val="00E42815"/>
    <w:pPr>
      <w:spacing w:before="240" w:after="60"/>
      <w:outlineLvl w:val="6"/>
    </w:pPr>
    <w:rPr>
      <w:rFonts w:ascii="Arial" w:hAnsi="Arial"/>
    </w:rPr>
  </w:style>
  <w:style w:type="paragraph" w:styleId="8">
    <w:name w:val="heading 8"/>
    <w:aliases w:val="Table Heading"/>
    <w:basedOn w:val="a0"/>
    <w:next w:val="a0"/>
    <w:qFormat/>
    <w:rsid w:val="00E42815"/>
    <w:pPr>
      <w:spacing w:before="240" w:after="60"/>
      <w:outlineLvl w:val="7"/>
    </w:pPr>
    <w:rPr>
      <w:rFonts w:ascii="Arial" w:hAnsi="Arial"/>
      <w:i/>
    </w:rPr>
  </w:style>
  <w:style w:type="paragraph" w:styleId="9">
    <w:name w:val="heading 9"/>
    <w:aliases w:val="Figure Heading,FH"/>
    <w:basedOn w:val="a0"/>
    <w:next w:val="a0"/>
    <w:qFormat/>
    <w:rsid w:val="00E42815"/>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E42815"/>
    <w:pPr>
      <w:tabs>
        <w:tab w:val="num" w:pos="360"/>
      </w:tabs>
      <w:spacing w:before="360" w:after="240"/>
      <w:ind w:left="360" w:hanging="360"/>
      <w:outlineLvl w:val="9"/>
    </w:pPr>
    <w:rPr>
      <w:rFonts w:ascii="Times New Roman" w:hAnsi="Times New Roman"/>
      <w:sz w:val="32"/>
    </w:rPr>
  </w:style>
  <w:style w:type="paragraph" w:styleId="a4">
    <w:name w:val="Body Text"/>
    <w:basedOn w:val="a0"/>
    <w:rsid w:val="00E42815"/>
    <w:pPr>
      <w:spacing w:after="120"/>
    </w:pPr>
  </w:style>
  <w:style w:type="paragraph" w:styleId="a5">
    <w:name w:val="Body Text Indent"/>
    <w:basedOn w:val="a0"/>
    <w:rsid w:val="00E42815"/>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rsid w:val="00E42815"/>
    <w:pPr>
      <w:widowControl w:val="0"/>
    </w:pPr>
    <w:rPr>
      <w:rFonts w:ascii="Arial" w:eastAsia="MS Mincho"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rsid w:val="00E42815"/>
    <w:pPr>
      <w:shd w:val="clear" w:color="auto" w:fill="000080"/>
    </w:pPr>
    <w:rPr>
      <w:rFonts w:ascii="Tahoma" w:hAnsi="Tahoma"/>
    </w:rPr>
  </w:style>
  <w:style w:type="paragraph" w:styleId="a8">
    <w:name w:val="Plain Text"/>
    <w:basedOn w:val="a0"/>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a0"/>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E42815"/>
  </w:style>
  <w:style w:type="paragraph" w:styleId="a9">
    <w:name w:val="List"/>
    <w:basedOn w:val="a0"/>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rsid w:val="00E42815"/>
    <w:pPr>
      <w:keepLines/>
      <w:tabs>
        <w:tab w:val="center" w:pos="4536"/>
        <w:tab w:val="right" w:pos="9072"/>
      </w:tabs>
      <w:spacing w:after="180"/>
    </w:pPr>
    <w:rPr>
      <w:noProof/>
    </w:rPr>
  </w:style>
  <w:style w:type="paragraph" w:customStyle="1" w:styleId="lptext">
    <w:name w:val="lˆptext"/>
    <w:basedOn w:val="a0"/>
    <w:rsid w:val="00E42815"/>
    <w:pPr>
      <w:spacing w:before="100" w:after="100"/>
      <w:ind w:left="860"/>
    </w:pPr>
    <w:rPr>
      <w:rFonts w:ascii="Times" w:hAnsi="Times"/>
    </w:rPr>
  </w:style>
  <w:style w:type="character" w:styleId="aa">
    <w:name w:val="footnote reference"/>
    <w:semiHidden/>
    <w:rsid w:val="00E42815"/>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42815"/>
    <w:pPr>
      <w:keepLines/>
      <w:ind w:left="454" w:hanging="454"/>
    </w:pPr>
    <w:rPr>
      <w:sz w:val="16"/>
    </w:rPr>
  </w:style>
  <w:style w:type="paragraph" w:styleId="ac">
    <w:name w:val="caption"/>
    <w:aliases w:val="cap,cap Char"/>
    <w:basedOn w:val="a0"/>
    <w:next w:val="a0"/>
    <w:qFormat/>
    <w:rsid w:val="00E42815"/>
    <w:pPr>
      <w:spacing w:before="120" w:after="120"/>
    </w:pPr>
    <w:rPr>
      <w:b/>
    </w:rPr>
  </w:style>
  <w:style w:type="paragraph" w:customStyle="1" w:styleId="a">
    <w:name w:val="佐藤２"/>
    <w:basedOn w:val="a0"/>
    <w:rsid w:val="00E42815"/>
    <w:pPr>
      <w:numPr>
        <w:numId w:val="2"/>
      </w:numPr>
      <w:spacing w:after="180"/>
    </w:pPr>
  </w:style>
  <w:style w:type="paragraph" w:styleId="20">
    <w:name w:val="Body Text Indent 2"/>
    <w:basedOn w:val="a0"/>
    <w:rsid w:val="00E42815"/>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rsid w:val="00E42815"/>
    <w:pPr>
      <w:tabs>
        <w:tab w:val="clear" w:pos="360"/>
      </w:tabs>
      <w:spacing w:after="60"/>
      <w:ind w:left="1080" w:hanging="357"/>
    </w:pPr>
    <w:rPr>
      <w:rFonts w:ascii="Arial" w:hAnsi="Arial"/>
    </w:rPr>
  </w:style>
  <w:style w:type="paragraph" w:styleId="ad">
    <w:name w:val="List Bullet"/>
    <w:basedOn w:val="a0"/>
    <w:autoRedefine/>
    <w:rsid w:val="00E42815"/>
    <w:pPr>
      <w:tabs>
        <w:tab w:val="num" w:pos="360"/>
      </w:tabs>
      <w:ind w:left="360" w:hanging="360"/>
    </w:pPr>
  </w:style>
  <w:style w:type="paragraph" w:customStyle="1" w:styleId="ListBulletLast">
    <w:name w:val="List Bullet Last"/>
    <w:aliases w:val="lbl"/>
    <w:basedOn w:val="ad"/>
    <w:next w:val="a4"/>
    <w:rsid w:val="00E42815"/>
    <w:pPr>
      <w:tabs>
        <w:tab w:val="clear" w:pos="360"/>
      </w:tabs>
      <w:spacing w:after="240"/>
      <w:ind w:left="714" w:hanging="357"/>
    </w:pPr>
    <w:rPr>
      <w:rFonts w:ascii="Arial" w:hAnsi="Arial"/>
    </w:rPr>
  </w:style>
  <w:style w:type="paragraph" w:styleId="ae">
    <w:name w:val="footer"/>
    <w:basedOn w:val="a0"/>
    <w:rsid w:val="00E42815"/>
    <w:pPr>
      <w:tabs>
        <w:tab w:val="center" w:pos="4536"/>
        <w:tab w:val="right" w:pos="9072"/>
      </w:tabs>
      <w:spacing w:before="120"/>
    </w:pPr>
    <w:rPr>
      <w:lang w:val="de-DE"/>
    </w:rPr>
  </w:style>
  <w:style w:type="paragraph" w:styleId="22">
    <w:name w:val="List 2"/>
    <w:basedOn w:val="a9"/>
    <w:rsid w:val="00E42815"/>
    <w:pPr>
      <w:ind w:left="851"/>
    </w:pPr>
  </w:style>
  <w:style w:type="paragraph" w:customStyle="1" w:styleId="TitleText">
    <w:name w:val="Title Text"/>
    <w:basedOn w:val="a0"/>
    <w:next w:val="a0"/>
    <w:rsid w:val="00E42815"/>
    <w:pPr>
      <w:spacing w:after="220"/>
    </w:pPr>
    <w:rPr>
      <w:rFonts w:ascii="Arial" w:hAnsi="Arial"/>
      <w:b/>
      <w:sz w:val="22"/>
    </w:rPr>
  </w:style>
  <w:style w:type="paragraph" w:styleId="af">
    <w:name w:val="Title"/>
    <w:basedOn w:val="a0"/>
    <w:qFormat/>
    <w:rsid w:val="00E42815"/>
    <w:pPr>
      <w:jc w:val="center"/>
    </w:pPr>
    <w:rPr>
      <w:rFonts w:ascii="Arial" w:hAnsi="Arial"/>
      <w:b/>
    </w:rPr>
  </w:style>
  <w:style w:type="paragraph" w:styleId="af0">
    <w:name w:val="table of figures"/>
    <w:basedOn w:val="10"/>
    <w:next w:val="a0"/>
    <w:semiHidden/>
    <w:rsid w:val="00E42815"/>
    <w:pPr>
      <w:tabs>
        <w:tab w:val="right" w:leader="dot" w:pos="9360"/>
      </w:tabs>
      <w:spacing w:before="120" w:after="120"/>
    </w:pPr>
    <w:rPr>
      <w:caps/>
    </w:rPr>
  </w:style>
  <w:style w:type="paragraph" w:styleId="10">
    <w:name w:val="toc 1"/>
    <w:basedOn w:val="a0"/>
    <w:next w:val="a0"/>
    <w:autoRedefine/>
    <w:uiPriority w:val="39"/>
    <w:rsid w:val="00E42815"/>
  </w:style>
  <w:style w:type="character" w:styleId="af1">
    <w:name w:val="page number"/>
    <w:rsid w:val="00E42815"/>
    <w:rPr>
      <w:rFonts w:eastAsia="Times New Roman"/>
      <w:noProof w:val="0"/>
      <w:kern w:val="2"/>
      <w:sz w:val="21"/>
      <w:lang w:val="en-GB"/>
    </w:rPr>
  </w:style>
  <w:style w:type="paragraph" w:styleId="31">
    <w:name w:val="Body Text 3"/>
    <w:basedOn w:val="a0"/>
    <w:rsid w:val="00E42815"/>
    <w:pPr>
      <w:jc w:val="both"/>
    </w:pPr>
  </w:style>
  <w:style w:type="paragraph" w:customStyle="1" w:styleId="TableText">
    <w:name w:val="Table_Text"/>
    <w:basedOn w:val="a0"/>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a4"/>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rsid w:val="00E42815"/>
    <w:pPr>
      <w:overflowPunct w:val="0"/>
      <w:autoSpaceDE w:val="0"/>
      <w:autoSpaceDN w:val="0"/>
      <w:adjustRightInd w:val="0"/>
      <w:textAlignment w:val="baseline"/>
    </w:pPr>
  </w:style>
  <w:style w:type="paragraph" w:customStyle="1" w:styleId="B3">
    <w:name w:val="B3"/>
    <w:basedOn w:val="32"/>
    <w:rsid w:val="00E42815"/>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E42815"/>
    <w:pPr>
      <w:ind w:leftChars="400" w:left="100" w:hangingChars="200" w:hanging="200"/>
    </w:pPr>
  </w:style>
  <w:style w:type="paragraph" w:customStyle="1" w:styleId="RecCCITT">
    <w:name w:val="Rec_CCITT_#"/>
    <w:basedOn w:val="a0"/>
    <w:rsid w:val="00E42815"/>
    <w:pPr>
      <w:keepNext/>
      <w:keepLines/>
      <w:spacing w:after="180"/>
    </w:pPr>
    <w:rPr>
      <w:b/>
    </w:rPr>
  </w:style>
  <w:style w:type="character" w:styleId="af2">
    <w:name w:val="Hyperlink"/>
    <w:rsid w:val="00E42815"/>
    <w:rPr>
      <w:rFonts w:eastAsia="Times New Roman"/>
      <w:noProof w:val="0"/>
      <w:color w:val="0000FF"/>
      <w:kern w:val="2"/>
      <w:sz w:val="21"/>
      <w:u w:val="single"/>
      <w:lang w:val="en-GB"/>
    </w:rPr>
  </w:style>
  <w:style w:type="character" w:styleId="af3">
    <w:name w:val="FollowedHyperlink"/>
    <w:rsid w:val="00E42815"/>
    <w:rPr>
      <w:rFonts w:eastAsia="Times New Roman"/>
      <w:noProof w:val="0"/>
      <w:color w:val="800080"/>
      <w:kern w:val="2"/>
      <w:sz w:val="21"/>
      <w:u w:val="single"/>
      <w:lang w:val="en-GB"/>
    </w:rPr>
  </w:style>
  <w:style w:type="character" w:styleId="af4">
    <w:name w:val="annotation reference"/>
    <w:rsid w:val="00E42815"/>
    <w:rPr>
      <w:rFonts w:eastAsia="Times New Roman"/>
      <w:noProof w:val="0"/>
      <w:kern w:val="2"/>
      <w:sz w:val="16"/>
      <w:lang w:val="en-GB"/>
    </w:rPr>
  </w:style>
  <w:style w:type="paragraph" w:styleId="af5">
    <w:name w:val="Balloon Text"/>
    <w:basedOn w:val="a0"/>
    <w:link w:val="Char0"/>
    <w:rsid w:val="00E42815"/>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rsid w:val="00E42815"/>
    <w:pPr>
      <w:widowControl w:val="0"/>
      <w:ind w:left="283" w:hanging="283"/>
      <w:jc w:val="both"/>
    </w:pPr>
    <w:rPr>
      <w:rFonts w:ascii="Arial" w:eastAsia="MS Mincho" w:hAnsi="Arial"/>
      <w:kern w:val="2"/>
      <w:sz w:val="21"/>
      <w:lang w:val="de-DE"/>
    </w:rPr>
  </w:style>
  <w:style w:type="paragraph" w:styleId="af6">
    <w:name w:val="annotation text"/>
    <w:basedOn w:val="a0"/>
    <w:link w:val="Char1"/>
    <w:rsid w:val="00E42815"/>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sid w:val="00E42815"/>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locked/>
    <w:rsid w:val="00BF5D41"/>
    <w:rPr>
      <w:rFonts w:ascii="Courier New" w:eastAsiaTheme="minorEastAsia" w:hAnsi="Courier New"/>
      <w:noProof/>
      <w:sz w:val="16"/>
      <w:lang w:val="en-GB" w:eastAsia="en-US"/>
    </w:rPr>
  </w:style>
  <w:style w:type="paragraph" w:customStyle="1" w:styleId="12">
    <w:name w:val="正文1"/>
    <w:qFormat/>
    <w:rsid w:val="00AF09C2"/>
    <w:rPr>
      <w:rFonts w:eastAsia="SimSun" w:cs="Times"/>
      <w:sz w:val="24"/>
      <w:szCs w:val="24"/>
      <w:lang w:eastAsia="zh-CN"/>
    </w:rPr>
  </w:style>
  <w:style w:type="paragraph" w:customStyle="1" w:styleId="Style1">
    <w:name w:val="Style1"/>
    <w:basedOn w:val="a0"/>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a0"/>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3">
    <w:name w:val="未处理的提及1"/>
    <w:basedOn w:val="a1"/>
    <w:uiPriority w:val="99"/>
    <w:semiHidden/>
    <w:unhideWhenUsed/>
    <w:rsid w:val="000704B3"/>
    <w:rPr>
      <w:color w:val="605E5C"/>
      <w:shd w:val="clear" w:color="auto" w:fill="E1DFDD"/>
    </w:rPr>
  </w:style>
  <w:style w:type="paragraph" w:customStyle="1" w:styleId="tal0">
    <w:name w:val="tal"/>
    <w:basedOn w:val="a0"/>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14"/>
    <w:locked/>
    <w:rsid w:val="00FA7135"/>
    <w:rPr>
      <w:rFonts w:cs="Times"/>
    </w:rPr>
  </w:style>
  <w:style w:type="paragraph" w:customStyle="1" w:styleId="14">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a0"/>
    <w:link w:val="aff0"/>
    <w:rsid w:val="00FA7135"/>
    <w:pPr>
      <w:spacing w:after="120"/>
      <w:jc w:val="both"/>
    </w:pPr>
    <w:rPr>
      <w:rFonts w:ascii="Times" w:eastAsia="MS Mincho" w:hAnsi="Times" w:cs="Times"/>
      <w:sz w:val="20"/>
      <w:lang w:val="en-US"/>
    </w:rPr>
  </w:style>
  <w:style w:type="character" w:styleId="aff1">
    <w:name w:val="Strong"/>
    <w:basedOn w:val="a1"/>
    <w:qFormat/>
    <w:rsid w:val="00D35B3C"/>
    <w:rPr>
      <w:b/>
      <w:bC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A25D55"/>
    <w:rPr>
      <w:rFonts w:ascii="Arial" w:eastAsia="MS Gothic" w:hAnsi="Arial"/>
      <w:i/>
      <w:sz w:val="24"/>
      <w:lang w:val="en-GB"/>
    </w:rPr>
  </w:style>
  <w:style w:type="paragraph" w:customStyle="1" w:styleId="aff2">
    <w:name w:val="a"/>
    <w:basedOn w:val="a0"/>
    <w:uiPriority w:val="99"/>
    <w:rsid w:val="00B519A5"/>
    <w:pPr>
      <w:autoSpaceDE w:val="0"/>
      <w:autoSpaceDN w:val="0"/>
      <w:spacing w:after="180" w:line="252" w:lineRule="auto"/>
      <w:ind w:firstLine="420"/>
    </w:pPr>
    <w:rPr>
      <w:rFonts w:ascii="MS Mincho" w:eastAsia="MS Mincho"/>
      <w:sz w:val="21"/>
      <w:szCs w:val="21"/>
      <w:lang w:val="en-US" w:eastAsia="zh-CN"/>
    </w:rPr>
  </w:style>
</w:styles>
</file>

<file path=word/webSettings.xml><?xml version="1.0" encoding="utf-8"?>
<w:webSettings xmlns:r="http://schemas.openxmlformats.org/officeDocument/2006/relationships" xmlns:w="http://schemas.openxmlformats.org/wordprocessingml/2006/main">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080792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377832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81">
          <w:marLeft w:val="446"/>
          <w:marRight w:val="0"/>
          <w:marTop w:val="0"/>
          <w:marBottom w:val="12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97492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4200">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54414920">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B802DD-4D02-4CED-9368-63A218D3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8452</Words>
  <Characters>48183</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Xiaoran ZHANG</cp:lastModifiedBy>
  <cp:revision>6</cp:revision>
  <cp:lastPrinted>2017-08-09T04:40:00Z</cp:lastPrinted>
  <dcterms:created xsi:type="dcterms:W3CDTF">2020-08-21T07:58:00Z</dcterms:created>
  <dcterms:modified xsi:type="dcterms:W3CDTF">2020-08-21T08:00:00Z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0x010100121FAAE6814C364684C4BC789BD59661</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NnNRvKHzgoJPWUJhGq9eNDM=</vt:lpwstr>
  </property>
  <property fmtid="{D5CDD505-2E9C-101B-9397-08002B2CF9AE}" pid="16" name="_NewReviewCycle">
    <vt:lpwstr/>
  </property>
  <property fmtid="{D5CDD505-2E9C-101B-9397-08002B2CF9AE}" pid="17" name="CTPClassification">
    <vt:lpwstr>CTP_NT</vt:lpwstr>
  </property>
</Properties>
</file>