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60898" w14:textId="6F3715A0" w:rsidR="00A56BEF" w:rsidRPr="0069452F" w:rsidRDefault="00A56BEF" w:rsidP="00020C3C">
      <w:pPr>
        <w:pStyle w:val="a4"/>
        <w:tabs>
          <w:tab w:val="right" w:pos="9639"/>
        </w:tabs>
        <w:rPr>
          <w:rFonts w:eastAsia="宋体"/>
          <w:bCs/>
          <w:noProof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</w:t>
      </w:r>
      <w:r w:rsidR="0069452F">
        <w:rPr>
          <w:rFonts w:eastAsia="宋体" w:hint="eastAsia"/>
          <w:bCs/>
          <w:noProof w:val="0"/>
          <w:sz w:val="24"/>
          <w:szCs w:val="24"/>
          <w:lang w:eastAsia="zh-CN"/>
        </w:rPr>
        <w:t>5</w:t>
      </w:r>
      <w:r w:rsidR="007623A5">
        <w:rPr>
          <w:bCs/>
          <w:noProof w:val="0"/>
          <w:sz w:val="24"/>
          <w:szCs w:val="24"/>
        </w:rPr>
        <w:t>-e</w:t>
      </w:r>
      <w:r w:rsidRPr="00D50D76">
        <w:rPr>
          <w:bCs/>
          <w:noProof w:val="0"/>
          <w:sz w:val="24"/>
          <w:szCs w:val="24"/>
        </w:rPr>
        <w:tab/>
        <w:t>R4-</w:t>
      </w:r>
      <w:r w:rsidR="00EA24B5">
        <w:rPr>
          <w:bCs/>
          <w:noProof w:val="0"/>
          <w:sz w:val="24"/>
          <w:szCs w:val="24"/>
        </w:rPr>
        <w:t>200</w:t>
      </w:r>
      <w:r w:rsidR="00EA24B5">
        <w:rPr>
          <w:rFonts w:eastAsia="宋体" w:hint="eastAsia"/>
          <w:bCs/>
          <w:noProof w:val="0"/>
          <w:sz w:val="24"/>
          <w:szCs w:val="24"/>
          <w:lang w:eastAsia="zh-CN"/>
        </w:rPr>
        <w:t>6294</w:t>
      </w:r>
    </w:p>
    <w:p w14:paraId="4B449AD1" w14:textId="2114D2DB" w:rsidR="00A56BEF" w:rsidRPr="0069452F" w:rsidRDefault="007623A5" w:rsidP="00A56BEF">
      <w:pPr>
        <w:pStyle w:val="a4"/>
        <w:tabs>
          <w:tab w:val="right" w:pos="9639"/>
        </w:tabs>
        <w:rPr>
          <w:rFonts w:eastAsia="宋体"/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 xml:space="preserve">Electronic Meeting, </w:t>
      </w:r>
      <w:r w:rsidR="0069452F">
        <w:rPr>
          <w:rFonts w:eastAsia="宋体" w:hint="eastAsia"/>
          <w:bCs/>
          <w:noProof w:val="0"/>
          <w:sz w:val="24"/>
          <w:szCs w:val="24"/>
          <w:lang w:eastAsia="zh-CN"/>
        </w:rPr>
        <w:t>25 May</w:t>
      </w:r>
      <w:r w:rsidR="00A56BEF">
        <w:rPr>
          <w:bCs/>
          <w:noProof w:val="0"/>
          <w:sz w:val="24"/>
          <w:szCs w:val="24"/>
        </w:rPr>
        <w:t xml:space="preserve"> </w:t>
      </w:r>
      <w:r w:rsidR="00A56BEF" w:rsidRPr="0069452F">
        <w:rPr>
          <w:rFonts w:eastAsia="宋体"/>
          <w:bCs/>
          <w:noProof w:val="0"/>
          <w:sz w:val="24"/>
          <w:szCs w:val="24"/>
          <w:lang w:eastAsia="zh-CN"/>
        </w:rPr>
        <w:t xml:space="preserve">– </w:t>
      </w:r>
      <w:r w:rsidR="0069452F">
        <w:rPr>
          <w:rFonts w:eastAsia="宋体" w:hint="eastAsia"/>
          <w:bCs/>
          <w:noProof w:val="0"/>
          <w:sz w:val="24"/>
          <w:szCs w:val="24"/>
          <w:lang w:eastAsia="zh-CN"/>
        </w:rPr>
        <w:t>5</w:t>
      </w:r>
      <w:r w:rsidR="00A56BEF" w:rsidRPr="0069452F">
        <w:rPr>
          <w:rFonts w:eastAsia="宋体"/>
          <w:bCs/>
          <w:noProof w:val="0"/>
          <w:sz w:val="24"/>
          <w:szCs w:val="24"/>
          <w:lang w:eastAsia="zh-CN"/>
        </w:rPr>
        <w:t xml:space="preserve"> </w:t>
      </w:r>
      <w:r w:rsidR="0069452F" w:rsidRPr="0069452F">
        <w:rPr>
          <w:rFonts w:eastAsia="宋体" w:hint="eastAsia"/>
          <w:bCs/>
          <w:noProof w:val="0"/>
          <w:sz w:val="24"/>
          <w:szCs w:val="24"/>
          <w:lang w:eastAsia="zh-CN"/>
        </w:rPr>
        <w:t>June</w:t>
      </w:r>
      <w:r w:rsidR="00A56BEF" w:rsidRPr="0069452F">
        <w:rPr>
          <w:rFonts w:eastAsia="宋体"/>
          <w:bCs/>
          <w:noProof w:val="0"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020C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020C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020C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020C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020C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020C3C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020C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7F39ECB2" w:rsidR="00FD2603" w:rsidRPr="00410371" w:rsidRDefault="007F76E9" w:rsidP="00020C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C1050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7CD2F5D" w14:textId="77777777" w:rsidR="00FD2603" w:rsidRDefault="00FD2603" w:rsidP="00020C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2ED5E2BE" w:rsidR="00FD2603" w:rsidRPr="00EA24B5" w:rsidRDefault="00EA24B5" w:rsidP="00F74218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  <w:pPrChange w:id="8" w:author="Song" w:date="2020-05-14T15:43:00Z">
                <w:pPr>
                  <w:pStyle w:val="CRCoverPage"/>
                  <w:spacing w:after="0"/>
                </w:pPr>
              </w:pPrChange>
            </w:pPr>
            <w:r w:rsidRPr="00F74218">
              <w:rPr>
                <w:rFonts w:eastAsia="宋体" w:hint="eastAsia"/>
                <w:noProof/>
                <w:sz w:val="28"/>
                <w:lang w:eastAsia="zh-CN"/>
                <w:rPrChange w:id="9" w:author="Song" w:date="2020-05-14T15:43:00Z">
                  <w:rPr>
                    <w:rFonts w:eastAsia="宋体" w:hint="eastAsia"/>
                    <w:noProof/>
                    <w:lang w:eastAsia="zh-CN"/>
                  </w:rPr>
                </w:rPrChange>
              </w:rPr>
              <w:t>01</w:t>
            </w:r>
            <w:r w:rsidR="00020C3C" w:rsidRPr="00F74218">
              <w:rPr>
                <w:rFonts w:eastAsia="宋体" w:hint="eastAsia"/>
                <w:noProof/>
                <w:sz w:val="28"/>
                <w:lang w:eastAsia="zh-CN"/>
                <w:rPrChange w:id="10" w:author="Song" w:date="2020-05-14T15:43:00Z">
                  <w:rPr>
                    <w:rFonts w:eastAsia="宋体" w:hint="eastAsia"/>
                    <w:noProof/>
                    <w:lang w:eastAsia="zh-CN"/>
                  </w:rPr>
                </w:rPrChange>
              </w:rPr>
              <w:t>5</w:t>
            </w:r>
            <w:bookmarkStart w:id="11" w:name="_GoBack"/>
            <w:bookmarkEnd w:id="11"/>
            <w:r w:rsidR="00020C3C" w:rsidRPr="00F74218">
              <w:rPr>
                <w:rFonts w:eastAsia="宋体" w:hint="eastAsia"/>
                <w:noProof/>
                <w:sz w:val="28"/>
                <w:lang w:eastAsia="zh-CN"/>
                <w:rPrChange w:id="12" w:author="Song" w:date="2020-05-14T15:43:00Z">
                  <w:rPr>
                    <w:rFonts w:eastAsia="宋体" w:hint="eastAsia"/>
                    <w:noProof/>
                    <w:lang w:eastAsia="zh-CN"/>
                  </w:rPr>
                </w:rPrChange>
              </w:rPr>
              <w:t>5</w:t>
            </w:r>
          </w:p>
        </w:tc>
        <w:tc>
          <w:tcPr>
            <w:tcW w:w="709" w:type="dxa"/>
          </w:tcPr>
          <w:p w14:paraId="6D3D385E" w14:textId="77777777" w:rsidR="00FD2603" w:rsidRDefault="00FD2603" w:rsidP="00020C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020C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020C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63931515" w:rsidR="00FD2603" w:rsidRPr="00C03862" w:rsidRDefault="00FA7519" w:rsidP="00020C3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noProof/>
                <w:sz w:val="28"/>
                <w:lang w:eastAsia="zh-CN"/>
              </w:rPr>
              <w:t>15.</w:t>
            </w:r>
            <w:r w:rsidR="00020C3C">
              <w:rPr>
                <w:rFonts w:eastAsia="宋体" w:hint="eastAsia"/>
                <w:noProof/>
                <w:sz w:val="28"/>
                <w:lang w:eastAsia="zh-CN"/>
              </w:rPr>
              <w:t>5</w:t>
            </w:r>
            <w:r>
              <w:rPr>
                <w:rFonts w:eastAsia="宋体"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020C3C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020C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020C3C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020C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020C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020C3C">
        <w:tc>
          <w:tcPr>
            <w:tcW w:w="9641" w:type="dxa"/>
            <w:gridSpan w:val="9"/>
          </w:tcPr>
          <w:p w14:paraId="65D038D8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020C3C">
        <w:tc>
          <w:tcPr>
            <w:tcW w:w="2835" w:type="dxa"/>
          </w:tcPr>
          <w:p w14:paraId="65730C1C" w14:textId="77777777" w:rsidR="00FD2603" w:rsidRDefault="00FD2603" w:rsidP="00020C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020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020C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7E89905A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02ED1" w14:textId="77777777" w:rsidR="00FD2603" w:rsidRDefault="00FD2603" w:rsidP="00020C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E73D74F" w:rsidR="00FD2603" w:rsidRDefault="007623A5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020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020C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020C3C">
        <w:tc>
          <w:tcPr>
            <w:tcW w:w="9640" w:type="dxa"/>
            <w:gridSpan w:val="11"/>
          </w:tcPr>
          <w:p w14:paraId="1ED72D95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020C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020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459E3A1A" w:rsidR="00FD2603" w:rsidRDefault="0069452F" w:rsidP="00020C3C">
            <w:pPr>
              <w:pStyle w:val="CRCoverPage"/>
              <w:spacing w:after="0"/>
              <w:ind w:left="100"/>
              <w:rPr>
                <w:noProof/>
              </w:rPr>
            </w:pPr>
            <w:r w:rsidRPr="0069452F">
              <w:t>EESS protection requirements</w:t>
            </w:r>
          </w:p>
        </w:tc>
      </w:tr>
      <w:tr w:rsidR="00FD2603" w14:paraId="075D5086" w14:textId="77777777" w:rsidTr="00020C3C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020C3C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020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4598A7B3" w:rsidR="00FD2603" w:rsidRPr="0069452F" w:rsidRDefault="0069452F" w:rsidP="007F76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FD2603" w14:paraId="06BCB790" w14:textId="77777777" w:rsidTr="00020C3C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020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56426D" w:rsidP="00020C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179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2603" w14:paraId="09B3D2B9" w14:textId="77777777" w:rsidTr="00020C3C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020C3C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020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0835D8D5" w:rsidR="00FD2603" w:rsidRDefault="00C10507" w:rsidP="00020C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020C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020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63BD82E6" w:rsidR="00FD2603" w:rsidRDefault="009C1797" w:rsidP="00020C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2020-01-27</w:t>
            </w:r>
          </w:p>
        </w:tc>
      </w:tr>
      <w:tr w:rsidR="00FD2603" w14:paraId="2B050928" w14:textId="77777777" w:rsidTr="00020C3C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020C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020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E127135" w:rsidR="00FD2603" w:rsidRDefault="00DD5C1A" w:rsidP="00020C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020C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020C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759B895B" w:rsidR="00FD2603" w:rsidRDefault="007F76E9" w:rsidP="00020C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5C1A">
              <w:t>5</w:t>
            </w:r>
          </w:p>
        </w:tc>
      </w:tr>
      <w:tr w:rsidR="00FD2603" w14:paraId="5C389D77" w14:textId="77777777" w:rsidTr="00020C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020C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020C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020C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020C3C">
        <w:tc>
          <w:tcPr>
            <w:tcW w:w="1843" w:type="dxa"/>
          </w:tcPr>
          <w:p w14:paraId="02FDB813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020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B451B" w14:textId="51F0DA77" w:rsidR="00FD2603" w:rsidRDefault="00020C3C" w:rsidP="00020C3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ntroducing test requriements for protecting </w:t>
            </w:r>
            <w:r w:rsidR="0087395F">
              <w:rPr>
                <w:rFonts w:eastAsia="宋体" w:hint="eastAsia"/>
                <w:noProof/>
                <w:lang w:eastAsia="zh-CN"/>
              </w:rPr>
              <w:t>EESS operati</w:t>
            </w:r>
            <w:r>
              <w:rPr>
                <w:rFonts w:eastAsia="宋体" w:hint="eastAsia"/>
                <w:noProof/>
                <w:lang w:eastAsia="zh-CN"/>
              </w:rPr>
              <w:t xml:space="preserve">on </w:t>
            </w:r>
            <w:r w:rsidR="0087395F">
              <w:rPr>
                <w:rFonts w:eastAsia="宋体" w:hint="eastAsia"/>
                <w:noProof/>
                <w:lang w:eastAsia="zh-CN"/>
              </w:rPr>
              <w:t>in 36-37GHz</w:t>
            </w:r>
            <w:r w:rsidR="0087395F">
              <w:rPr>
                <w:rFonts w:eastAsia="宋体" w:hint="eastAsia"/>
                <w:lang w:val="en-US" w:eastAsia="zh-CN"/>
              </w:rPr>
              <w:t>.</w:t>
            </w:r>
          </w:p>
          <w:p w14:paraId="65394BB0" w14:textId="4A4179D2" w:rsidR="0087395F" w:rsidRPr="00020C3C" w:rsidRDefault="0087395F" w:rsidP="00020C3C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</w:tc>
      </w:tr>
      <w:tr w:rsidR="00FD2603" w14:paraId="61CEF405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6F226" w14:textId="036FA39E" w:rsidR="004E7139" w:rsidRDefault="00C10507" w:rsidP="008739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87395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020C3C">
              <w:rPr>
                <w:rFonts w:eastAsia="宋体"/>
                <w:noProof/>
                <w:lang w:eastAsia="zh-CN"/>
              </w:rPr>
              <w:t>T</w:t>
            </w:r>
            <w:r w:rsidR="00020C3C">
              <w:rPr>
                <w:rFonts w:eastAsia="宋体" w:hint="eastAsia"/>
                <w:noProof/>
                <w:lang w:eastAsia="zh-CN"/>
              </w:rPr>
              <w:t>est requirements for EESS protection are defined.</w:t>
            </w:r>
          </w:p>
          <w:p w14:paraId="18E93F9D" w14:textId="632CB8A6" w:rsidR="0087395F" w:rsidRPr="0087395F" w:rsidRDefault="0087395F" w:rsidP="008739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D2603" w14:paraId="21456E89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020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73455D14" w:rsidR="00FD2603" w:rsidRPr="00020C3C" w:rsidRDefault="00020C3C" w:rsidP="00020C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No test requirements for EESS protection at 36-37GHz.</w:t>
            </w:r>
          </w:p>
        </w:tc>
      </w:tr>
      <w:tr w:rsidR="00FD2603" w14:paraId="5DB74D64" w14:textId="77777777" w:rsidTr="00020C3C">
        <w:tc>
          <w:tcPr>
            <w:tcW w:w="2694" w:type="dxa"/>
            <w:gridSpan w:val="2"/>
          </w:tcPr>
          <w:p w14:paraId="12E38AD4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020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02DE81C9" w:rsidR="00FD2603" w:rsidRPr="0087395F" w:rsidRDefault="0087395F" w:rsidP="00020C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N</w:t>
            </w:r>
            <w:r>
              <w:rPr>
                <w:rFonts w:eastAsia="宋体" w:hint="eastAsia"/>
                <w:noProof/>
                <w:lang w:eastAsia="zh-CN"/>
              </w:rPr>
              <w:t xml:space="preserve">ew clause </w:t>
            </w:r>
            <w:r w:rsidR="00374018">
              <w:rPr>
                <w:rFonts w:eastAsia="宋体" w:hint="eastAsia"/>
                <w:noProof/>
                <w:lang w:eastAsia="zh-CN"/>
              </w:rPr>
              <w:t>6.7.4.5.2.4</w:t>
            </w:r>
          </w:p>
        </w:tc>
      </w:tr>
      <w:tr w:rsidR="00FD2603" w14:paraId="09F8C955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02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02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02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02E437C9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22C6BFB9" w:rsidR="00FD2603" w:rsidRPr="0087395F" w:rsidRDefault="0087395F" w:rsidP="00020C3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02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623413B0" w:rsidR="00FD2603" w:rsidRDefault="00FD2603" w:rsidP="0002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80B4F87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39FD974C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50A21779" w:rsidR="00FD2603" w:rsidRDefault="00020C3C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02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6C5A7B35" w:rsidR="00FD2603" w:rsidRDefault="00020C3C" w:rsidP="0002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2603" w14:paraId="144A4E14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02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3DB5F0CD" w:rsidR="00FD2603" w:rsidRPr="0087395F" w:rsidRDefault="0087395F" w:rsidP="00020C3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02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02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020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02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020C3C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020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02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020C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02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020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02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02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07DC70ED" w:rsidR="00FD2603" w:rsidRDefault="00FD260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EE4D72A" w14:textId="3FE89B2B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  <w:r w:rsidRPr="00C10507">
        <w:rPr>
          <w:color w:val="FF0000"/>
          <w:sz w:val="24"/>
        </w:rPr>
        <w:lastRenderedPageBreak/>
        <w:t>&lt; Start of changes &gt;</w:t>
      </w:r>
    </w:p>
    <w:p w14:paraId="09A687E4" w14:textId="77777777" w:rsidR="00020C3C" w:rsidRPr="006F0B54" w:rsidRDefault="00020C3C" w:rsidP="00020C3C">
      <w:pPr>
        <w:pStyle w:val="3"/>
      </w:pPr>
      <w:bookmarkStart w:id="15" w:name="_Toc21101185"/>
      <w:bookmarkStart w:id="16" w:name="_Toc29810224"/>
      <w:bookmarkStart w:id="17" w:name="_Toc37273501"/>
      <w:r w:rsidRPr="006F0B54">
        <w:t>6.7.4</w:t>
      </w:r>
      <w:r w:rsidRPr="006F0B54">
        <w:tab/>
        <w:t>OTA operating band unwanted emissions</w:t>
      </w:r>
      <w:bookmarkEnd w:id="15"/>
      <w:bookmarkEnd w:id="16"/>
      <w:bookmarkEnd w:id="17"/>
      <w:r w:rsidRPr="006F0B54">
        <w:tab/>
      </w:r>
    </w:p>
    <w:p w14:paraId="54B7EA34" w14:textId="77777777" w:rsidR="00020C3C" w:rsidRPr="006F0B54" w:rsidRDefault="00020C3C" w:rsidP="00020C3C">
      <w:pPr>
        <w:pStyle w:val="4"/>
        <w:rPr>
          <w:lang w:eastAsia="zh-CN"/>
        </w:rPr>
      </w:pPr>
      <w:bookmarkStart w:id="18" w:name="_Toc21101186"/>
      <w:bookmarkStart w:id="19" w:name="_Toc29810225"/>
      <w:bookmarkStart w:id="20" w:name="_Toc37273502"/>
      <w:r w:rsidRPr="006F0B54">
        <w:rPr>
          <w:lang w:eastAsia="zh-CN"/>
        </w:rPr>
        <w:t>6.7.4.1</w:t>
      </w:r>
      <w:r w:rsidRPr="006F0B54">
        <w:rPr>
          <w:lang w:eastAsia="zh-CN"/>
        </w:rPr>
        <w:tab/>
        <w:t>Definition and applicability</w:t>
      </w:r>
      <w:bookmarkEnd w:id="18"/>
      <w:bookmarkEnd w:id="19"/>
      <w:bookmarkEnd w:id="20"/>
    </w:p>
    <w:p w14:paraId="2EA0A575" w14:textId="77777777" w:rsidR="00020C3C" w:rsidRPr="006F0B54" w:rsidRDefault="00020C3C" w:rsidP="00020C3C">
      <w:r w:rsidRPr="006F0B54">
        <w:t>The OTA limits for operating band unwanted emissions are specified as TRP per RIB, unless otherwise stated.</w:t>
      </w:r>
    </w:p>
    <w:p w14:paraId="63F847CD" w14:textId="77777777" w:rsidR="00020C3C" w:rsidRPr="006F0B54" w:rsidRDefault="00020C3C" w:rsidP="00020C3C">
      <w:r w:rsidRPr="006F0B54">
        <w:rPr>
          <w:rFonts w:hint="eastAsia"/>
          <w:lang w:val="en-US" w:eastAsia="zh-CN"/>
        </w:rPr>
        <w:t xml:space="preserve">For </w:t>
      </w:r>
      <w:r w:rsidRPr="006F0B54">
        <w:rPr>
          <w:i/>
          <w:iCs/>
          <w:lang w:val="en-US" w:eastAsia="zh-CN"/>
        </w:rPr>
        <w:t>BS type 1-O</w:t>
      </w:r>
      <w:r w:rsidRPr="006F0B54">
        <w:rPr>
          <w:rFonts w:hint="eastAsia"/>
          <w:lang w:val="en-US" w:eastAsia="zh-CN"/>
        </w:rPr>
        <w:t>, f</w:t>
      </w:r>
      <w:r w:rsidRPr="006F0B54">
        <w:rPr>
          <w:rFonts w:eastAsia="宋体"/>
        </w:rPr>
        <w:t xml:space="preserve">or </w:t>
      </w:r>
      <w:r w:rsidRPr="006F0B54">
        <w:rPr>
          <w:rFonts w:eastAsia="宋体" w:hint="eastAsia"/>
          <w:lang w:val="en-US" w:eastAsia="zh-CN"/>
        </w:rPr>
        <w:t xml:space="preserve">a </w:t>
      </w:r>
      <w:r w:rsidRPr="006F0B54">
        <w:rPr>
          <w:rFonts w:eastAsia="宋体"/>
          <w:i/>
          <w:iCs/>
          <w:lang w:val="en-US" w:eastAsia="zh-CN"/>
        </w:rPr>
        <w:t>RIB</w:t>
      </w:r>
      <w:r w:rsidRPr="006F0B54">
        <w:rPr>
          <w:rFonts w:eastAsia="宋体" w:hint="eastAsia"/>
          <w:lang w:val="en-US" w:eastAsia="zh-CN"/>
        </w:rPr>
        <w:t xml:space="preserve"> </w:t>
      </w:r>
      <w:r w:rsidRPr="006F0B54">
        <w:rPr>
          <w:rFonts w:cs="v5.0.0"/>
        </w:rPr>
        <w:t xml:space="preserve">operating </w:t>
      </w:r>
      <w:r w:rsidRPr="006F0B54">
        <w:rPr>
          <w:rFonts w:cs="v5.0.0" w:hint="eastAsia"/>
          <w:lang w:val="en-US" w:eastAsia="zh-CN"/>
        </w:rPr>
        <w:t xml:space="preserve">in </w:t>
      </w:r>
      <w:r w:rsidRPr="006F0B54">
        <w:rPr>
          <w:rFonts w:eastAsia="宋体"/>
        </w:rPr>
        <w:t xml:space="preserve">multi-carrier or </w:t>
      </w:r>
      <w:r w:rsidRPr="006F0B54">
        <w:rPr>
          <w:rFonts w:eastAsia="宋体" w:hint="eastAsia"/>
        </w:rPr>
        <w:t>contiguous CA</w:t>
      </w:r>
      <w:r w:rsidRPr="006F0B54">
        <w:rPr>
          <w:rFonts w:eastAsia="宋体"/>
        </w:rPr>
        <w:t xml:space="preserve">, the </w:t>
      </w:r>
      <w:r w:rsidRPr="006F0B54">
        <w:rPr>
          <w:rFonts w:cs="v5.0.0"/>
        </w:rPr>
        <w:t>requirements</w:t>
      </w:r>
      <w:r w:rsidRPr="006F0B54">
        <w:rPr>
          <w:rFonts w:hint="eastAsia"/>
          <w:lang w:val="en-US" w:eastAsia="zh-CN"/>
        </w:rPr>
        <w:t xml:space="preserve"> </w:t>
      </w:r>
      <w:r w:rsidRPr="006F0B54">
        <w:t>apply to </w:t>
      </w:r>
      <w:r w:rsidRPr="006F0B54">
        <w:rPr>
          <w:rFonts w:eastAsia="宋体"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bandwidths</w:t>
      </w:r>
      <w:r w:rsidRPr="006F0B54">
        <w:t xml:space="preserve"> of the outermost carrier.</w:t>
      </w:r>
      <w:r w:rsidRPr="006F0B54">
        <w:rPr>
          <w:rFonts w:hint="eastAsia"/>
          <w:lang w:val="en-US" w:eastAsia="zh-CN"/>
        </w:rPr>
        <w:t xml:space="preserve"> In addition, f</w:t>
      </w:r>
      <w:r w:rsidRPr="006F0B54">
        <w:rPr>
          <w:rFonts w:cs="v5.0.0"/>
        </w:rPr>
        <w:t>or</w:t>
      </w:r>
      <w:r w:rsidRPr="006F0B54">
        <w:rPr>
          <w:rFonts w:eastAsia="宋体"/>
        </w:rPr>
        <w:t xml:space="preserve"> </w:t>
      </w:r>
      <w:r w:rsidRPr="006F0B54">
        <w:rPr>
          <w:rFonts w:eastAsia="宋体" w:hint="eastAsia"/>
          <w:lang w:val="en-US" w:eastAsia="zh-CN"/>
        </w:rPr>
        <w:t xml:space="preserve">a </w:t>
      </w:r>
      <w:r w:rsidRPr="006F0B54">
        <w:rPr>
          <w:rFonts w:eastAsia="宋体"/>
          <w:i/>
          <w:iCs/>
          <w:lang w:val="en-US" w:eastAsia="zh-CN"/>
        </w:rPr>
        <w:t>RIB</w:t>
      </w:r>
      <w:r w:rsidRPr="006F0B54">
        <w:rPr>
          <w:rFonts w:eastAsia="宋体" w:hint="eastAsia"/>
          <w:lang w:val="en-US" w:eastAsia="zh-CN"/>
        </w:rPr>
        <w:t xml:space="preserve"> </w:t>
      </w:r>
      <w:r w:rsidRPr="006F0B54">
        <w:rPr>
          <w:rFonts w:cs="v5.0.0"/>
        </w:rPr>
        <w:t xml:space="preserve">operating in non-contiguous spectrum, the requirements </w:t>
      </w:r>
      <w:r w:rsidRPr="006F0B54">
        <w:rPr>
          <w:rFonts w:cs="v5.0.0" w:hint="eastAsia"/>
          <w:lang w:val="en-US" w:eastAsia="zh-CN"/>
        </w:rPr>
        <w:t xml:space="preserve">shall </w:t>
      </w:r>
      <w:r w:rsidRPr="006F0B54">
        <w:rPr>
          <w:rFonts w:cs="v5.0.0"/>
        </w:rPr>
        <w:t>apply inside any sub-block gap.</w:t>
      </w:r>
      <w:r w:rsidRPr="006F0B54">
        <w:rPr>
          <w:rFonts w:cs="v5.0.0" w:hint="eastAsia"/>
          <w:lang w:val="en-US" w:eastAsia="zh-CN"/>
        </w:rPr>
        <w:t xml:space="preserve"> In addition, f</w:t>
      </w:r>
      <w:r w:rsidRPr="006F0B54">
        <w:rPr>
          <w:rFonts w:cs="v5.0.0"/>
          <w:lang w:eastAsia="zh-CN"/>
        </w:rPr>
        <w:t>or</w:t>
      </w:r>
      <w:r w:rsidRPr="006F0B54">
        <w:rPr>
          <w:rFonts w:eastAsia="宋体"/>
        </w:rPr>
        <w:t xml:space="preserve"> </w:t>
      </w:r>
      <w:r w:rsidRPr="006F0B54">
        <w:rPr>
          <w:rFonts w:eastAsia="宋体" w:hint="eastAsia"/>
          <w:lang w:val="en-US" w:eastAsia="zh-CN"/>
        </w:rPr>
        <w:t xml:space="preserve">a </w:t>
      </w:r>
      <w:r w:rsidRPr="006F0B54">
        <w:rPr>
          <w:rFonts w:eastAsia="宋体"/>
          <w:i/>
          <w:iCs/>
          <w:lang w:val="en-US" w:eastAsia="zh-CN"/>
        </w:rPr>
        <w:t>multi-band RIB</w:t>
      </w:r>
      <w:r w:rsidRPr="006F0B54">
        <w:rPr>
          <w:rFonts w:cs="v5.0.0"/>
        </w:rPr>
        <w:t xml:space="preserve">, the requirements </w:t>
      </w:r>
      <w:r w:rsidRPr="006F0B54">
        <w:rPr>
          <w:rFonts w:cs="v5.0.0" w:hint="eastAsia"/>
          <w:lang w:val="en-US" w:eastAsia="zh-CN"/>
        </w:rPr>
        <w:t xml:space="preserve">shall </w:t>
      </w:r>
      <w:r w:rsidRPr="006F0B54">
        <w:rPr>
          <w:rFonts w:cs="v5.0.0"/>
        </w:rPr>
        <w:t xml:space="preserve">apply inside any </w:t>
      </w:r>
      <w:r w:rsidRPr="006F0B54">
        <w:rPr>
          <w:rFonts w:cs="v5.0.0"/>
          <w:lang w:eastAsia="zh-CN"/>
        </w:rPr>
        <w:t>Inter RF Bandwidth</w:t>
      </w:r>
      <w:r w:rsidRPr="006F0B54">
        <w:rPr>
          <w:rFonts w:cs="v5.0.0"/>
        </w:rPr>
        <w:t xml:space="preserve"> gap</w:t>
      </w:r>
      <w:r w:rsidRPr="006F0B54">
        <w:rPr>
          <w:rFonts w:cs="v5.0.0" w:hint="eastAsia"/>
          <w:lang w:val="en-US" w:eastAsia="zh-CN"/>
        </w:rPr>
        <w:t>.</w:t>
      </w:r>
    </w:p>
    <w:p w14:paraId="46E77C8F" w14:textId="77777777" w:rsidR="00020C3C" w:rsidRPr="006F0B54" w:rsidRDefault="00020C3C" w:rsidP="00020C3C">
      <w:r w:rsidRPr="006F0B54">
        <w:rPr>
          <w:rFonts w:hint="eastAsia"/>
          <w:lang w:val="en-US" w:eastAsia="zh-CN"/>
        </w:rPr>
        <w:t xml:space="preserve">For </w:t>
      </w:r>
      <w:r w:rsidRPr="006F0B54">
        <w:rPr>
          <w:i/>
          <w:iCs/>
          <w:lang w:val="en-US" w:eastAsia="zh-CN"/>
        </w:rPr>
        <w:t>BS type 2-O</w:t>
      </w:r>
      <w:r w:rsidRPr="006F0B54">
        <w:rPr>
          <w:rFonts w:hint="eastAsia"/>
          <w:lang w:val="en-US" w:eastAsia="zh-CN"/>
        </w:rPr>
        <w:t>, f</w:t>
      </w:r>
      <w:r w:rsidRPr="006F0B54">
        <w:rPr>
          <w:rFonts w:eastAsia="宋体"/>
        </w:rPr>
        <w:t xml:space="preserve">or </w:t>
      </w:r>
      <w:r w:rsidRPr="006F0B54">
        <w:rPr>
          <w:rFonts w:eastAsia="宋体" w:hint="eastAsia"/>
          <w:lang w:val="en-US" w:eastAsia="zh-CN"/>
        </w:rPr>
        <w:t xml:space="preserve">a </w:t>
      </w:r>
      <w:r w:rsidRPr="006F0B54">
        <w:rPr>
          <w:rFonts w:eastAsia="宋体" w:hint="eastAsia"/>
          <w:i/>
          <w:iCs/>
          <w:lang w:val="en-US" w:eastAsia="zh-CN"/>
        </w:rPr>
        <w:t>RIB</w:t>
      </w:r>
      <w:r w:rsidRPr="006F0B54">
        <w:rPr>
          <w:rFonts w:eastAsia="宋体" w:hint="eastAsia"/>
          <w:lang w:val="en-US" w:eastAsia="zh-CN"/>
        </w:rPr>
        <w:t xml:space="preserve"> </w:t>
      </w:r>
      <w:r w:rsidRPr="006F0B54">
        <w:rPr>
          <w:rFonts w:cs="v5.0.0"/>
        </w:rPr>
        <w:t xml:space="preserve">operating </w:t>
      </w:r>
      <w:r w:rsidRPr="006F0B54">
        <w:rPr>
          <w:rFonts w:cs="v5.0.0" w:hint="eastAsia"/>
          <w:lang w:val="en-US" w:eastAsia="zh-CN"/>
        </w:rPr>
        <w:t xml:space="preserve">in </w:t>
      </w:r>
      <w:r w:rsidRPr="006F0B54">
        <w:rPr>
          <w:rFonts w:eastAsia="宋体"/>
        </w:rPr>
        <w:t xml:space="preserve">multi-carrier or </w:t>
      </w:r>
      <w:r w:rsidRPr="006F0B54">
        <w:rPr>
          <w:rFonts w:eastAsia="宋体" w:hint="eastAsia"/>
        </w:rPr>
        <w:t>contiguous CA</w:t>
      </w:r>
      <w:r w:rsidRPr="006F0B54">
        <w:rPr>
          <w:rFonts w:eastAsia="宋体"/>
        </w:rPr>
        <w:t xml:space="preserve">, the requirements </w:t>
      </w:r>
      <w:r w:rsidRPr="006F0B54">
        <w:t xml:space="preserve">apply to </w:t>
      </w:r>
      <w:r w:rsidRPr="006F0B54">
        <w:rPr>
          <w:rFonts w:hint="eastAsia"/>
          <w:lang w:val="en-US" w:eastAsia="zh-CN"/>
        </w:rPr>
        <w:t xml:space="preserve">the </w:t>
      </w:r>
      <w:r w:rsidRPr="006F0B54">
        <w:t>frequencies (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snapToGrid w:val="0"/>
        </w:rPr>
        <w:t>)</w:t>
      </w:r>
      <w:r w:rsidRPr="006F0B54">
        <w:t xml:space="preserve"> starting from the edge of the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i/>
          <w:iCs/>
          <w:lang w:eastAsia="ja-JP"/>
        </w:rPr>
        <w:t>contiguous transmission bandwidth</w:t>
      </w:r>
      <w:r w:rsidRPr="006F0B54">
        <w:rPr>
          <w:rFonts w:hint="eastAsia"/>
          <w:i/>
          <w:iCs/>
          <w:lang w:val="en-US" w:eastAsia="zh-CN"/>
        </w:rPr>
        <w:t xml:space="preserve">. </w:t>
      </w:r>
      <w:r w:rsidRPr="006F0B54">
        <w:rPr>
          <w:rFonts w:cs="v5.0.0"/>
        </w:rPr>
        <w:t>In addition, for a</w:t>
      </w:r>
      <w:r w:rsidRPr="006F0B54">
        <w:rPr>
          <w:rFonts w:cs="v5.0.0" w:hint="eastAsia"/>
          <w:lang w:val="en-US" w:eastAsia="zh-CN"/>
        </w:rPr>
        <w:t xml:space="preserve"> </w:t>
      </w:r>
      <w:r w:rsidRPr="006F0B54">
        <w:rPr>
          <w:rFonts w:eastAsia="Malgun Gothic" w:cs="v5.0.0"/>
          <w:i/>
        </w:rPr>
        <w:t>RIB</w:t>
      </w:r>
      <w:r w:rsidRPr="006F0B54">
        <w:rPr>
          <w:rFonts w:eastAsia="Malgun Gothic" w:cs="v5.0.0"/>
        </w:rPr>
        <w:t xml:space="preserve"> </w:t>
      </w:r>
      <w:r w:rsidRPr="006F0B54">
        <w:rPr>
          <w:rFonts w:cs="v5.0.0"/>
        </w:rPr>
        <w:t>operating in non-contiguous spectrum, the requirements apply inside any sub-block gap.</w:t>
      </w:r>
    </w:p>
    <w:p w14:paraId="39A241CE" w14:textId="77777777" w:rsidR="00020C3C" w:rsidRPr="006F0B54" w:rsidRDefault="00020C3C" w:rsidP="00020C3C">
      <w:pPr>
        <w:pStyle w:val="4"/>
        <w:rPr>
          <w:lang w:eastAsia="zh-CN"/>
        </w:rPr>
      </w:pPr>
      <w:bookmarkStart w:id="21" w:name="_Toc21101187"/>
      <w:bookmarkStart w:id="22" w:name="_Toc29810226"/>
      <w:bookmarkStart w:id="23" w:name="_Toc37273503"/>
      <w:r w:rsidRPr="006F0B54">
        <w:rPr>
          <w:lang w:eastAsia="zh-CN"/>
        </w:rPr>
        <w:t>6.7.4.2</w:t>
      </w:r>
      <w:r w:rsidRPr="006F0B54">
        <w:rPr>
          <w:lang w:eastAsia="zh-CN"/>
        </w:rPr>
        <w:tab/>
        <w:t>Minimum requirement</w:t>
      </w:r>
      <w:bookmarkEnd w:id="21"/>
      <w:bookmarkEnd w:id="22"/>
      <w:bookmarkEnd w:id="23"/>
    </w:p>
    <w:p w14:paraId="20C35D18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The minimum requirement for </w:t>
      </w:r>
      <w:r w:rsidRPr="006F0B54">
        <w:rPr>
          <w:i/>
          <w:lang w:eastAsia="zh-CN"/>
        </w:rPr>
        <w:t>BS type 1-O</w:t>
      </w:r>
      <w:r w:rsidRPr="006F0B54">
        <w:rPr>
          <w:lang w:eastAsia="zh-CN"/>
        </w:rPr>
        <w:t xml:space="preserve"> is defined in TS 38.104 [2], clause 9.7.4.2.</w:t>
      </w:r>
    </w:p>
    <w:p w14:paraId="01D732B8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The minimum requirement for </w:t>
      </w:r>
      <w:r w:rsidRPr="006F0B54">
        <w:rPr>
          <w:i/>
          <w:lang w:eastAsia="zh-CN"/>
        </w:rPr>
        <w:t>BS type 2-O</w:t>
      </w:r>
      <w:r w:rsidRPr="006F0B54">
        <w:rPr>
          <w:lang w:eastAsia="zh-CN"/>
        </w:rPr>
        <w:t xml:space="preserve"> is defined in TS 38.104 [2], clause 9.7.4.3.</w:t>
      </w:r>
    </w:p>
    <w:p w14:paraId="37C17DE2" w14:textId="77777777" w:rsidR="00020C3C" w:rsidRPr="006F0B54" w:rsidRDefault="00020C3C" w:rsidP="00020C3C">
      <w:pPr>
        <w:pStyle w:val="4"/>
        <w:rPr>
          <w:lang w:eastAsia="zh-CN"/>
        </w:rPr>
      </w:pPr>
      <w:bookmarkStart w:id="24" w:name="_Toc21101188"/>
      <w:bookmarkStart w:id="25" w:name="_Toc29810227"/>
      <w:bookmarkStart w:id="26" w:name="_Toc37273504"/>
      <w:r w:rsidRPr="006F0B54">
        <w:rPr>
          <w:lang w:eastAsia="zh-CN"/>
        </w:rPr>
        <w:t>6.7.4.3</w:t>
      </w:r>
      <w:r w:rsidRPr="006F0B54">
        <w:rPr>
          <w:lang w:eastAsia="zh-CN"/>
        </w:rPr>
        <w:tab/>
        <w:t>Test purpose</w:t>
      </w:r>
      <w:bookmarkEnd w:id="24"/>
      <w:bookmarkEnd w:id="25"/>
      <w:bookmarkEnd w:id="26"/>
    </w:p>
    <w:p w14:paraId="1507140F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>This test measures the emissions of the BS, close to the assigned channel bandwidth of the wanted signal, while the BS is in operation.</w:t>
      </w:r>
    </w:p>
    <w:p w14:paraId="4B993C78" w14:textId="77777777" w:rsidR="00020C3C" w:rsidRPr="006F0B54" w:rsidRDefault="00020C3C" w:rsidP="00020C3C">
      <w:pPr>
        <w:pStyle w:val="4"/>
        <w:rPr>
          <w:lang w:eastAsia="zh-CN"/>
        </w:rPr>
      </w:pPr>
      <w:bookmarkStart w:id="27" w:name="_Toc21101189"/>
      <w:bookmarkStart w:id="28" w:name="_Toc29810228"/>
      <w:bookmarkStart w:id="29" w:name="_Toc37273505"/>
      <w:r w:rsidRPr="006F0B54">
        <w:rPr>
          <w:lang w:eastAsia="zh-CN"/>
        </w:rPr>
        <w:t>6.7.4.4</w:t>
      </w:r>
      <w:r w:rsidRPr="006F0B54">
        <w:rPr>
          <w:lang w:eastAsia="zh-CN"/>
        </w:rPr>
        <w:tab/>
        <w:t>Method of test</w:t>
      </w:r>
      <w:bookmarkEnd w:id="27"/>
      <w:bookmarkEnd w:id="28"/>
      <w:bookmarkEnd w:id="29"/>
    </w:p>
    <w:p w14:paraId="50B1AA33" w14:textId="77777777" w:rsidR="00020C3C" w:rsidRPr="006F0B54" w:rsidRDefault="00020C3C" w:rsidP="00020C3C">
      <w:pPr>
        <w:pStyle w:val="5"/>
        <w:rPr>
          <w:lang w:eastAsia="zh-CN"/>
        </w:rPr>
      </w:pPr>
      <w:bookmarkStart w:id="30" w:name="_Toc21101190"/>
      <w:bookmarkStart w:id="31" w:name="_Toc29810229"/>
      <w:bookmarkStart w:id="32" w:name="_Toc37273506"/>
      <w:r w:rsidRPr="006F0B54">
        <w:rPr>
          <w:lang w:eastAsia="zh-CN"/>
        </w:rPr>
        <w:t>6.7.4.4.1</w:t>
      </w:r>
      <w:r w:rsidRPr="006F0B54">
        <w:rPr>
          <w:lang w:eastAsia="zh-CN"/>
        </w:rPr>
        <w:tab/>
        <w:t>Initial conditions</w:t>
      </w:r>
      <w:bookmarkEnd w:id="30"/>
      <w:bookmarkEnd w:id="31"/>
      <w:bookmarkEnd w:id="32"/>
    </w:p>
    <w:p w14:paraId="4ADB41DD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>Test environment: normal; see annex B.2.</w:t>
      </w:r>
    </w:p>
    <w:p w14:paraId="587AA53C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>RF channels to be tested</w:t>
      </w:r>
      <w:r w:rsidRPr="006F0B54">
        <w:rPr>
          <w:rFonts w:hint="eastAsia"/>
          <w:lang w:val="en-US" w:eastAsia="zh-CN"/>
        </w:rPr>
        <w:t xml:space="preserve"> for single carrier</w:t>
      </w:r>
      <w:r w:rsidRPr="006F0B54">
        <w:rPr>
          <w:lang w:eastAsia="zh-CN"/>
        </w:rPr>
        <w:t xml:space="preserve">: </w:t>
      </w:r>
      <w:r w:rsidRPr="006F0B54">
        <w:rPr>
          <w:rFonts w:hint="eastAsia"/>
          <w:lang w:val="en-US" w:eastAsia="zh-CN"/>
        </w:rPr>
        <w:t>B, M and T</w:t>
      </w:r>
      <w:r w:rsidRPr="006F0B54">
        <w:rPr>
          <w:lang w:eastAsia="zh-CN"/>
        </w:rPr>
        <w:t>; see clause 4.9.1.</w:t>
      </w:r>
    </w:p>
    <w:p w14:paraId="7421C27D" w14:textId="77777777" w:rsidR="00020C3C" w:rsidRPr="006F0B54" w:rsidRDefault="00020C3C" w:rsidP="00020C3C">
      <w:pPr>
        <w:ind w:left="284" w:hanging="284"/>
      </w:pPr>
      <w:r w:rsidRPr="006F0B54">
        <w:rPr>
          <w:rFonts w:eastAsia="MS Mincho"/>
          <w:i/>
        </w:rPr>
        <w:t>Base Station RF Bandwidth</w:t>
      </w:r>
      <w:r w:rsidRPr="006F0B54">
        <w:rPr>
          <w:rFonts w:eastAsia="MS Mincho"/>
        </w:rPr>
        <w:t xml:space="preserve"> </w:t>
      </w:r>
      <w:r w:rsidRPr="006F0B54">
        <w:t>positions to be tested for multi-carrier</w:t>
      </w:r>
      <w:r w:rsidRPr="006F0B54">
        <w:rPr>
          <w:rFonts w:eastAsia="宋体" w:hint="eastAsia"/>
          <w:lang w:val="en-US" w:eastAsia="zh-CN"/>
        </w:rPr>
        <w:t xml:space="preserve"> and/or CA</w:t>
      </w:r>
      <w:r w:rsidRPr="006F0B54">
        <w:t>:</w:t>
      </w:r>
    </w:p>
    <w:p w14:paraId="4E2F317E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  <w:t>B</w:t>
      </w:r>
      <w:r w:rsidRPr="006F0B54">
        <w:rPr>
          <w:vertAlign w:val="subscript"/>
        </w:rPr>
        <w:t>RF</w:t>
      </w:r>
      <w:r w:rsidRPr="006F0B54">
        <w:rPr>
          <w:vertAlign w:val="subscript"/>
          <w:lang w:eastAsia="zh-CN"/>
        </w:rPr>
        <w:t>BW</w:t>
      </w:r>
      <w:r w:rsidRPr="006F0B54">
        <w:rPr>
          <w:rFonts w:eastAsia="宋体" w:hint="eastAsia"/>
          <w:lang w:val="en-US" w:eastAsia="zh-CN"/>
        </w:rPr>
        <w:t xml:space="preserve">, </w:t>
      </w:r>
      <w:r w:rsidRPr="006F0B54">
        <w:t>M</w:t>
      </w:r>
      <w:r w:rsidRPr="006F0B54">
        <w:rPr>
          <w:rFonts w:cs="v4.2.0"/>
          <w:vertAlign w:val="subscript"/>
        </w:rPr>
        <w:t>RFBW</w:t>
      </w:r>
      <w:r w:rsidRPr="006F0B54">
        <w:rPr>
          <w:rFonts w:eastAsia="宋体" w:cs="v4.2.0" w:hint="eastAsia"/>
          <w:vertAlign w:val="subscript"/>
          <w:lang w:val="en-US" w:eastAsia="zh-CN"/>
        </w:rPr>
        <w:t xml:space="preserve"> </w:t>
      </w:r>
      <w:r w:rsidRPr="006F0B54">
        <w:rPr>
          <w:rFonts w:eastAsia="宋体" w:hint="eastAsia"/>
          <w:lang w:val="en-US" w:eastAsia="zh-CN"/>
        </w:rPr>
        <w:t xml:space="preserve">and </w:t>
      </w:r>
      <w:r w:rsidRPr="006F0B54">
        <w:t>T</w:t>
      </w:r>
      <w:r w:rsidRPr="006F0B54">
        <w:rPr>
          <w:vertAlign w:val="subscript"/>
        </w:rPr>
        <w:t>RF</w:t>
      </w:r>
      <w:r w:rsidRPr="006F0B54">
        <w:rPr>
          <w:vertAlign w:val="subscript"/>
          <w:lang w:eastAsia="zh-CN"/>
        </w:rPr>
        <w:t xml:space="preserve">BW </w:t>
      </w:r>
      <w:r w:rsidRPr="006F0B54">
        <w:t>in single-band operation, see clause 4.9.1;</w:t>
      </w:r>
    </w:p>
    <w:p w14:paraId="038A80D3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  <w:t>B</w:t>
      </w:r>
      <w:r w:rsidRPr="006F0B54">
        <w:rPr>
          <w:vertAlign w:val="subscript"/>
        </w:rPr>
        <w:t>RFBW</w:t>
      </w:r>
      <w:r w:rsidRPr="006F0B54">
        <w:t>_T</w:t>
      </w:r>
      <w:r w:rsidRPr="006F0B54">
        <w:rPr>
          <w:lang w:eastAsia="zh-CN"/>
        </w:rPr>
        <w:t>'</w:t>
      </w:r>
      <w:r w:rsidRPr="006F0B54">
        <w:rPr>
          <w:vertAlign w:val="subscript"/>
        </w:rPr>
        <w:t>RFBW</w:t>
      </w:r>
      <w:r w:rsidRPr="006F0B54">
        <w:rPr>
          <w:lang w:eastAsia="zh-CN"/>
        </w:rPr>
        <w:t xml:space="preserve"> and</w:t>
      </w:r>
      <w:r w:rsidRPr="006F0B54">
        <w:t xml:space="preserve"> B</w:t>
      </w:r>
      <w:r w:rsidRPr="006F0B54">
        <w:rPr>
          <w:lang w:eastAsia="zh-CN"/>
        </w:rPr>
        <w:t>'</w:t>
      </w:r>
      <w:r w:rsidRPr="006F0B54">
        <w:rPr>
          <w:vertAlign w:val="subscript"/>
        </w:rPr>
        <w:t>RFBW</w:t>
      </w:r>
      <w:r w:rsidRPr="006F0B54">
        <w:t>_T</w:t>
      </w:r>
      <w:r w:rsidRPr="006F0B54">
        <w:rPr>
          <w:vertAlign w:val="subscript"/>
        </w:rPr>
        <w:t xml:space="preserve">RFBW </w:t>
      </w:r>
      <w:r w:rsidRPr="006F0B54">
        <w:t>in multi-band operation, see clause 4.9.1.</w:t>
      </w:r>
    </w:p>
    <w:p w14:paraId="737CCE27" w14:textId="77777777" w:rsidR="00020C3C" w:rsidRPr="006F0B54" w:rsidRDefault="00020C3C" w:rsidP="00020C3C">
      <w:pPr>
        <w:rPr>
          <w:lang w:eastAsia="zh-CN"/>
        </w:rPr>
      </w:pPr>
      <w:r w:rsidRPr="006F0B54">
        <w:t>Directions to be tested: As the requirement is TRP the beam pattern(s) may be set up to optimise the TRP measurement procedure (see annex I) as long as the required TRP level is achieved.</w:t>
      </w:r>
    </w:p>
    <w:p w14:paraId="15FDB484" w14:textId="77777777" w:rsidR="00020C3C" w:rsidRPr="006F0B54" w:rsidRDefault="00020C3C" w:rsidP="00020C3C">
      <w:pPr>
        <w:pStyle w:val="5"/>
        <w:rPr>
          <w:lang w:eastAsia="zh-CN"/>
        </w:rPr>
      </w:pPr>
      <w:bookmarkStart w:id="33" w:name="_Toc21101191"/>
      <w:bookmarkStart w:id="34" w:name="_Toc29810230"/>
      <w:bookmarkStart w:id="35" w:name="_Toc37273507"/>
      <w:r w:rsidRPr="006F0B54">
        <w:rPr>
          <w:lang w:eastAsia="zh-CN"/>
        </w:rPr>
        <w:t>6.7.4.4.2</w:t>
      </w:r>
      <w:r w:rsidRPr="006F0B54">
        <w:rPr>
          <w:lang w:eastAsia="zh-CN"/>
        </w:rPr>
        <w:tab/>
        <w:t>Procedure</w:t>
      </w:r>
      <w:bookmarkEnd w:id="33"/>
      <w:bookmarkEnd w:id="34"/>
      <w:bookmarkEnd w:id="35"/>
    </w:p>
    <w:p w14:paraId="4102F9A7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The following procedure for measuring TRP is based on the directional power measurements as described in annex I. An alternative method to measure TRP is to use a </w:t>
      </w:r>
      <w:r w:rsidRPr="006F0B54">
        <w:t xml:space="preserve">characterized and calibrated </w:t>
      </w:r>
      <w:r w:rsidRPr="006F0B54">
        <w:rPr>
          <w:lang w:eastAsia="zh-CN"/>
        </w:rPr>
        <w:t>reverberation chamber if so follow steps 1, 3, 4, 6 and 9.</w:t>
      </w:r>
    </w:p>
    <w:p w14:paraId="2A30635F" w14:textId="77777777" w:rsidR="00020C3C" w:rsidRPr="006F0B54" w:rsidRDefault="00020C3C" w:rsidP="00020C3C">
      <w:pPr>
        <w:ind w:left="568" w:hanging="284"/>
      </w:pPr>
      <w:r w:rsidRPr="006F0B54">
        <w:t>1)</w:t>
      </w:r>
      <w:r w:rsidRPr="006F0B54">
        <w:tab/>
        <w:t>Place the BS at the positioner.</w:t>
      </w:r>
    </w:p>
    <w:p w14:paraId="1D60F5FA" w14:textId="77777777" w:rsidR="00020C3C" w:rsidRPr="006F0B54" w:rsidRDefault="00020C3C" w:rsidP="00020C3C">
      <w:pPr>
        <w:ind w:left="568" w:hanging="284"/>
      </w:pPr>
      <w:r w:rsidRPr="006F0B54">
        <w:t>2)</w:t>
      </w:r>
      <w:r w:rsidRPr="006F0B54">
        <w:tab/>
        <w:t>Align the manufacturer declared coordinate system orientation (D.2) of the BS with the test system.</w:t>
      </w:r>
    </w:p>
    <w:p w14:paraId="2BC92FB8" w14:textId="77777777" w:rsidR="00020C3C" w:rsidRPr="006F0B54" w:rsidRDefault="00020C3C" w:rsidP="00020C3C">
      <w:pPr>
        <w:ind w:left="568" w:hanging="284"/>
        <w:rPr>
          <w:lang w:val="en-US"/>
        </w:rPr>
      </w:pPr>
      <w:r w:rsidRPr="006F0B54">
        <w:t>3)</w:t>
      </w:r>
      <w:r w:rsidRPr="006F0B54">
        <w:tab/>
      </w:r>
      <w:r w:rsidRPr="006F0B54">
        <w:rPr>
          <w:lang w:val="en-US"/>
        </w:rPr>
        <w:t>The measurement devices characteristics shall be:</w:t>
      </w:r>
    </w:p>
    <w:p w14:paraId="60386CA6" w14:textId="77777777" w:rsidR="00020C3C" w:rsidRPr="006F0B54" w:rsidRDefault="00020C3C" w:rsidP="00020C3C">
      <w:pPr>
        <w:ind w:left="568" w:hanging="284"/>
        <w:rPr>
          <w:lang w:val="en-US"/>
        </w:rPr>
      </w:pPr>
      <w:r w:rsidRPr="006F0B54">
        <w:rPr>
          <w:lang w:val="en-US"/>
        </w:rPr>
        <w:tab/>
        <w:t xml:space="preserve">- </w:t>
      </w:r>
      <w:proofErr w:type="gramStart"/>
      <w:r w:rsidRPr="006F0B54">
        <w:rPr>
          <w:lang w:val="en-US"/>
        </w:rPr>
        <w:t>measurement</w:t>
      </w:r>
      <w:proofErr w:type="gramEnd"/>
      <w:r w:rsidRPr="006F0B54">
        <w:rPr>
          <w:lang w:val="en-US"/>
        </w:rPr>
        <w:t xml:space="preserve"> filter bandwidth: defined in clause 6.7.4.5.</w:t>
      </w:r>
    </w:p>
    <w:p w14:paraId="6FAD0F18" w14:textId="77777777" w:rsidR="00020C3C" w:rsidRPr="006F0B54" w:rsidRDefault="00020C3C" w:rsidP="00020C3C">
      <w:pPr>
        <w:ind w:left="568" w:hanging="284"/>
        <w:rPr>
          <w:lang w:val="en-US"/>
        </w:rPr>
      </w:pPr>
      <w:r w:rsidRPr="006F0B54">
        <w:rPr>
          <w:lang w:val="en-US"/>
        </w:rPr>
        <w:tab/>
        <w:t xml:space="preserve">- </w:t>
      </w:r>
      <w:proofErr w:type="gramStart"/>
      <w:r w:rsidRPr="006F0B54">
        <w:rPr>
          <w:lang w:val="en-US"/>
        </w:rPr>
        <w:t>detection</w:t>
      </w:r>
      <w:proofErr w:type="gramEnd"/>
      <w:r w:rsidRPr="006F0B54">
        <w:rPr>
          <w:lang w:val="en-US"/>
        </w:rPr>
        <w:t xml:space="preserve"> mode: true RMS voltage or true power averaging.</w:t>
      </w:r>
    </w:p>
    <w:p w14:paraId="5D28F00C" w14:textId="77777777" w:rsidR="00020C3C" w:rsidRPr="006F0B54" w:rsidRDefault="00020C3C" w:rsidP="00020C3C">
      <w:pPr>
        <w:ind w:left="568" w:hanging="284"/>
      </w:pPr>
      <w:r w:rsidRPr="006F0B54">
        <w:rPr>
          <w:lang w:val="en-US"/>
        </w:rPr>
        <w:t>4</w:t>
      </w:r>
      <w:r w:rsidRPr="006F0B54">
        <w:t>)</w:t>
      </w:r>
      <w:r w:rsidRPr="006F0B54">
        <w:tab/>
      </w:r>
      <w:r w:rsidRPr="006F0B54">
        <w:rPr>
          <w:lang w:val="en-US"/>
        </w:rPr>
        <w:t>For single carrier operation, s</w:t>
      </w:r>
      <w:r w:rsidRPr="006F0B54">
        <w:t>et the BS to transmit according to the applicable test configuration in clause 4.8 using the corresponding test model(s) in clause 4.9.2</w:t>
      </w:r>
      <w:r w:rsidRPr="006F0B54">
        <w:rPr>
          <w:lang w:val="en-US"/>
        </w:rPr>
        <w:t xml:space="preserve"> </w:t>
      </w:r>
      <w:r w:rsidRPr="006F0B54">
        <w:t xml:space="preserve">at manufacturers declared </w:t>
      </w:r>
      <w:r w:rsidRPr="006F0B54">
        <w:rPr>
          <w:i/>
        </w:rPr>
        <w:t>rated carrier output power</w:t>
      </w:r>
      <w:r w:rsidRPr="006F0B54">
        <w:t xml:space="preserve"> (</w:t>
      </w:r>
      <w:proofErr w:type="spellStart"/>
      <w:r w:rsidRPr="006F0B54">
        <w:t>P</w:t>
      </w:r>
      <w:r w:rsidRPr="006F0B54">
        <w:rPr>
          <w:vertAlign w:val="subscript"/>
        </w:rPr>
        <w:t>rated</w:t>
      </w:r>
      <w:proofErr w:type="gramStart"/>
      <w:r w:rsidRPr="006F0B54">
        <w:rPr>
          <w:vertAlign w:val="subscript"/>
        </w:rPr>
        <w:t>,c,TRP</w:t>
      </w:r>
      <w:proofErr w:type="spellEnd"/>
      <w:proofErr w:type="gramEnd"/>
      <w:r w:rsidRPr="006F0B54">
        <w:t>).</w:t>
      </w:r>
    </w:p>
    <w:p w14:paraId="068DDE98" w14:textId="77777777" w:rsidR="00020C3C" w:rsidRPr="006F0B54" w:rsidRDefault="00020C3C" w:rsidP="00020C3C">
      <w:pPr>
        <w:ind w:left="568" w:hanging="284"/>
      </w:pPr>
      <w:r w:rsidRPr="006F0B54">
        <w:lastRenderedPageBreak/>
        <w:tab/>
        <w:t xml:space="preserve">For a BS declared to be capable of multi-carrier and/or CA operation, use the applicable test signal configuration and corresponding power setting specified in clause 4.7.2 </w:t>
      </w:r>
      <w:r w:rsidRPr="006F0B54">
        <w:rPr>
          <w:rFonts w:hint="eastAsia"/>
          <w:lang w:val="en-US" w:eastAsia="zh-CN"/>
        </w:rPr>
        <w:t xml:space="preserve">and 4.8 using </w:t>
      </w:r>
      <w:r w:rsidRPr="006F0B54">
        <w:t>the corresponding test model(s) in clause 4.9.2</w:t>
      </w:r>
      <w:r w:rsidRPr="006F0B54">
        <w:rPr>
          <w:rFonts w:hint="eastAsia"/>
          <w:lang w:val="en-US" w:eastAsia="zh-CN"/>
        </w:rPr>
        <w:t xml:space="preserve"> </w:t>
      </w:r>
      <w:r w:rsidRPr="006F0B54">
        <w:rPr>
          <w:snapToGrid w:val="0"/>
        </w:rPr>
        <w:t>on all carriers configured</w:t>
      </w:r>
      <w:r w:rsidRPr="006F0B54">
        <w:t>.</w:t>
      </w:r>
    </w:p>
    <w:p w14:paraId="0BA125B8" w14:textId="77777777" w:rsidR="00020C3C" w:rsidRPr="006F0B54" w:rsidRDefault="00020C3C" w:rsidP="00020C3C">
      <w:pPr>
        <w:ind w:left="568" w:hanging="284"/>
      </w:pPr>
      <w:r w:rsidRPr="006F0B54">
        <w:t>5)</w:t>
      </w:r>
      <w:r w:rsidRPr="006F0B54">
        <w:tab/>
        <w:t>Orient the positioner (and BS) in order that the direction to be tested aligns with the test antenna such that measurements to determine TRP can be performed (see annex I).</w:t>
      </w:r>
    </w:p>
    <w:p w14:paraId="4030B5AC" w14:textId="77777777" w:rsidR="00020C3C" w:rsidRPr="006F0B54" w:rsidRDefault="00020C3C" w:rsidP="00020C3C">
      <w:pPr>
        <w:ind w:left="568" w:hanging="284"/>
        <w:rPr>
          <w:strike/>
        </w:rPr>
      </w:pPr>
      <w:r w:rsidRPr="006F0B54">
        <w:t>6)</w:t>
      </w:r>
      <w:r w:rsidRPr="006F0B54">
        <w:tab/>
      </w:r>
      <w:r w:rsidRPr="006F0B54">
        <w:rPr>
          <w:lang w:val="en-US"/>
        </w:rPr>
        <w:t xml:space="preserve">Sweep the </w:t>
      </w:r>
      <w:proofErr w:type="spellStart"/>
      <w:r w:rsidRPr="006F0B54">
        <w:rPr>
          <w:lang w:val="en-US"/>
        </w:rPr>
        <w:t>centre</w:t>
      </w:r>
      <w:proofErr w:type="spellEnd"/>
      <w:r w:rsidRPr="006F0B54">
        <w:rPr>
          <w:lang w:val="en-US"/>
        </w:rPr>
        <w:t xml:space="preserve"> frequency of the measurement filter in contiguous steps and m</w:t>
      </w:r>
      <w:proofErr w:type="spellStart"/>
      <w:r w:rsidRPr="006F0B54">
        <w:t>easure</w:t>
      </w:r>
      <w:proofErr w:type="spellEnd"/>
      <w:r w:rsidRPr="006F0B54">
        <w:t xml:space="preserve"> </w:t>
      </w:r>
      <w:r w:rsidRPr="006F0B54">
        <w:rPr>
          <w:lang w:val="en-US"/>
        </w:rPr>
        <w:t>emission power within the specified frequency ranges with the specified measurement bandwidth.</w:t>
      </w:r>
    </w:p>
    <w:p w14:paraId="27B6594F" w14:textId="77777777" w:rsidR="00020C3C" w:rsidRPr="006F0B54" w:rsidRDefault="00020C3C" w:rsidP="00020C3C">
      <w:pPr>
        <w:ind w:left="568" w:hanging="284"/>
      </w:pPr>
      <w:r w:rsidRPr="006F0B54">
        <w:t>7)</w:t>
      </w:r>
      <w:r w:rsidRPr="006F0B54">
        <w:tab/>
        <w:t xml:space="preserve">Repeat step </w:t>
      </w:r>
      <w:r w:rsidRPr="006F0B54">
        <w:rPr>
          <w:lang w:val="en-US"/>
        </w:rPr>
        <w:t xml:space="preserve">5-6 </w:t>
      </w:r>
      <w:r w:rsidRPr="006F0B54">
        <w:t xml:space="preserve">for all directions in the appropriated TRP measurement grid needed for </w:t>
      </w: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 xml:space="preserve"> (see annex I).</w:t>
      </w:r>
    </w:p>
    <w:p w14:paraId="198CECAA" w14:textId="77777777" w:rsidR="00020C3C" w:rsidRPr="006F0B54" w:rsidRDefault="00020C3C" w:rsidP="00020C3C">
      <w:pPr>
        <w:ind w:left="568" w:hanging="284"/>
      </w:pPr>
      <w:r w:rsidRPr="006F0B54">
        <w:t>8)</w:t>
      </w:r>
      <w:r w:rsidRPr="006F0B54">
        <w:tab/>
        <w:t xml:space="preserve">Calculate </w:t>
      </w: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 xml:space="preserve"> using the measurements made in step 6.</w:t>
      </w:r>
    </w:p>
    <w:p w14:paraId="4E5FFBBE" w14:textId="77777777" w:rsidR="00020C3C" w:rsidRPr="006F0B54" w:rsidRDefault="00020C3C" w:rsidP="00020C3C">
      <w:pPr>
        <w:ind w:left="568" w:hanging="284"/>
      </w:pPr>
      <w:r w:rsidRPr="006F0B54">
        <w:t>9)</w:t>
      </w:r>
      <w:r w:rsidRPr="006F0B54">
        <w:tab/>
        <w:t xml:space="preserve">For </w:t>
      </w:r>
      <w:r w:rsidRPr="006F0B54">
        <w:rPr>
          <w:i/>
        </w:rPr>
        <w:t>BS type 1-O</w:t>
      </w:r>
      <w:r w:rsidRPr="006F0B54">
        <w:t xml:space="preserve"> and </w:t>
      </w:r>
      <w:r w:rsidRPr="006F0B54">
        <w:rPr>
          <w:i/>
        </w:rPr>
        <w:t>multi-band RIB</w:t>
      </w:r>
      <w:r w:rsidRPr="006F0B54">
        <w:t xml:space="preserve"> and single band tests, repeat the steps above per involved band where single band test configurations and test models shall apply with no carrier activated in the other band.</w:t>
      </w:r>
    </w:p>
    <w:p w14:paraId="53497486" w14:textId="77777777" w:rsidR="00020C3C" w:rsidRPr="006F0B54" w:rsidRDefault="00020C3C" w:rsidP="00020C3C">
      <w:pPr>
        <w:pStyle w:val="4"/>
        <w:rPr>
          <w:lang w:eastAsia="zh-CN"/>
        </w:rPr>
      </w:pPr>
      <w:bookmarkStart w:id="36" w:name="_Toc21101192"/>
      <w:bookmarkStart w:id="37" w:name="_Toc29810231"/>
      <w:bookmarkStart w:id="38" w:name="_Toc37273508"/>
      <w:r w:rsidRPr="006F0B54">
        <w:rPr>
          <w:lang w:eastAsia="zh-CN"/>
        </w:rPr>
        <w:t>6.7.4.5</w:t>
      </w:r>
      <w:r w:rsidRPr="006F0B54">
        <w:rPr>
          <w:lang w:eastAsia="zh-CN"/>
        </w:rPr>
        <w:tab/>
        <w:t>Test requirements</w:t>
      </w:r>
      <w:bookmarkEnd w:id="36"/>
      <w:bookmarkEnd w:id="37"/>
      <w:bookmarkEnd w:id="38"/>
    </w:p>
    <w:p w14:paraId="440823FA" w14:textId="77777777" w:rsidR="00020C3C" w:rsidRPr="006F0B54" w:rsidRDefault="00020C3C" w:rsidP="00020C3C">
      <w:pPr>
        <w:pStyle w:val="5"/>
      </w:pPr>
      <w:bookmarkStart w:id="39" w:name="_Toc21101193"/>
      <w:bookmarkStart w:id="40" w:name="_Toc29810232"/>
      <w:bookmarkStart w:id="41" w:name="_Toc37273509"/>
      <w:r w:rsidRPr="006F0B54">
        <w:t>6.7.4.5.1</w:t>
      </w:r>
      <w:r w:rsidRPr="006F0B54">
        <w:tab/>
      </w:r>
      <w:r w:rsidRPr="006F0B54">
        <w:rPr>
          <w:i/>
        </w:rPr>
        <w:t>BS type 1-O</w:t>
      </w:r>
      <w:bookmarkEnd w:id="39"/>
      <w:bookmarkEnd w:id="40"/>
      <w:bookmarkEnd w:id="41"/>
    </w:p>
    <w:p w14:paraId="07590BDC" w14:textId="77777777" w:rsidR="00020C3C" w:rsidRPr="006F0B54" w:rsidRDefault="00020C3C" w:rsidP="00020C3C">
      <w:r w:rsidRPr="006F0B54">
        <w:t xml:space="preserve">The emission measurement result shall not exceed the maximum levels specified in </w:t>
      </w:r>
      <w:proofErr w:type="gramStart"/>
      <w:r w:rsidRPr="006F0B54">
        <w:t>tables</w:t>
      </w:r>
      <w:proofErr w:type="gramEnd"/>
      <w:r w:rsidRPr="006F0B54">
        <w:t xml:space="preserve"> 6.7.4.5.1</w:t>
      </w:r>
      <w:r w:rsidRPr="006F0B54">
        <w:rPr>
          <w:rFonts w:hint="eastAsia"/>
          <w:lang w:val="en-US" w:eastAsia="zh-CN"/>
        </w:rPr>
        <w:t>.1</w:t>
      </w:r>
      <w:r w:rsidRPr="006F0B54">
        <w:t>-1 to 6.7.4.5.1</w:t>
      </w:r>
      <w:r w:rsidRPr="006F0B54">
        <w:rPr>
          <w:rFonts w:hint="eastAsia"/>
          <w:lang w:val="en-US" w:eastAsia="zh-CN"/>
        </w:rPr>
        <w:t>.5</w:t>
      </w:r>
      <w:r w:rsidRPr="006F0B54">
        <w:t>-</w:t>
      </w:r>
      <w:r w:rsidRPr="006F0B54">
        <w:rPr>
          <w:rFonts w:eastAsia="宋体" w:hint="eastAsia"/>
          <w:lang w:val="en-US" w:eastAsia="zh-CN"/>
        </w:rPr>
        <w:t>3</w:t>
      </w:r>
      <w:r w:rsidRPr="006F0B54">
        <w:t>, where:</w:t>
      </w:r>
    </w:p>
    <w:p w14:paraId="7E28A8D2" w14:textId="77777777" w:rsidR="00020C3C" w:rsidRPr="006F0B54" w:rsidRDefault="00020C3C" w:rsidP="00020C3C">
      <w:pPr>
        <w:keepNext/>
        <w:ind w:left="568" w:hanging="284"/>
        <w:rPr>
          <w:rFonts w:cs="v5.0.0"/>
        </w:rPr>
      </w:pPr>
      <w:r w:rsidRPr="006F0B54">
        <w:t xml:space="preserve"> </w:t>
      </w: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r w:rsidRPr="006F0B54">
        <w:rPr>
          <w:rFonts w:cs="v5.0.0"/>
        </w:rPr>
        <w:sym w:font="Symbol" w:char="F044"/>
      </w:r>
      <w:proofErr w:type="gramStart"/>
      <w:r w:rsidRPr="006F0B54">
        <w:rPr>
          <w:rFonts w:cs="v5.0.0"/>
        </w:rPr>
        <w:t>f</w:t>
      </w:r>
      <w:proofErr w:type="gramEnd"/>
      <w:r w:rsidRPr="006F0B54">
        <w:rPr>
          <w:rFonts w:cs="v5.0.0"/>
        </w:rPr>
        <w:t xml:space="preserve"> is the separation between the channel edge</w:t>
      </w:r>
      <w:r w:rsidRPr="006F0B54">
        <w:t xml:space="preserve"> </w:t>
      </w:r>
      <w:r w:rsidRPr="006F0B54">
        <w:rPr>
          <w:rFonts w:cs="v5.0.0"/>
        </w:rPr>
        <w:t>frequency and the nominal -3dB point of the measuring filter closest to the carrier frequency.</w:t>
      </w:r>
    </w:p>
    <w:p w14:paraId="78E17F70" w14:textId="77777777" w:rsidR="00020C3C" w:rsidRPr="006F0B54" w:rsidRDefault="00020C3C" w:rsidP="00020C3C">
      <w:pPr>
        <w:keepNext/>
        <w:ind w:left="568" w:hanging="284"/>
        <w:rPr>
          <w:rFonts w:cs="v5.0.0"/>
        </w:rPr>
      </w:pP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proofErr w:type="spellStart"/>
      <w:proofErr w:type="gramStart"/>
      <w:r w:rsidRPr="006F0B54">
        <w:rPr>
          <w:rFonts w:cs="v5.0.0"/>
        </w:rPr>
        <w:t>f_offset</w:t>
      </w:r>
      <w:proofErr w:type="spellEnd"/>
      <w:proofErr w:type="gramEnd"/>
      <w:r w:rsidRPr="006F0B54">
        <w:rPr>
          <w:rFonts w:cs="v5.0.0"/>
        </w:rPr>
        <w:t xml:space="preserve"> is the separation between the channel edge</w:t>
      </w:r>
      <w:r w:rsidRPr="006F0B54">
        <w:t xml:space="preserve"> </w:t>
      </w:r>
      <w:r w:rsidRPr="006F0B54">
        <w:rPr>
          <w:rFonts w:cs="v5.0.0"/>
        </w:rPr>
        <w:t>frequency and the centre of the measuring filter.</w:t>
      </w:r>
    </w:p>
    <w:p w14:paraId="7DE2F554" w14:textId="77777777" w:rsidR="00020C3C" w:rsidRPr="006F0B54" w:rsidRDefault="00020C3C" w:rsidP="00020C3C">
      <w:pPr>
        <w:keepNext/>
        <w:ind w:left="568" w:hanging="284"/>
        <w:rPr>
          <w:rFonts w:cs="v5.0.0"/>
        </w:rPr>
      </w:pP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proofErr w:type="spellStart"/>
      <w:proofErr w:type="gram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proofErr w:type="gramEnd"/>
      <w:r w:rsidRPr="006F0B54">
        <w:rPr>
          <w:rFonts w:cs="v5.0.0"/>
        </w:rPr>
        <w:t xml:space="preserve"> is the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cs="v5.0.0"/>
        </w:rPr>
        <w:t> MHz outside the downlink operating band.</w:t>
      </w:r>
    </w:p>
    <w:p w14:paraId="06EA8B49" w14:textId="77777777" w:rsidR="00020C3C" w:rsidRPr="006F0B54" w:rsidRDefault="00020C3C" w:rsidP="00020C3C">
      <w:pPr>
        <w:ind w:left="568" w:hanging="284"/>
        <w:rPr>
          <w:rFonts w:cs="v5.0.0"/>
        </w:rPr>
      </w:pP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r w:rsidRPr="006F0B54">
        <w:rPr>
          <w:rFonts w:cs="v5.0.0"/>
        </w:rPr>
        <w:sym w:font="Symbol" w:char="F044"/>
      </w:r>
      <w:proofErr w:type="spellStart"/>
      <w:proofErr w:type="gramStart"/>
      <w:r w:rsidRPr="006F0B54">
        <w:rPr>
          <w:rFonts w:cs="v5.0.0"/>
        </w:rPr>
        <w:t>f</w:t>
      </w:r>
      <w:r w:rsidRPr="006F0B54">
        <w:rPr>
          <w:rFonts w:cs="v5.0.0"/>
          <w:vertAlign w:val="subscript"/>
        </w:rPr>
        <w:t>max</w:t>
      </w:r>
      <w:proofErr w:type="spellEnd"/>
      <w:proofErr w:type="gramEnd"/>
      <w:r w:rsidRPr="006F0B54">
        <w:rPr>
          <w:rFonts w:cs="v5.0.0"/>
        </w:rPr>
        <w:t xml:space="preserve"> is equal to </w:t>
      </w: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 xml:space="preserve"> minus half of the bandwidth of the measuring filter.</w:t>
      </w:r>
    </w:p>
    <w:p w14:paraId="6EEE150E" w14:textId="77777777" w:rsidR="00020C3C" w:rsidRPr="006F0B54" w:rsidRDefault="00020C3C" w:rsidP="00020C3C">
      <w:r w:rsidRPr="006F0B54">
        <w:t xml:space="preserve">For a </w:t>
      </w:r>
      <w:r w:rsidRPr="006F0B54">
        <w:rPr>
          <w:i/>
        </w:rPr>
        <w:t xml:space="preserve">multi-band </w:t>
      </w:r>
      <w:r w:rsidRPr="006F0B54">
        <w:rPr>
          <w:rFonts w:hint="eastAsia"/>
          <w:i/>
          <w:lang w:val="en-US" w:eastAsia="zh-CN"/>
        </w:rPr>
        <w:t xml:space="preserve">RIB </w:t>
      </w:r>
      <w:r w:rsidRPr="006F0B54">
        <w:t xml:space="preserve">inside any </w:t>
      </w:r>
      <w:r w:rsidRPr="006F0B54">
        <w:rPr>
          <w:i/>
        </w:rPr>
        <w:t>Inter RF Bandwidth gaps</w:t>
      </w:r>
      <w:r w:rsidRPr="006F0B54">
        <w:t xml:space="preserve"> with </w:t>
      </w:r>
      <w:proofErr w:type="spellStart"/>
      <w:r w:rsidRPr="006F0B54">
        <w:t>W</w:t>
      </w:r>
      <w:r w:rsidRPr="006F0B54">
        <w:rPr>
          <w:vertAlign w:val="subscript"/>
        </w:rPr>
        <w:t>gap</w:t>
      </w:r>
      <w:proofErr w:type="spellEnd"/>
      <w:r w:rsidRPr="006F0B54">
        <w:t xml:space="preserve"> &lt; 2*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>, emissions shall not exceed the cumulative sum of the</w:t>
      </w:r>
      <w:r w:rsidRPr="006F0B54">
        <w:rPr>
          <w:rFonts w:hint="eastAsia"/>
          <w:lang w:val="en-US" w:eastAsia="zh-CN"/>
        </w:rPr>
        <w:t xml:space="preserve"> test requirements</w:t>
      </w:r>
      <w:r w:rsidRPr="006F0B54">
        <w:t xml:space="preserve"> specified at the </w:t>
      </w:r>
      <w:r w:rsidRPr="006F0B54">
        <w:rPr>
          <w:i/>
        </w:rPr>
        <w:t>Base Station RF Bandwidth edges</w:t>
      </w:r>
      <w:r w:rsidRPr="006F0B54">
        <w:t xml:space="preserve"> on each side of the </w:t>
      </w:r>
      <w:r w:rsidRPr="006F0B54">
        <w:rPr>
          <w:i/>
        </w:rPr>
        <w:t>Inter RF Bandwidth gap</w:t>
      </w:r>
      <w:r w:rsidRPr="006F0B54">
        <w:t xml:space="preserve">. The </w:t>
      </w:r>
      <w:r w:rsidRPr="006F0B54">
        <w:rPr>
          <w:lang w:val="en-US" w:eastAsia="zh-CN"/>
        </w:rPr>
        <w:t xml:space="preserve">test requirement </w:t>
      </w:r>
      <w:r w:rsidRPr="006F0B54">
        <w:t xml:space="preserve">for </w:t>
      </w:r>
      <w:r w:rsidRPr="006F0B54">
        <w:rPr>
          <w:i/>
        </w:rPr>
        <w:t>Base Station RF Bandwidth edge</w:t>
      </w:r>
      <w:r w:rsidRPr="006F0B54">
        <w:t xml:space="preserve"> is specified in the </w:t>
      </w:r>
      <w:proofErr w:type="gramStart"/>
      <w:r w:rsidRPr="006F0B54">
        <w:t>tables</w:t>
      </w:r>
      <w:proofErr w:type="gramEnd"/>
      <w:r w:rsidRPr="006F0B54">
        <w:t xml:space="preserve"> 6.7.4.5.1</w:t>
      </w:r>
      <w:r w:rsidRPr="006F0B54">
        <w:rPr>
          <w:rFonts w:hint="eastAsia"/>
          <w:lang w:val="en-US" w:eastAsia="zh-CN"/>
        </w:rPr>
        <w:t>.1</w:t>
      </w:r>
      <w:r w:rsidRPr="006F0B54">
        <w:t>-1 to 6.7.4.5.1</w:t>
      </w:r>
      <w:r w:rsidRPr="006F0B54">
        <w:rPr>
          <w:rFonts w:hint="eastAsia"/>
          <w:lang w:val="en-US" w:eastAsia="zh-CN"/>
        </w:rPr>
        <w:t>.5</w:t>
      </w:r>
      <w:r w:rsidRPr="006F0B54">
        <w:t>-</w:t>
      </w:r>
      <w:r w:rsidRPr="006F0B54">
        <w:rPr>
          <w:rFonts w:eastAsia="宋体" w:hint="eastAsia"/>
          <w:lang w:val="en-US" w:eastAsia="zh-CN"/>
        </w:rPr>
        <w:t>3</w:t>
      </w:r>
      <w:r w:rsidRPr="006F0B54">
        <w:t xml:space="preserve"> below, where in this case:</w:t>
      </w:r>
    </w:p>
    <w:p w14:paraId="3EAABA5D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r w:rsidRPr="006F0B54">
        <w:sym w:font="Symbol" w:char="F044"/>
      </w:r>
      <w:r w:rsidRPr="006F0B54">
        <w:t xml:space="preserve">f is the separation between the </w:t>
      </w:r>
      <w:r w:rsidRPr="006F0B54">
        <w:rPr>
          <w:i/>
        </w:rPr>
        <w:t>Base Station RF Bandwidth edge</w:t>
      </w:r>
      <w:r w:rsidRPr="006F0B54">
        <w:t xml:space="preserve"> frequency and the nominal -3 dB point of the measuring filter closest to the </w:t>
      </w:r>
      <w:r w:rsidRPr="006F0B54">
        <w:rPr>
          <w:i/>
        </w:rPr>
        <w:t>Base Station RF Bandwidth edge</w:t>
      </w:r>
      <w:r w:rsidRPr="006F0B54">
        <w:t>.</w:t>
      </w:r>
    </w:p>
    <w:p w14:paraId="36BC5A6D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proofErr w:type="spellStart"/>
      <w:proofErr w:type="gramStart"/>
      <w:r w:rsidRPr="006F0B54">
        <w:t>f_offset</w:t>
      </w:r>
      <w:proofErr w:type="spellEnd"/>
      <w:proofErr w:type="gramEnd"/>
      <w:r w:rsidRPr="006F0B54">
        <w:t xml:space="preserve"> is the separation between the </w:t>
      </w:r>
      <w:r w:rsidRPr="006F0B54">
        <w:rPr>
          <w:i/>
        </w:rPr>
        <w:t>Base Station RF Bandwidth edge</w:t>
      </w:r>
      <w:r w:rsidRPr="006F0B54">
        <w:t xml:space="preserve"> frequency and the centre of the measuring filter.</w:t>
      </w:r>
    </w:p>
    <w:p w14:paraId="72E5DCDD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proofErr w:type="spellStart"/>
      <w:proofErr w:type="gramStart"/>
      <w:r w:rsidRPr="006F0B54">
        <w:t>f_offset</w:t>
      </w:r>
      <w:r w:rsidRPr="006F0B54">
        <w:rPr>
          <w:vertAlign w:val="subscript"/>
        </w:rPr>
        <w:t>max</w:t>
      </w:r>
      <w:proofErr w:type="spellEnd"/>
      <w:proofErr w:type="gramEnd"/>
      <w:r w:rsidRPr="006F0B54">
        <w:t xml:space="preserve"> is equal to the </w:t>
      </w:r>
      <w:r w:rsidRPr="006F0B54">
        <w:rPr>
          <w:i/>
        </w:rPr>
        <w:t>Inter RF Bandwidth gap</w:t>
      </w:r>
      <w:r w:rsidRPr="006F0B54">
        <w:t xml:space="preserve"> minus half of the bandwidth of the measuring filter.</w:t>
      </w:r>
    </w:p>
    <w:p w14:paraId="7756FF3F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r w:rsidRPr="006F0B54">
        <w:sym w:font="Symbol" w:char="F044"/>
      </w:r>
      <w:proofErr w:type="spellStart"/>
      <w:proofErr w:type="gramStart"/>
      <w:r w:rsidRPr="006F0B54">
        <w:t>f</w:t>
      </w:r>
      <w:r w:rsidRPr="006F0B54">
        <w:rPr>
          <w:vertAlign w:val="subscript"/>
        </w:rPr>
        <w:t>max</w:t>
      </w:r>
      <w:proofErr w:type="spellEnd"/>
      <w:proofErr w:type="gramEnd"/>
      <w:r w:rsidRPr="006F0B54">
        <w:t xml:space="preserve"> is equal to </w:t>
      </w:r>
      <w:proofErr w:type="spellStart"/>
      <w:r w:rsidRPr="006F0B54">
        <w:t>f_offset</w:t>
      </w:r>
      <w:r w:rsidRPr="006F0B54">
        <w:rPr>
          <w:vertAlign w:val="subscript"/>
        </w:rPr>
        <w:t>max</w:t>
      </w:r>
      <w:proofErr w:type="spellEnd"/>
      <w:r w:rsidRPr="006F0B54">
        <w:t xml:space="preserve"> minus half of the bandwidth of the measuring filter.</w:t>
      </w:r>
    </w:p>
    <w:p w14:paraId="5F8B028E" w14:textId="77777777" w:rsidR="00020C3C" w:rsidRPr="006F0B54" w:rsidRDefault="00020C3C" w:rsidP="00020C3C">
      <w:r w:rsidRPr="006F0B54">
        <w:t xml:space="preserve">For a </w:t>
      </w:r>
      <w:r w:rsidRPr="006F0B54">
        <w:rPr>
          <w:i/>
        </w:rPr>
        <w:t xml:space="preserve">multi-band </w:t>
      </w:r>
      <w:r w:rsidRPr="006F0B54">
        <w:rPr>
          <w:rFonts w:hint="eastAsia"/>
          <w:i/>
          <w:lang w:val="en-US" w:eastAsia="zh-CN"/>
        </w:rPr>
        <w:t>RIB</w:t>
      </w:r>
      <w:r w:rsidRPr="006F0B54">
        <w:t xml:space="preserve">, the operating band unwanted emission limits apply also in a supported operating band without any carrier transmitted, in the case where there are carrier(s) transmitted in another supported operating band. In this case, no cumulative limit is applied in the </w:t>
      </w:r>
      <w:r w:rsidRPr="006F0B54">
        <w:rPr>
          <w:i/>
        </w:rPr>
        <w:t>inter-band gap</w:t>
      </w:r>
      <w:r w:rsidRPr="006F0B54">
        <w:t xml:space="preserve"> between a supported downlink operating band with carrier(s) transmitted and a supported downlink operating band without any carrier transmitted and</w:t>
      </w:r>
    </w:p>
    <w:p w14:paraId="72EDE65D" w14:textId="77777777" w:rsidR="00020C3C" w:rsidRPr="006F0B54" w:rsidRDefault="00020C3C" w:rsidP="00020C3C">
      <w:pPr>
        <w:pStyle w:val="B10"/>
        <w:rPr>
          <w:lang w:eastAsia="zh-CN"/>
        </w:rPr>
      </w:pPr>
      <w:r w:rsidRPr="006F0B54">
        <w:rPr>
          <w:lang w:eastAsia="zh-CN"/>
        </w:rPr>
        <w:t>-</w:t>
      </w:r>
      <w:r w:rsidRPr="006F0B54">
        <w:rPr>
          <w:lang w:eastAsia="zh-CN"/>
        </w:rPr>
        <w:tab/>
        <w:t xml:space="preserve">In case the </w:t>
      </w:r>
      <w:r w:rsidRPr="006F0B54">
        <w:rPr>
          <w:i/>
          <w:lang w:eastAsia="zh-CN"/>
        </w:rPr>
        <w:t>inter-band gap</w:t>
      </w:r>
      <w:r w:rsidRPr="006F0B54">
        <w:rPr>
          <w:lang w:eastAsia="zh-CN"/>
        </w:rPr>
        <w:t xml:space="preserve"> between a supported downlink operating band with carrier(s) transmitted and a supported downlink operating band without any carrier transmitted is less than </w:t>
      </w:r>
      <w:r w:rsidRPr="006F0B54">
        <w:t>2*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lang w:eastAsia="zh-CN"/>
        </w:rPr>
        <w:t xml:space="preserve">, </w:t>
      </w:r>
      <w:proofErr w:type="spellStart"/>
      <w:r w:rsidRPr="006F0B54">
        <w:t>f_offset</w:t>
      </w:r>
      <w:r w:rsidRPr="006F0B54">
        <w:rPr>
          <w:vertAlign w:val="subscript"/>
        </w:rPr>
        <w:t>max</w:t>
      </w:r>
      <w:proofErr w:type="spellEnd"/>
      <w:r w:rsidRPr="006F0B54">
        <w:rPr>
          <w:lang w:eastAsia="zh-CN"/>
        </w:rPr>
        <w:t xml:space="preserve"> shall be the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 xml:space="preserve"> MHz outside the </w:t>
      </w:r>
      <w:r w:rsidRPr="006F0B54">
        <w:rPr>
          <w:lang w:eastAsia="zh-CN"/>
        </w:rPr>
        <w:t xml:space="preserve">outermost edges of the two supported </w:t>
      </w:r>
      <w:r w:rsidRPr="006F0B54">
        <w:t>downlink operating band</w:t>
      </w:r>
      <w:r w:rsidRPr="006F0B54">
        <w:rPr>
          <w:lang w:eastAsia="zh-CN"/>
        </w:rPr>
        <w:t xml:space="preserve">s and the operating band unwanted emission limit </w:t>
      </w:r>
      <w:r w:rsidRPr="006F0B54">
        <w:t xml:space="preserve">of the band where there are carriers transmitted, as </w:t>
      </w:r>
      <w:r w:rsidRPr="006F0B54">
        <w:rPr>
          <w:lang w:eastAsia="zh-CN"/>
        </w:rPr>
        <w:t>defined in the tables of the present clause, shall apply across both downlink bands.</w:t>
      </w:r>
    </w:p>
    <w:p w14:paraId="2BAB6364" w14:textId="77777777" w:rsidR="00020C3C" w:rsidRPr="006F0B54" w:rsidRDefault="00020C3C" w:rsidP="00020C3C">
      <w:pPr>
        <w:pStyle w:val="B10"/>
        <w:rPr>
          <w:lang w:eastAsia="zh-CN"/>
        </w:rPr>
      </w:pPr>
      <w:r w:rsidRPr="006F0B54">
        <w:rPr>
          <w:lang w:eastAsia="zh-CN"/>
        </w:rPr>
        <w:t>-</w:t>
      </w:r>
      <w:r w:rsidRPr="006F0B54">
        <w:rPr>
          <w:lang w:eastAsia="zh-CN"/>
        </w:rPr>
        <w:tab/>
        <w:t xml:space="preserve">In other cases, the operating band unwanted emission limit </w:t>
      </w:r>
      <w:r w:rsidRPr="006F0B54">
        <w:t xml:space="preserve">of the band where there are carriers transmitted, as </w:t>
      </w:r>
      <w:r w:rsidRPr="006F0B54">
        <w:rPr>
          <w:lang w:eastAsia="zh-CN"/>
        </w:rPr>
        <w:t>defined in the tables of the present clause for the largest frequency offset (</w:t>
      </w:r>
      <w:r w:rsidRPr="006F0B54">
        <w:sym w:font="Symbol" w:char="F044"/>
      </w:r>
      <w:proofErr w:type="spellStart"/>
      <w:r w:rsidRPr="006F0B54">
        <w:t>f</w:t>
      </w:r>
      <w:r w:rsidRPr="006F0B54">
        <w:rPr>
          <w:vertAlign w:val="subscript"/>
        </w:rPr>
        <w:t>max</w:t>
      </w:r>
      <w:proofErr w:type="spellEnd"/>
      <w:r w:rsidRPr="006F0B54">
        <w:rPr>
          <w:lang w:eastAsia="zh-CN"/>
        </w:rPr>
        <w:t xml:space="preserve">), shall apply from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lang w:eastAsia="zh-CN"/>
        </w:rPr>
        <w:t xml:space="preserve"> MHz below the lowest frequency, up to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hint="eastAsia"/>
          <w:vertAlign w:val="subscript"/>
          <w:lang w:val="en-US" w:eastAsia="zh-CN"/>
        </w:rPr>
        <w:t xml:space="preserve"> </w:t>
      </w:r>
      <w:r w:rsidRPr="006F0B54">
        <w:rPr>
          <w:lang w:eastAsia="zh-CN"/>
        </w:rPr>
        <w:t>MHz above the highest frequency of the supported downlink operating band without any carrier transmitted.</w:t>
      </w:r>
    </w:p>
    <w:p w14:paraId="6910B27E" w14:textId="77777777" w:rsidR="00020C3C" w:rsidRPr="006F0B54" w:rsidRDefault="00020C3C" w:rsidP="00020C3C">
      <w:pPr>
        <w:keepNext/>
      </w:pPr>
      <w:r w:rsidRPr="006F0B54">
        <w:lastRenderedPageBreak/>
        <w:t xml:space="preserve">For a multicarrier </w:t>
      </w:r>
      <w:r w:rsidRPr="006F0B54">
        <w:rPr>
          <w:rFonts w:hint="eastAsia"/>
          <w:i/>
          <w:iCs/>
          <w:lang w:val="en-US" w:eastAsia="zh-CN"/>
        </w:rPr>
        <w:t>single-band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rFonts w:hint="eastAsia"/>
          <w:i/>
          <w:iCs/>
          <w:lang w:val="en-US" w:eastAsia="zh-CN"/>
        </w:rPr>
        <w:t xml:space="preserve">RIB </w:t>
      </w:r>
      <w:r w:rsidRPr="006F0B54">
        <w:rPr>
          <w:rFonts w:eastAsia="宋体"/>
        </w:rPr>
        <w:t xml:space="preserve">or a </w:t>
      </w:r>
      <w:r w:rsidRPr="006F0B54">
        <w:rPr>
          <w:rFonts w:hint="eastAsia"/>
          <w:i/>
          <w:iCs/>
          <w:lang w:val="en-US" w:eastAsia="zh-CN"/>
        </w:rPr>
        <w:t>single-band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rFonts w:eastAsia="宋体" w:hint="eastAsia"/>
          <w:i/>
          <w:lang w:val="en-US" w:eastAsia="zh-CN"/>
        </w:rPr>
        <w:t xml:space="preserve">RIB </w:t>
      </w:r>
      <w:r w:rsidRPr="006F0B54">
        <w:rPr>
          <w:rFonts w:eastAsia="宋体"/>
        </w:rPr>
        <w:t xml:space="preserve">configured for </w:t>
      </w:r>
      <w:r w:rsidRPr="006F0B54">
        <w:t xml:space="preserve">intra-band </w:t>
      </w:r>
      <w:r w:rsidRPr="006F0B54">
        <w:rPr>
          <w:rFonts w:eastAsia="宋体"/>
        </w:rPr>
        <w:t xml:space="preserve">contiguous </w:t>
      </w:r>
      <w:r w:rsidRPr="006F0B54">
        <w:rPr>
          <w:lang w:eastAsia="zh-CN"/>
        </w:rPr>
        <w:t>or non-contiguous</w:t>
      </w:r>
      <w:r w:rsidRPr="006F0B54">
        <w:rPr>
          <w:rFonts w:eastAsia="宋体"/>
        </w:rPr>
        <w:t xml:space="preserve"> carrier aggregation</w:t>
      </w:r>
      <w:r w:rsidRPr="006F0B54">
        <w:t xml:space="preserve"> the definitions above apply to the lower edge of the carrier transmitted at the lowest carrier frequency and the upper edge of the carrier transmitted at the highest carrier frequency </w:t>
      </w:r>
      <w:r w:rsidRPr="006F0B54">
        <w:rPr>
          <w:rFonts w:eastAsia="宋体"/>
        </w:rPr>
        <w:t>within a specified frequency band</w:t>
      </w:r>
      <w:r w:rsidRPr="006F0B54">
        <w:t>.</w:t>
      </w:r>
    </w:p>
    <w:p w14:paraId="409C6A55" w14:textId="77777777" w:rsidR="00020C3C" w:rsidRPr="006F0B54" w:rsidRDefault="00020C3C" w:rsidP="00020C3C">
      <w:r w:rsidRPr="006F0B54">
        <w:t xml:space="preserve">In addition inside any sub-block gap for a </w:t>
      </w:r>
      <w:r w:rsidRPr="006F0B54">
        <w:rPr>
          <w:rFonts w:hint="eastAsia"/>
          <w:i/>
          <w:iCs/>
          <w:lang w:val="en-US" w:eastAsia="zh-CN"/>
        </w:rPr>
        <w:t>single-band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rFonts w:eastAsia="宋体" w:hint="eastAsia"/>
          <w:i/>
          <w:lang w:val="en-US" w:eastAsia="zh-CN"/>
        </w:rPr>
        <w:t xml:space="preserve">RIB </w:t>
      </w:r>
      <w:r w:rsidRPr="006F0B54">
        <w:t xml:space="preserve">operating in non-contiguous spectrum, emissions shall not exceed the cumulative sum of the </w:t>
      </w:r>
      <w:r w:rsidRPr="006F0B54">
        <w:rPr>
          <w:rFonts w:hint="eastAsia"/>
          <w:lang w:val="en-US" w:eastAsia="zh-CN"/>
        </w:rPr>
        <w:t>test requirements</w:t>
      </w:r>
      <w:r w:rsidRPr="006F0B54">
        <w:t xml:space="preserve"> specified for the adjacent sub blocks on each side of the sub block gap. The </w:t>
      </w:r>
      <w:r w:rsidRPr="006F0B54">
        <w:rPr>
          <w:rFonts w:hint="eastAsia"/>
          <w:lang w:val="en-US" w:eastAsia="zh-CN"/>
        </w:rPr>
        <w:t xml:space="preserve">test requirement </w:t>
      </w:r>
      <w:r w:rsidRPr="006F0B54">
        <w:t xml:space="preserve">for each sub block is specified in the </w:t>
      </w:r>
      <w:proofErr w:type="gramStart"/>
      <w:r w:rsidRPr="006F0B54">
        <w:t>tables</w:t>
      </w:r>
      <w:proofErr w:type="gramEnd"/>
      <w:r w:rsidRPr="006F0B54">
        <w:t xml:space="preserve"> 6.7.4.5.1</w:t>
      </w:r>
      <w:r w:rsidRPr="006F0B54">
        <w:rPr>
          <w:rFonts w:hint="eastAsia"/>
          <w:lang w:val="en-US" w:eastAsia="zh-CN"/>
        </w:rPr>
        <w:t>.1</w:t>
      </w:r>
      <w:r w:rsidRPr="006F0B54">
        <w:t>-1 to 6.7.4.5.1</w:t>
      </w:r>
      <w:r w:rsidRPr="006F0B54">
        <w:rPr>
          <w:rFonts w:hint="eastAsia"/>
          <w:lang w:val="en-US" w:eastAsia="zh-CN"/>
        </w:rPr>
        <w:t>.5</w:t>
      </w:r>
      <w:r w:rsidRPr="006F0B54">
        <w:t>-</w:t>
      </w:r>
      <w:r w:rsidRPr="006F0B54">
        <w:rPr>
          <w:rFonts w:eastAsia="宋体" w:hint="eastAsia"/>
          <w:lang w:val="en-US" w:eastAsia="zh-CN"/>
        </w:rPr>
        <w:t>3</w:t>
      </w:r>
      <w:r w:rsidRPr="006F0B54">
        <w:t xml:space="preserve"> below, where in this case:</w:t>
      </w:r>
    </w:p>
    <w:p w14:paraId="4BA8218F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r w:rsidRPr="006F0B54">
        <w:sym w:font="Symbol" w:char="F044"/>
      </w:r>
      <w:r w:rsidRPr="006F0B54">
        <w:t>f is the separation between the sub block edge frequency and the nominal -3 dB point of the measuring filter closest to the sub block edge.</w:t>
      </w:r>
    </w:p>
    <w:p w14:paraId="0C1C4D42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proofErr w:type="spellStart"/>
      <w:proofErr w:type="gramStart"/>
      <w:r w:rsidRPr="006F0B54">
        <w:t>f_offset</w:t>
      </w:r>
      <w:proofErr w:type="spellEnd"/>
      <w:proofErr w:type="gramEnd"/>
      <w:r w:rsidRPr="006F0B54">
        <w:t xml:space="preserve"> is the separation between the sub block edge frequency and the centre of the measuring filter.</w:t>
      </w:r>
    </w:p>
    <w:p w14:paraId="34CC9C71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proofErr w:type="spellStart"/>
      <w:proofErr w:type="gramStart"/>
      <w:r w:rsidRPr="006F0B54">
        <w:t>f_offset</w:t>
      </w:r>
      <w:r w:rsidRPr="006F0B54">
        <w:rPr>
          <w:vertAlign w:val="subscript"/>
        </w:rPr>
        <w:t>max</w:t>
      </w:r>
      <w:proofErr w:type="spellEnd"/>
      <w:proofErr w:type="gramEnd"/>
      <w:r w:rsidRPr="006F0B54">
        <w:t xml:space="preserve"> is equal to the sub block gap bandwidth minus half of the bandwidth of the measuring filter.</w:t>
      </w:r>
    </w:p>
    <w:p w14:paraId="289A6F1F" w14:textId="77777777" w:rsidR="00020C3C" w:rsidRPr="006F0B54" w:rsidRDefault="00020C3C" w:rsidP="00020C3C">
      <w:pPr>
        <w:ind w:firstLine="284"/>
        <w:rPr>
          <w:rFonts w:cs="v5.0.0"/>
        </w:rPr>
      </w:pPr>
      <w:r w:rsidRPr="006F0B54">
        <w:t>-</w:t>
      </w:r>
      <w:r w:rsidRPr="006F0B54">
        <w:tab/>
      </w:r>
      <w:r w:rsidRPr="006F0B54">
        <w:sym w:font="Symbol" w:char="F044"/>
      </w:r>
      <w:proofErr w:type="spellStart"/>
      <w:proofErr w:type="gramStart"/>
      <w:r w:rsidRPr="006F0B54">
        <w:t>f</w:t>
      </w:r>
      <w:r w:rsidRPr="006F0B54">
        <w:rPr>
          <w:vertAlign w:val="subscript"/>
        </w:rPr>
        <w:t>max</w:t>
      </w:r>
      <w:proofErr w:type="spellEnd"/>
      <w:proofErr w:type="gramEnd"/>
      <w:r w:rsidRPr="006F0B54">
        <w:t xml:space="preserve"> is equal to </w:t>
      </w:r>
      <w:proofErr w:type="spellStart"/>
      <w:r w:rsidRPr="006F0B54">
        <w:t>f_offset</w:t>
      </w:r>
      <w:r w:rsidRPr="006F0B54">
        <w:rPr>
          <w:vertAlign w:val="subscript"/>
        </w:rPr>
        <w:t>max</w:t>
      </w:r>
      <w:proofErr w:type="spellEnd"/>
      <w:r w:rsidRPr="006F0B54">
        <w:t xml:space="preserve"> minus half of the bandwidth of the measuring filter.</w:t>
      </w:r>
    </w:p>
    <w:p w14:paraId="47A5CA75" w14:textId="77777777" w:rsidR="00020C3C" w:rsidRPr="006F0B54" w:rsidRDefault="00020C3C" w:rsidP="00020C3C">
      <w:pPr>
        <w:pStyle w:val="6"/>
        <w:rPr>
          <w:lang w:val="en-US" w:eastAsia="zh-CN"/>
        </w:rPr>
      </w:pPr>
      <w:bookmarkStart w:id="42" w:name="_Toc21101194"/>
      <w:bookmarkStart w:id="43" w:name="_Toc29810233"/>
      <w:bookmarkStart w:id="44" w:name="_Toc37273510"/>
      <w:r w:rsidRPr="006F0B54">
        <w:t>6.7.4.5.1</w:t>
      </w:r>
      <w:r w:rsidRPr="006F0B54">
        <w:rPr>
          <w:rFonts w:hint="eastAsia"/>
          <w:lang w:val="en-US" w:eastAsia="zh-CN"/>
        </w:rPr>
        <w:t>.1</w:t>
      </w:r>
      <w:r w:rsidRPr="006F0B54">
        <w:tab/>
      </w:r>
      <w:r w:rsidRPr="006F0B54">
        <w:rPr>
          <w:lang w:val="en-US" w:eastAsia="zh-CN"/>
        </w:rPr>
        <w:t xml:space="preserve">Wide Area </w:t>
      </w:r>
      <w:r w:rsidRPr="006F0B54">
        <w:rPr>
          <w:lang w:eastAsia="zh-CN"/>
        </w:rPr>
        <w:t>BS (Category A)</w:t>
      </w:r>
      <w:bookmarkEnd w:id="42"/>
      <w:bookmarkEnd w:id="43"/>
      <w:bookmarkEnd w:id="44"/>
    </w:p>
    <w:p w14:paraId="3E54CE4F" w14:textId="77777777" w:rsidR="00020C3C" w:rsidRPr="006F0B54" w:rsidRDefault="00020C3C" w:rsidP="00020C3C">
      <w:r w:rsidRPr="006F0B54">
        <w:t>For</w:t>
      </w:r>
      <w:r w:rsidRPr="006F0B54">
        <w:rPr>
          <w:rFonts w:hint="eastAsia"/>
          <w:lang w:val="en-US" w:eastAsia="zh-CN"/>
        </w:rPr>
        <w:t xml:space="preserve"> a </w:t>
      </w:r>
      <w:r w:rsidRPr="006F0B54">
        <w:rPr>
          <w:rFonts w:hint="eastAsia"/>
          <w:i/>
          <w:iCs/>
          <w:lang w:val="en-US" w:eastAsia="zh-CN"/>
        </w:rPr>
        <w:t>RIB</w:t>
      </w:r>
      <w:r w:rsidRPr="006F0B54">
        <w:rPr>
          <w:rFonts w:hint="eastAsia"/>
          <w:lang w:val="en-US" w:eastAsia="zh-CN"/>
        </w:rPr>
        <w:t xml:space="preserve"> </w:t>
      </w:r>
      <w:r w:rsidRPr="006F0B54">
        <w:t>operating in Bands n5, n8, n12, n28, n71, emissions shall not exceed the maximum levels</w:t>
      </w:r>
      <w:r w:rsidRPr="006F0B54">
        <w:rPr>
          <w:rFonts w:hint="eastAsia"/>
          <w:lang w:val="en-US" w:eastAsia="zh-CN"/>
        </w:rPr>
        <w:t xml:space="preserve"> </w:t>
      </w:r>
      <w:r w:rsidRPr="006F0B54">
        <w:t>specified in table 6.</w:t>
      </w:r>
      <w:r w:rsidRPr="006F0B54">
        <w:rPr>
          <w:rFonts w:hint="eastAsia"/>
          <w:lang w:val="en-US" w:eastAsia="zh-CN"/>
        </w:rPr>
        <w:t>7.4.5.1.1</w:t>
      </w:r>
      <w:r w:rsidRPr="006F0B54">
        <w:noBreakHyphen/>
        <w:t>1.</w:t>
      </w:r>
    </w:p>
    <w:p w14:paraId="567B8470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 xml:space="preserve">Table 6.7.4.5.1.1-1: Wide Area BS operating band unwanted emission limits </w:t>
      </w:r>
      <w:r w:rsidRPr="006F0B54">
        <w:br/>
        <w:t xml:space="preserve">(NR bands </w:t>
      </w:r>
      <w:r w:rsidRPr="006F0B54">
        <w:rPr>
          <w:rFonts w:cs="Arial"/>
        </w:rPr>
        <w:t>≤</w:t>
      </w:r>
      <w:r w:rsidRPr="006F0B54">
        <w:t xml:space="preserve"> 1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35218962" w14:textId="77777777" w:rsidTr="00020C3C">
        <w:trPr>
          <w:cantSplit/>
          <w:jc w:val="center"/>
        </w:trPr>
        <w:tc>
          <w:tcPr>
            <w:tcW w:w="1953" w:type="dxa"/>
          </w:tcPr>
          <w:p w14:paraId="5B94B16D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2677C49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717E69F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AF71D08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5454BB44" w14:textId="77777777" w:rsidTr="00020C3C">
        <w:trPr>
          <w:cantSplit/>
          <w:jc w:val="center"/>
        </w:trPr>
        <w:tc>
          <w:tcPr>
            <w:tcW w:w="1953" w:type="dxa"/>
          </w:tcPr>
          <w:p w14:paraId="62A04765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9DFE2E1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D0FAEDF" w14:textId="77777777" w:rsidR="00020C3C" w:rsidRPr="006F0B54" w:rsidRDefault="00020C3C" w:rsidP="00020C3C">
            <w:pPr>
              <w:pStyle w:val="TAC"/>
            </w:pPr>
            <w:r w:rsidRPr="006F0B54">
              <w:t xml:space="preserve">3.8 </w:t>
            </w:r>
            <w:proofErr w:type="spellStart"/>
            <w:r w:rsidRPr="006F0B54">
              <w:t>dBm</w:t>
            </w:r>
            <w:proofErr w:type="spellEnd"/>
            <w:r w:rsidRPr="006F0B54">
              <w:t xml:space="preserve"> - 7/5(</w:t>
            </w:r>
            <w:proofErr w:type="spellStart"/>
            <w:r w:rsidRPr="006F0B54">
              <w:t>f_offset</w:t>
            </w:r>
            <w:proofErr w:type="spellEnd"/>
            <w:r w:rsidRPr="006F0B54">
              <w:t>/MHz - 0.05) dB</w:t>
            </w:r>
          </w:p>
        </w:tc>
        <w:tc>
          <w:tcPr>
            <w:tcW w:w="1430" w:type="dxa"/>
          </w:tcPr>
          <w:p w14:paraId="3DB498BF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18C820DD" w14:textId="77777777" w:rsidTr="00020C3C">
        <w:trPr>
          <w:cantSplit/>
          <w:jc w:val="center"/>
        </w:trPr>
        <w:tc>
          <w:tcPr>
            <w:tcW w:w="1953" w:type="dxa"/>
          </w:tcPr>
          <w:p w14:paraId="51A0FE69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284CF2C3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2B09FCE8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3938107F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36DDA52A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-3.2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0160B9B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27936B11" w14:textId="77777777" w:rsidTr="00020C3C">
        <w:trPr>
          <w:cantSplit/>
          <w:jc w:val="center"/>
        </w:trPr>
        <w:tc>
          <w:tcPr>
            <w:tcW w:w="1953" w:type="dxa"/>
          </w:tcPr>
          <w:p w14:paraId="50A172CF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CBE55B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CEAA07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-4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01A2F40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436DF65E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5D7F2338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gap.</w:t>
            </w:r>
            <w:r w:rsidRPr="006F0B54">
              <w:t xml:space="preserve">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</w:t>
            </w:r>
            <w:r w:rsidRPr="006F0B54">
              <w:rPr>
                <w:rFonts w:hint="eastAsia"/>
              </w:rPr>
              <w:t>≥</w:t>
            </w:r>
            <w:r w:rsidRPr="006F0B54">
              <w:t xml:space="preserve"> 10MHz from both adjacent sub blocks on each side of the sub-block gap, where the emission limits within sub-block gaps shall be -4 </w:t>
            </w:r>
            <w:proofErr w:type="spellStart"/>
            <w:r w:rsidRPr="006F0B54">
              <w:t>dBm</w:t>
            </w:r>
            <w:proofErr w:type="spellEnd"/>
            <w:r w:rsidRPr="006F0B54">
              <w:t>/100 kHz.</w:t>
            </w:r>
          </w:p>
          <w:p w14:paraId="71771673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 xml:space="preserve">multi-band RIB </w:t>
            </w:r>
            <w:r w:rsidRPr="006F0B54">
              <w:t xml:space="preserve">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00A52454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5A6F693B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7F24D78B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6C914C30" w14:textId="77777777" w:rsidR="00020C3C" w:rsidRPr="006F0B54" w:rsidRDefault="00020C3C" w:rsidP="00020C3C"/>
    <w:p w14:paraId="1D24B7B0" w14:textId="77777777" w:rsidR="00020C3C" w:rsidRPr="006F0B54" w:rsidRDefault="00020C3C" w:rsidP="00020C3C">
      <w:r w:rsidRPr="006F0B54">
        <w:t xml:space="preserve">For </w:t>
      </w:r>
      <w:r w:rsidRPr="006F0B54">
        <w:rPr>
          <w:rFonts w:hint="eastAsia"/>
          <w:lang w:val="en-US" w:eastAsia="zh-CN"/>
        </w:rPr>
        <w:t xml:space="preserve">a </w:t>
      </w:r>
      <w:r w:rsidRPr="006F0B54">
        <w:rPr>
          <w:iCs/>
          <w:lang w:val="en-US" w:eastAsia="zh-CN"/>
        </w:rPr>
        <w:t>RIB</w:t>
      </w:r>
      <w:r w:rsidRPr="006F0B54">
        <w:t xml:space="preserve"> operating in Bands n1, n2, n3, n7, n25, n34, n38, n39, n40, n41, n50, n66, n70, </w:t>
      </w:r>
      <w:r w:rsidRPr="006F0B54">
        <w:rPr>
          <w:rFonts w:hint="eastAsia"/>
          <w:lang w:eastAsia="ja-JP"/>
        </w:rPr>
        <w:t xml:space="preserve">n74, </w:t>
      </w:r>
      <w:r w:rsidRPr="006F0B54">
        <w:t>n75, n77, n78, n79,  emissions shall not exceed the</w:t>
      </w:r>
      <w:r w:rsidRPr="006F0B54">
        <w:rPr>
          <w:rFonts w:hint="eastAsia"/>
          <w:lang w:val="en-US" w:eastAsia="zh-CN"/>
        </w:rPr>
        <w:t xml:space="preserve"> </w:t>
      </w:r>
      <w:r w:rsidRPr="006F0B54">
        <w:t>maximum levels specified in tables 6.7.4.5.1</w:t>
      </w:r>
      <w:r w:rsidRPr="006F0B54">
        <w:rPr>
          <w:rFonts w:hint="eastAsia"/>
          <w:lang w:val="en-US" w:eastAsia="zh-CN"/>
        </w:rPr>
        <w:t>.1</w:t>
      </w:r>
      <w:r w:rsidRPr="006F0B54">
        <w:t>-2</w:t>
      </w:r>
      <w:r w:rsidRPr="006F0B54">
        <w:rPr>
          <w:rFonts w:hint="eastAsia"/>
          <w:lang w:val="en-US" w:eastAsia="zh-CN"/>
        </w:rPr>
        <w:t xml:space="preserve"> to </w:t>
      </w:r>
      <w:r w:rsidRPr="006F0B54">
        <w:t>6.7.4.5.1</w:t>
      </w:r>
      <w:r w:rsidRPr="006F0B54">
        <w:rPr>
          <w:rFonts w:hint="eastAsia"/>
          <w:lang w:val="en-US" w:eastAsia="zh-CN"/>
        </w:rPr>
        <w:t>.1</w:t>
      </w:r>
      <w:r w:rsidRPr="006F0B54">
        <w:t>-</w:t>
      </w:r>
      <w:r w:rsidRPr="006F0B54">
        <w:rPr>
          <w:rFonts w:hint="eastAsia"/>
          <w:lang w:val="en-US" w:eastAsia="zh-CN"/>
        </w:rPr>
        <w:t>4</w:t>
      </w:r>
      <w:r w:rsidRPr="006F0B54">
        <w:t>:</w:t>
      </w:r>
    </w:p>
    <w:p w14:paraId="24A7A425" w14:textId="77777777" w:rsidR="00020C3C" w:rsidRPr="006F0B54" w:rsidRDefault="00020C3C" w:rsidP="00020C3C">
      <w:pPr>
        <w:pStyle w:val="TH"/>
        <w:rPr>
          <w:rFonts w:cs="v5.0.0"/>
        </w:rPr>
      </w:pPr>
      <w:bookmarkStart w:id="45" w:name="_Hlk515383231"/>
      <w:r w:rsidRPr="006F0B54">
        <w:lastRenderedPageBreak/>
        <w:t xml:space="preserve">Table 6.7.4.5.1.1-2: Wide Area BS </w:t>
      </w:r>
      <w:r w:rsidRPr="006F0B54">
        <w:rPr>
          <w:i/>
        </w:rPr>
        <w:t>operating band</w:t>
      </w:r>
      <w:r w:rsidRPr="006F0B54">
        <w:t xml:space="preserve"> unwanted emission limits </w:t>
      </w:r>
      <w:r w:rsidRPr="006F0B54">
        <w:br/>
        <w:t xml:space="preserve">(1 GHz &lt; NR bands </w:t>
      </w:r>
      <w:r w:rsidRPr="006F0B54">
        <w:rPr>
          <w:rFonts w:cs="Arial"/>
        </w:rPr>
        <w:t>≤</w:t>
      </w:r>
      <w:r w:rsidRPr="006F0B54">
        <w:t xml:space="preserve"> 3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12F47002" w14:textId="77777777" w:rsidTr="00020C3C">
        <w:trPr>
          <w:cantSplit/>
          <w:jc w:val="center"/>
        </w:trPr>
        <w:tc>
          <w:tcPr>
            <w:tcW w:w="1953" w:type="dxa"/>
          </w:tcPr>
          <w:bookmarkEnd w:id="45"/>
          <w:p w14:paraId="4E50E4AD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0619465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A86AE7A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BE0323E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2EA62618" w14:textId="77777777" w:rsidTr="00020C3C">
        <w:trPr>
          <w:cantSplit/>
          <w:jc w:val="center"/>
        </w:trPr>
        <w:tc>
          <w:tcPr>
            <w:tcW w:w="1953" w:type="dxa"/>
          </w:tcPr>
          <w:p w14:paraId="4679BD64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76375C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DAB1675" w14:textId="77777777" w:rsidR="00020C3C" w:rsidRPr="006F0B54" w:rsidRDefault="00020C3C" w:rsidP="00020C3C">
            <w:pPr>
              <w:pStyle w:val="TAC"/>
            </w:pPr>
            <w:r w:rsidRPr="006F0B54">
              <w:t>3.8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3789704E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309DCEB5" w14:textId="77777777" w:rsidTr="00020C3C">
        <w:trPr>
          <w:cantSplit/>
          <w:jc w:val="center"/>
        </w:trPr>
        <w:tc>
          <w:tcPr>
            <w:tcW w:w="1953" w:type="dxa"/>
          </w:tcPr>
          <w:p w14:paraId="371044AE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06279883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8129023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3B30718C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C80D1B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-3.2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4FB1D40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769E0D77" w14:textId="77777777" w:rsidTr="00020C3C">
        <w:trPr>
          <w:cantSplit/>
          <w:jc w:val="center"/>
        </w:trPr>
        <w:tc>
          <w:tcPr>
            <w:tcW w:w="1953" w:type="dxa"/>
          </w:tcPr>
          <w:p w14:paraId="310FC0E9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468653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400B0A5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-4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985A1D3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1MHz </w:t>
            </w:r>
          </w:p>
        </w:tc>
      </w:tr>
      <w:tr w:rsidR="00020C3C" w:rsidRPr="006F0B54" w14:paraId="651F72D8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28778B10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4 </w:t>
            </w:r>
            <w:proofErr w:type="spellStart"/>
            <w:r w:rsidRPr="006F0B54">
              <w:t>dBm</w:t>
            </w:r>
            <w:proofErr w:type="spellEnd"/>
            <w:r w:rsidRPr="006F0B54">
              <w:t>/1 </w:t>
            </w:r>
            <w:proofErr w:type="spellStart"/>
            <w:r w:rsidRPr="006F0B54">
              <w:t>MHz.</w:t>
            </w:r>
            <w:proofErr w:type="spellEnd"/>
          </w:p>
          <w:p w14:paraId="0D1EAFD2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D4BB7F2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0CDCA2A6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tab/>
              <w:t>The test requirement is derived from the basic limit a scaling factor of 9 dB and any applicable TT.</w:t>
            </w:r>
          </w:p>
          <w:p w14:paraId="075864CB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0285C408" w14:textId="77777777" w:rsidR="00020C3C" w:rsidRPr="006F0B54" w:rsidRDefault="00020C3C" w:rsidP="00020C3C"/>
    <w:p w14:paraId="60BE082C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 xml:space="preserve">Table 6.7.4.5.1.1-3: Wide Area BS </w:t>
      </w:r>
      <w:r w:rsidRPr="006F0B54">
        <w:rPr>
          <w:i/>
        </w:rPr>
        <w:t>operating band</w:t>
      </w:r>
      <w:r w:rsidRPr="006F0B54">
        <w:t xml:space="preserve"> unwanted emission limits </w:t>
      </w:r>
      <w:r w:rsidRPr="006F0B54">
        <w:br/>
        <w:t xml:space="preserve">(3 GHz &lt; NR bands </w:t>
      </w:r>
      <w:r w:rsidRPr="006F0B54">
        <w:rPr>
          <w:rFonts w:cs="Arial"/>
        </w:rPr>
        <w:t>≤</w:t>
      </w:r>
      <w:r w:rsidRPr="006F0B54">
        <w:t xml:space="preserve"> 4.2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030F6F9C" w14:textId="77777777" w:rsidTr="00020C3C">
        <w:trPr>
          <w:cantSplit/>
          <w:jc w:val="center"/>
        </w:trPr>
        <w:tc>
          <w:tcPr>
            <w:tcW w:w="1953" w:type="dxa"/>
          </w:tcPr>
          <w:p w14:paraId="754C72B3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0D93165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748A69C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92CB458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3A1FD32F" w14:textId="77777777" w:rsidTr="00020C3C">
        <w:trPr>
          <w:cantSplit/>
          <w:jc w:val="center"/>
        </w:trPr>
        <w:tc>
          <w:tcPr>
            <w:tcW w:w="1953" w:type="dxa"/>
          </w:tcPr>
          <w:p w14:paraId="02396CC5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00E84C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7808B481" w14:textId="77777777" w:rsidR="00020C3C" w:rsidRPr="006F0B54" w:rsidRDefault="00020C3C" w:rsidP="00020C3C">
            <w:pPr>
              <w:pStyle w:val="TAC"/>
            </w:pPr>
            <w:r w:rsidRPr="006F0B54">
              <w:t>4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0101B8EB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4CEFAE55" w14:textId="77777777" w:rsidTr="00020C3C">
        <w:trPr>
          <w:cantSplit/>
          <w:jc w:val="center"/>
        </w:trPr>
        <w:tc>
          <w:tcPr>
            <w:tcW w:w="1953" w:type="dxa"/>
          </w:tcPr>
          <w:p w14:paraId="71F5744F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707BF5E1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E94AA41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085460A6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80C7C6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20D227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133F4139" w14:textId="77777777" w:rsidTr="00020C3C">
        <w:trPr>
          <w:cantSplit/>
          <w:jc w:val="center"/>
        </w:trPr>
        <w:tc>
          <w:tcPr>
            <w:tcW w:w="1953" w:type="dxa"/>
          </w:tcPr>
          <w:p w14:paraId="21FFC5D4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C55236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93C8BB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-4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2C824F9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1MHz </w:t>
            </w:r>
          </w:p>
        </w:tc>
      </w:tr>
      <w:tr w:rsidR="00020C3C" w:rsidRPr="006F0B54" w14:paraId="1D4323B2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7CB5D63C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4 </w:t>
            </w:r>
            <w:proofErr w:type="spellStart"/>
            <w:r w:rsidRPr="006F0B54">
              <w:t>dBm</w:t>
            </w:r>
            <w:proofErr w:type="spellEnd"/>
            <w:r w:rsidRPr="006F0B54">
              <w:t>/1 </w:t>
            </w:r>
            <w:proofErr w:type="spellStart"/>
            <w:r w:rsidRPr="006F0B54">
              <w:t>MHz.</w:t>
            </w:r>
            <w:proofErr w:type="spellEnd"/>
          </w:p>
          <w:p w14:paraId="66E8B448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08590AFF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5B078E22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4BE4A2B7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33BD15A4" w14:textId="77777777" w:rsidR="00020C3C" w:rsidRPr="006F0B54" w:rsidRDefault="00020C3C" w:rsidP="00020C3C"/>
    <w:p w14:paraId="77F41455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lastRenderedPageBreak/>
        <w:t xml:space="preserve">Table 6.7.4.5.1.1-4: Wide Area BS </w:t>
      </w:r>
      <w:r w:rsidRPr="006F0B54">
        <w:rPr>
          <w:i/>
        </w:rPr>
        <w:t>operating band</w:t>
      </w:r>
      <w:r w:rsidRPr="006F0B54">
        <w:t xml:space="preserve"> unwanted emission limits </w:t>
      </w:r>
      <w:r w:rsidRPr="006F0B54">
        <w:br/>
        <w:t xml:space="preserve">(4.2 GHz &lt; NR bands </w:t>
      </w:r>
      <w:r w:rsidRPr="006F0B54">
        <w:rPr>
          <w:rFonts w:cs="Arial"/>
        </w:rPr>
        <w:t>≤</w:t>
      </w:r>
      <w:r w:rsidRPr="006F0B54">
        <w:t xml:space="preserve"> 6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7778D7DF" w14:textId="77777777" w:rsidTr="00020C3C">
        <w:trPr>
          <w:cantSplit/>
          <w:jc w:val="center"/>
        </w:trPr>
        <w:tc>
          <w:tcPr>
            <w:tcW w:w="1953" w:type="dxa"/>
          </w:tcPr>
          <w:p w14:paraId="69BD0653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3A88B53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3F5BB94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52A0118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68BCDD19" w14:textId="77777777" w:rsidTr="00020C3C">
        <w:trPr>
          <w:cantSplit/>
          <w:jc w:val="center"/>
        </w:trPr>
        <w:tc>
          <w:tcPr>
            <w:tcW w:w="1953" w:type="dxa"/>
          </w:tcPr>
          <w:p w14:paraId="71FE844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C25011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2A7A7D9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t>4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34DEF72A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0DA34189" w14:textId="77777777" w:rsidTr="00020C3C">
        <w:trPr>
          <w:cantSplit/>
          <w:jc w:val="center"/>
        </w:trPr>
        <w:tc>
          <w:tcPr>
            <w:tcW w:w="1953" w:type="dxa"/>
          </w:tcPr>
          <w:p w14:paraId="307AF5EE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783969E0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4D9F9BFA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7F2FAB58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2CD53E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A183481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6B11CE2B" w14:textId="77777777" w:rsidTr="00020C3C">
        <w:trPr>
          <w:cantSplit/>
          <w:jc w:val="center"/>
        </w:trPr>
        <w:tc>
          <w:tcPr>
            <w:tcW w:w="1953" w:type="dxa"/>
          </w:tcPr>
          <w:p w14:paraId="4B15E43C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1E1A5DE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8A507D8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-4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1E2ACD47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1MHz </w:t>
            </w:r>
          </w:p>
        </w:tc>
      </w:tr>
      <w:tr w:rsidR="00020C3C" w:rsidRPr="006F0B54" w14:paraId="535C6AA8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251F3C5D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4 </w:t>
            </w:r>
            <w:proofErr w:type="spellStart"/>
            <w:r w:rsidRPr="006F0B54">
              <w:t>dBm</w:t>
            </w:r>
            <w:proofErr w:type="spellEnd"/>
            <w:r w:rsidRPr="006F0B54">
              <w:t>/1 </w:t>
            </w:r>
            <w:proofErr w:type="spellStart"/>
            <w:r w:rsidRPr="006F0B54">
              <w:t>MHz.</w:t>
            </w:r>
            <w:proofErr w:type="spellEnd"/>
          </w:p>
          <w:p w14:paraId="3A5B6F1D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0C26F45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1E338BB3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3A831F81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1B74A439" w14:textId="77777777" w:rsidR="00020C3C" w:rsidRPr="006F0B54" w:rsidRDefault="00020C3C" w:rsidP="00020C3C"/>
    <w:p w14:paraId="64CCD57A" w14:textId="77777777" w:rsidR="00020C3C" w:rsidRPr="006F0B54" w:rsidRDefault="00020C3C" w:rsidP="00020C3C">
      <w:pPr>
        <w:pStyle w:val="6"/>
        <w:rPr>
          <w:lang w:val="en-US" w:eastAsia="zh-CN"/>
        </w:rPr>
      </w:pPr>
      <w:bookmarkStart w:id="46" w:name="_Toc21101195"/>
      <w:bookmarkStart w:id="47" w:name="_Toc29810234"/>
      <w:bookmarkStart w:id="48" w:name="_Toc37273511"/>
      <w:r w:rsidRPr="006F0B54">
        <w:t>6.7.4.5.1</w:t>
      </w:r>
      <w:r w:rsidRPr="006F0B54">
        <w:rPr>
          <w:rFonts w:hint="eastAsia"/>
          <w:lang w:val="en-US" w:eastAsia="zh-CN"/>
        </w:rPr>
        <w:t>.2</w:t>
      </w:r>
      <w:r w:rsidRPr="006F0B54">
        <w:tab/>
      </w:r>
      <w:r w:rsidRPr="006F0B54">
        <w:rPr>
          <w:lang w:val="en-US" w:eastAsia="zh-CN"/>
        </w:rPr>
        <w:t xml:space="preserve">Wide Area </w:t>
      </w:r>
      <w:r w:rsidRPr="006F0B54">
        <w:rPr>
          <w:lang w:eastAsia="zh-CN"/>
        </w:rPr>
        <w:t xml:space="preserve">BS Category </w:t>
      </w:r>
      <w:r w:rsidRPr="006F0B54">
        <w:rPr>
          <w:rFonts w:hint="eastAsia"/>
          <w:lang w:val="en-US" w:eastAsia="zh-CN"/>
        </w:rPr>
        <w:t>B (Option 1)</w:t>
      </w:r>
      <w:bookmarkEnd w:id="46"/>
      <w:bookmarkEnd w:id="47"/>
      <w:bookmarkEnd w:id="48"/>
    </w:p>
    <w:p w14:paraId="2126A10F" w14:textId="77777777" w:rsidR="00020C3C" w:rsidRPr="006F0B54" w:rsidRDefault="00020C3C" w:rsidP="00020C3C">
      <w:r w:rsidRPr="006F0B54">
        <w:t xml:space="preserve">For Category B operating band unwanted emissions, there are two options for the limits that may be applied regionally. </w:t>
      </w:r>
      <w:proofErr w:type="gramStart"/>
      <w:r w:rsidRPr="006F0B54">
        <w:t>option</w:t>
      </w:r>
      <w:proofErr w:type="gramEnd"/>
      <w:r w:rsidRPr="006F0B54">
        <w:t xml:space="preserve"> 1 is as follows.</w:t>
      </w:r>
    </w:p>
    <w:p w14:paraId="61FD79F7" w14:textId="77777777" w:rsidR="00020C3C" w:rsidRPr="006F0B54" w:rsidRDefault="00020C3C" w:rsidP="00020C3C">
      <w:r w:rsidRPr="006F0B54">
        <w:t xml:space="preserve">For </w:t>
      </w:r>
      <w:r w:rsidRPr="006F0B54">
        <w:rPr>
          <w:rFonts w:hint="eastAsia"/>
          <w:lang w:val="en-US" w:eastAsia="zh-CN"/>
        </w:rPr>
        <w:t xml:space="preserve">a </w:t>
      </w:r>
      <w:r w:rsidRPr="006F0B54">
        <w:rPr>
          <w:rFonts w:hint="eastAsia"/>
          <w:i/>
          <w:iCs/>
          <w:lang w:val="en-US" w:eastAsia="zh-CN"/>
        </w:rPr>
        <w:t>RIB</w:t>
      </w:r>
      <w:r w:rsidRPr="006F0B54">
        <w:t xml:space="preserve"> operating in Bands n5, n8, n12, n20, n28, n71, emissions shall not exceed the maximum levels</w:t>
      </w:r>
      <w:r w:rsidRPr="006F0B54">
        <w:rPr>
          <w:lang w:eastAsia="zh-CN"/>
        </w:rPr>
        <w:t xml:space="preserve"> </w:t>
      </w:r>
      <w:r w:rsidRPr="006F0B54">
        <w:t>specified in table 6.7.4.5.1</w:t>
      </w:r>
      <w:r w:rsidRPr="006F0B54">
        <w:rPr>
          <w:rFonts w:hint="eastAsia"/>
          <w:lang w:val="en-US" w:eastAsia="zh-CN"/>
        </w:rPr>
        <w:t>.2</w:t>
      </w:r>
      <w:r w:rsidRPr="006F0B54">
        <w:t>-1:</w:t>
      </w:r>
    </w:p>
    <w:p w14:paraId="543CD770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 xml:space="preserve">Table 6.7.4.5.1.2-1: Wide Area BS operating band unwanted emission limits </w:t>
      </w:r>
      <w:r w:rsidRPr="006F0B54">
        <w:br/>
        <w:t xml:space="preserve">(NR bands </w:t>
      </w:r>
      <w:r w:rsidRPr="006F0B54">
        <w:rPr>
          <w:rFonts w:cs="Arial"/>
        </w:rPr>
        <w:t>≤</w:t>
      </w:r>
      <w:r w:rsidRPr="006F0B54">
        <w:t xml:space="preserve">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17811B17" w14:textId="77777777" w:rsidTr="00020C3C">
        <w:trPr>
          <w:cantSplit/>
          <w:jc w:val="center"/>
        </w:trPr>
        <w:tc>
          <w:tcPr>
            <w:tcW w:w="1953" w:type="dxa"/>
          </w:tcPr>
          <w:p w14:paraId="3D21D44E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5DA8E66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C95C5A2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58CBA4E0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7E2FD81D" w14:textId="77777777" w:rsidTr="00020C3C">
        <w:trPr>
          <w:cantSplit/>
          <w:jc w:val="center"/>
        </w:trPr>
        <w:tc>
          <w:tcPr>
            <w:tcW w:w="1953" w:type="dxa"/>
          </w:tcPr>
          <w:p w14:paraId="4EF9028B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1E3696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C4EBB1A" w14:textId="77777777" w:rsidR="00020C3C" w:rsidRPr="006F0B54" w:rsidRDefault="00020C3C" w:rsidP="00020C3C">
            <w:pPr>
              <w:pStyle w:val="TAC"/>
            </w:pPr>
            <w:r w:rsidRPr="006F0B54">
              <w:t>3.8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036CC0DF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1937D91B" w14:textId="77777777" w:rsidTr="00020C3C">
        <w:trPr>
          <w:cantSplit/>
          <w:jc w:val="center"/>
        </w:trPr>
        <w:tc>
          <w:tcPr>
            <w:tcW w:w="1953" w:type="dxa"/>
          </w:tcPr>
          <w:p w14:paraId="0C82DE14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138E5D64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7A17AAD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68EC2546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65ED3E2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-3.2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EF35CB1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01819927" w14:textId="77777777" w:rsidTr="00020C3C">
        <w:trPr>
          <w:cantSplit/>
          <w:jc w:val="center"/>
        </w:trPr>
        <w:tc>
          <w:tcPr>
            <w:tcW w:w="1953" w:type="dxa"/>
          </w:tcPr>
          <w:p w14:paraId="0E909C61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CCBF839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7FE8B62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-7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1B35FEE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4F4EE377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63DD127B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7 </w:t>
            </w:r>
            <w:proofErr w:type="spellStart"/>
            <w:r w:rsidRPr="006F0B54">
              <w:t>dBm</w:t>
            </w:r>
            <w:proofErr w:type="spellEnd"/>
            <w:r w:rsidRPr="006F0B54">
              <w:t>/ 100 kHz.</w:t>
            </w:r>
          </w:p>
          <w:p w14:paraId="331AE40F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29ABDD8E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415F5CB7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0274A0F1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207922A1" w14:textId="77777777" w:rsidR="00020C3C" w:rsidRPr="006F0B54" w:rsidRDefault="00020C3C" w:rsidP="00020C3C"/>
    <w:p w14:paraId="62322F29" w14:textId="77777777" w:rsidR="00020C3C" w:rsidRPr="006F0B54" w:rsidRDefault="00020C3C" w:rsidP="00020C3C">
      <w:r w:rsidRPr="006F0B54">
        <w:rPr>
          <w:rFonts w:cs="v5.0.0"/>
        </w:rPr>
        <w:t xml:space="preserve">For </w:t>
      </w:r>
      <w:r w:rsidRPr="006F0B54">
        <w:rPr>
          <w:rFonts w:cs="v5.0.0" w:hint="eastAsia"/>
          <w:lang w:val="en-US" w:eastAsia="zh-CN"/>
        </w:rPr>
        <w:t xml:space="preserve">a </w:t>
      </w:r>
      <w:r w:rsidRPr="006F0B54">
        <w:rPr>
          <w:rFonts w:cs="v5.0.0" w:hint="eastAsia"/>
          <w:i/>
          <w:iCs/>
          <w:lang w:val="en-US" w:eastAsia="zh-CN"/>
        </w:rPr>
        <w:t xml:space="preserve">RIB </w:t>
      </w:r>
      <w:r w:rsidRPr="006F0B54">
        <w:rPr>
          <w:rFonts w:cs="v5.0.0"/>
        </w:rPr>
        <w:t>operating in Bands n1, n2, n3, n7, n25, n34, n38, n39, n40, n41, n50, n66, n70, n75, n77, n78, n79, emissions shall not exceed the maximum levels</w:t>
      </w:r>
      <w:r w:rsidRPr="006F0B54">
        <w:rPr>
          <w:rFonts w:cs="v5.0.0"/>
          <w:lang w:eastAsia="zh-CN"/>
        </w:rPr>
        <w:t xml:space="preserve"> </w:t>
      </w:r>
      <w:r w:rsidRPr="006F0B54">
        <w:rPr>
          <w:rFonts w:cs="v5.0.0"/>
        </w:rPr>
        <w:t xml:space="preserve">specified in tables </w:t>
      </w:r>
      <w:r w:rsidRPr="006F0B54">
        <w:t>6.7.4.5.1</w:t>
      </w:r>
      <w:r w:rsidRPr="006F0B54">
        <w:rPr>
          <w:rFonts w:hint="eastAsia"/>
          <w:lang w:val="en-US" w:eastAsia="zh-CN"/>
        </w:rPr>
        <w:t>.2</w:t>
      </w:r>
      <w:r w:rsidRPr="006F0B54">
        <w:t>-</w:t>
      </w:r>
      <w:r w:rsidRPr="006F0B54">
        <w:rPr>
          <w:rFonts w:hint="eastAsia"/>
          <w:lang w:val="en-US" w:eastAsia="zh-CN"/>
        </w:rPr>
        <w:t xml:space="preserve">2 to </w:t>
      </w:r>
      <w:r w:rsidRPr="006F0B54">
        <w:t>6.7.4.5.1</w:t>
      </w:r>
      <w:r w:rsidRPr="006F0B54">
        <w:rPr>
          <w:rFonts w:hint="eastAsia"/>
          <w:lang w:val="en-US" w:eastAsia="zh-CN"/>
        </w:rPr>
        <w:t>.2</w:t>
      </w:r>
      <w:r w:rsidRPr="006F0B54">
        <w:t>-</w:t>
      </w:r>
      <w:r w:rsidRPr="006F0B54">
        <w:rPr>
          <w:rFonts w:hint="eastAsia"/>
          <w:lang w:val="en-US" w:eastAsia="zh-CN"/>
        </w:rPr>
        <w:t>4</w:t>
      </w:r>
      <w:r w:rsidRPr="006F0B54">
        <w:rPr>
          <w:rFonts w:cs="v5.0.0"/>
        </w:rPr>
        <w:t>:</w:t>
      </w:r>
    </w:p>
    <w:p w14:paraId="3A482C55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lastRenderedPageBreak/>
        <w:t xml:space="preserve">Table 6.7.4.5.1.2-2: Wide Area BS operating band unwanted emission limits </w:t>
      </w:r>
      <w:r w:rsidRPr="006F0B54">
        <w:br/>
        <w:t xml:space="preserve">(1 GHz &lt; NR bands </w:t>
      </w:r>
      <w:r w:rsidRPr="006F0B54">
        <w:rPr>
          <w:rFonts w:cs="Arial"/>
        </w:rPr>
        <w:t>≤</w:t>
      </w:r>
      <w:r w:rsidRPr="006F0B54">
        <w:t xml:space="preserve"> 3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6EB137D6" w14:textId="77777777" w:rsidTr="00020C3C">
        <w:trPr>
          <w:cantSplit/>
          <w:jc w:val="center"/>
        </w:trPr>
        <w:tc>
          <w:tcPr>
            <w:tcW w:w="1953" w:type="dxa"/>
          </w:tcPr>
          <w:p w14:paraId="7DD99D0E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06B1CAC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837AC41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AD8152E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74DC7220" w14:textId="77777777" w:rsidTr="00020C3C">
        <w:trPr>
          <w:cantSplit/>
          <w:jc w:val="center"/>
        </w:trPr>
        <w:tc>
          <w:tcPr>
            <w:tcW w:w="1953" w:type="dxa"/>
          </w:tcPr>
          <w:p w14:paraId="1FB7FA71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00F718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B8335E4" w14:textId="77777777" w:rsidR="00020C3C" w:rsidRPr="006F0B54" w:rsidRDefault="00020C3C" w:rsidP="00020C3C">
            <w:pPr>
              <w:pStyle w:val="TAC"/>
            </w:pPr>
            <w:r w:rsidRPr="006F0B54">
              <w:t>3.8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13B72A3F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581E95DF" w14:textId="77777777" w:rsidTr="00020C3C">
        <w:trPr>
          <w:cantSplit/>
          <w:jc w:val="center"/>
        </w:trPr>
        <w:tc>
          <w:tcPr>
            <w:tcW w:w="1953" w:type="dxa"/>
          </w:tcPr>
          <w:p w14:paraId="48131B27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200585CE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EEAF320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667DCA72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2CC5D9F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-3.2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53046F2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78A1C9F6" w14:textId="77777777" w:rsidTr="00020C3C">
        <w:trPr>
          <w:cantSplit/>
          <w:jc w:val="center"/>
        </w:trPr>
        <w:tc>
          <w:tcPr>
            <w:tcW w:w="1953" w:type="dxa"/>
          </w:tcPr>
          <w:p w14:paraId="2868624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78E341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5709C49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-6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C287F20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1MHz </w:t>
            </w:r>
          </w:p>
        </w:tc>
      </w:tr>
      <w:tr w:rsidR="00020C3C" w:rsidRPr="006F0B54" w14:paraId="6F85090C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71CDCC50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6 </w:t>
            </w:r>
            <w:proofErr w:type="spellStart"/>
            <w:r w:rsidRPr="006F0B54">
              <w:t>dBm</w:t>
            </w:r>
            <w:proofErr w:type="spellEnd"/>
            <w:r w:rsidRPr="006F0B54">
              <w:t>/1 </w:t>
            </w:r>
            <w:proofErr w:type="spellStart"/>
            <w:r w:rsidRPr="006F0B54">
              <w:t>MHz.</w:t>
            </w:r>
            <w:proofErr w:type="spellEnd"/>
          </w:p>
          <w:p w14:paraId="7F24131E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25FE620E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2B048C2D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68827310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5DB90233" w14:textId="77777777" w:rsidR="00020C3C" w:rsidRPr="006F0B54" w:rsidRDefault="00020C3C" w:rsidP="00020C3C"/>
    <w:p w14:paraId="1D964D80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 xml:space="preserve">Table 6.7.4.5.1.2-3: Wide Area BS operating band unwanted emission limits </w:t>
      </w:r>
      <w:r w:rsidRPr="006F0B54">
        <w:br/>
        <w:t xml:space="preserve">(3 GHz &lt; NR bands </w:t>
      </w:r>
      <w:r w:rsidRPr="006F0B54">
        <w:rPr>
          <w:rFonts w:cs="Arial"/>
        </w:rPr>
        <w:t>≤</w:t>
      </w:r>
      <w:r w:rsidRPr="006F0B54">
        <w:t xml:space="preserve"> 4.2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015CDFA6" w14:textId="77777777" w:rsidTr="00020C3C">
        <w:trPr>
          <w:cantSplit/>
          <w:jc w:val="center"/>
        </w:trPr>
        <w:tc>
          <w:tcPr>
            <w:tcW w:w="1953" w:type="dxa"/>
          </w:tcPr>
          <w:p w14:paraId="2A27DB5A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616D9D8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5B01E9E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0936380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5736F865" w14:textId="77777777" w:rsidTr="00020C3C">
        <w:trPr>
          <w:cantSplit/>
          <w:jc w:val="center"/>
        </w:trPr>
        <w:tc>
          <w:tcPr>
            <w:tcW w:w="1953" w:type="dxa"/>
          </w:tcPr>
          <w:p w14:paraId="62FC94FB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EEC4B70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A16B5FF" w14:textId="77777777" w:rsidR="00020C3C" w:rsidRPr="006F0B54" w:rsidRDefault="00020C3C" w:rsidP="00020C3C">
            <w:pPr>
              <w:pStyle w:val="TAC"/>
            </w:pPr>
            <w:r w:rsidRPr="006F0B54">
              <w:t>4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7450B4DA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04688B62" w14:textId="77777777" w:rsidTr="00020C3C">
        <w:trPr>
          <w:cantSplit/>
          <w:jc w:val="center"/>
        </w:trPr>
        <w:tc>
          <w:tcPr>
            <w:tcW w:w="1953" w:type="dxa"/>
          </w:tcPr>
          <w:p w14:paraId="72E4156D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3316F587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2D60A59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3857A4B1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555E229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1AD1F9CA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17A232E4" w14:textId="77777777" w:rsidTr="00020C3C">
        <w:trPr>
          <w:cantSplit/>
          <w:jc w:val="center"/>
        </w:trPr>
        <w:tc>
          <w:tcPr>
            <w:tcW w:w="1953" w:type="dxa"/>
          </w:tcPr>
          <w:p w14:paraId="39B7EFA4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071338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1D2B0C9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-6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AD4FAB1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1MHz </w:t>
            </w:r>
          </w:p>
        </w:tc>
      </w:tr>
      <w:tr w:rsidR="00020C3C" w:rsidRPr="006F0B54" w14:paraId="4EEAAF4E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44871F75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6 </w:t>
            </w:r>
            <w:proofErr w:type="spellStart"/>
            <w:r w:rsidRPr="006F0B54">
              <w:t>dBm</w:t>
            </w:r>
            <w:proofErr w:type="spellEnd"/>
            <w:r w:rsidRPr="006F0B54">
              <w:t>/1 </w:t>
            </w:r>
            <w:proofErr w:type="spellStart"/>
            <w:r w:rsidRPr="006F0B54">
              <w:t>MHz.</w:t>
            </w:r>
            <w:proofErr w:type="spellEnd"/>
          </w:p>
          <w:p w14:paraId="0ECEA20D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282B7855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26B423C8" w14:textId="77777777" w:rsidR="00020C3C" w:rsidRPr="006F0B54" w:rsidRDefault="00020C3C" w:rsidP="00020C3C">
            <w:pPr>
              <w:pStyle w:val="TAN"/>
              <w:rPr>
                <w:rFonts w:eastAsia="宋体"/>
                <w:szCs w:val="18"/>
                <w:lang w:val="en-US" w:eastAsia="zh-CN"/>
              </w:rPr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rPr>
                <w:rFonts w:eastAsia="宋体"/>
                <w:szCs w:val="18"/>
                <w:lang w:val="en-US" w:eastAsia="zh-CN"/>
              </w:rPr>
              <w:t>The test requirement is derived from the basic limit a scaling factor of 9 dB and any applicable TT.</w:t>
            </w:r>
          </w:p>
          <w:p w14:paraId="67CD6D65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5:</w:t>
            </w:r>
            <w:r w:rsidRPr="006F0B54">
              <w:rPr>
                <w:rFonts w:eastAsia="宋体"/>
                <w:szCs w:val="18"/>
                <w:lang w:val="en-US" w:eastAsia="zh-CN"/>
              </w:rPr>
              <w:tab/>
              <w:t>Void</w:t>
            </w:r>
          </w:p>
        </w:tc>
      </w:tr>
    </w:tbl>
    <w:p w14:paraId="1C542798" w14:textId="77777777" w:rsidR="00020C3C" w:rsidRPr="006F0B54" w:rsidRDefault="00020C3C" w:rsidP="00020C3C"/>
    <w:p w14:paraId="637FA70B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lastRenderedPageBreak/>
        <w:t xml:space="preserve">Table 6.7.4.5.1.2-4: Wide Area BS operating band unwanted emission limits </w:t>
      </w:r>
      <w:r w:rsidRPr="006F0B54">
        <w:br/>
        <w:t xml:space="preserve">(4.2 GHz &lt; NR bands </w:t>
      </w:r>
      <w:r w:rsidRPr="006F0B54">
        <w:rPr>
          <w:rFonts w:cs="Arial"/>
        </w:rPr>
        <w:t>≤</w:t>
      </w:r>
      <w:r w:rsidRPr="006F0B54">
        <w:t xml:space="preserve"> 6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2063C71D" w14:textId="77777777" w:rsidTr="00020C3C">
        <w:trPr>
          <w:cantSplit/>
          <w:jc w:val="center"/>
        </w:trPr>
        <w:tc>
          <w:tcPr>
            <w:tcW w:w="1953" w:type="dxa"/>
          </w:tcPr>
          <w:p w14:paraId="33382D02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D2381AB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6322BBA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DC457A8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020C3C" w:rsidRPr="006F0B54" w14:paraId="379278F5" w14:textId="77777777" w:rsidTr="00020C3C">
        <w:trPr>
          <w:cantSplit/>
          <w:jc w:val="center"/>
        </w:trPr>
        <w:tc>
          <w:tcPr>
            <w:tcW w:w="1953" w:type="dxa"/>
          </w:tcPr>
          <w:p w14:paraId="2EDA5969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9A4DBA0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48A51BC" w14:textId="77777777" w:rsidR="00020C3C" w:rsidRPr="006F0B54" w:rsidRDefault="00020C3C" w:rsidP="00020C3C">
            <w:pPr>
              <w:pStyle w:val="TAC"/>
            </w:pPr>
            <w:r w:rsidRPr="006F0B54">
              <w:t>4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196E4D2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101D03D5" w14:textId="77777777" w:rsidTr="00020C3C">
        <w:trPr>
          <w:cantSplit/>
          <w:jc w:val="center"/>
        </w:trPr>
        <w:tc>
          <w:tcPr>
            <w:tcW w:w="1953" w:type="dxa"/>
          </w:tcPr>
          <w:p w14:paraId="093713CB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20FEFC7C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128DB30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476DBED7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83F286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9FED423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4BF96D57" w14:textId="77777777" w:rsidTr="00020C3C">
        <w:trPr>
          <w:cantSplit/>
          <w:jc w:val="center"/>
        </w:trPr>
        <w:tc>
          <w:tcPr>
            <w:tcW w:w="1953" w:type="dxa"/>
          </w:tcPr>
          <w:p w14:paraId="4428AFEF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7F24E7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5B8577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-6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1C0020D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1MHz </w:t>
            </w:r>
          </w:p>
        </w:tc>
      </w:tr>
      <w:tr w:rsidR="00020C3C" w:rsidRPr="006F0B54" w14:paraId="526AB511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3AE47F24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6 </w:t>
            </w:r>
            <w:proofErr w:type="spellStart"/>
            <w:r w:rsidRPr="006F0B54">
              <w:t>dBm</w:t>
            </w:r>
            <w:proofErr w:type="spellEnd"/>
            <w:r w:rsidRPr="006F0B54">
              <w:t>/1 </w:t>
            </w:r>
            <w:proofErr w:type="spellStart"/>
            <w:r w:rsidRPr="006F0B54">
              <w:t>MHz.</w:t>
            </w:r>
            <w:proofErr w:type="spellEnd"/>
          </w:p>
          <w:p w14:paraId="6AEE6E6E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580F5072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5E8E0133" w14:textId="77777777" w:rsidR="00020C3C" w:rsidRPr="006F0B54" w:rsidRDefault="00020C3C" w:rsidP="00020C3C">
            <w:pPr>
              <w:pStyle w:val="TAN"/>
              <w:rPr>
                <w:rFonts w:eastAsia="宋体"/>
                <w:szCs w:val="18"/>
                <w:lang w:val="en-US" w:eastAsia="zh-CN"/>
              </w:rPr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rPr>
                <w:rFonts w:eastAsia="宋体"/>
                <w:szCs w:val="18"/>
                <w:lang w:val="en-US" w:eastAsia="zh-CN"/>
              </w:rPr>
              <w:t>The test requirement is derived from the basic limit a scaling factor of 9 dB and any applicable TT.</w:t>
            </w:r>
          </w:p>
          <w:p w14:paraId="08D0EEED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5:</w:t>
            </w:r>
            <w:r w:rsidRPr="006F0B54">
              <w:rPr>
                <w:rFonts w:eastAsia="宋体"/>
                <w:szCs w:val="18"/>
                <w:lang w:val="en-US" w:eastAsia="zh-CN"/>
              </w:rPr>
              <w:tab/>
              <w:t>Void</w:t>
            </w:r>
          </w:p>
        </w:tc>
      </w:tr>
    </w:tbl>
    <w:p w14:paraId="62B12524" w14:textId="77777777" w:rsidR="00020C3C" w:rsidRPr="006F0B54" w:rsidRDefault="00020C3C" w:rsidP="00020C3C"/>
    <w:p w14:paraId="40EAB95C" w14:textId="77777777" w:rsidR="00020C3C" w:rsidRPr="006F0B54" w:rsidRDefault="00020C3C" w:rsidP="00020C3C">
      <w:pPr>
        <w:pStyle w:val="6"/>
        <w:rPr>
          <w:lang w:val="en-US" w:eastAsia="zh-CN"/>
        </w:rPr>
      </w:pPr>
      <w:bookmarkStart w:id="49" w:name="_Toc21101196"/>
      <w:bookmarkStart w:id="50" w:name="_Toc29810235"/>
      <w:bookmarkStart w:id="51" w:name="_Toc37273512"/>
      <w:r w:rsidRPr="006F0B54">
        <w:t>6.7.4.5.1</w:t>
      </w:r>
      <w:r w:rsidRPr="006F0B54">
        <w:rPr>
          <w:rFonts w:hint="eastAsia"/>
          <w:lang w:val="en-US" w:eastAsia="zh-CN"/>
        </w:rPr>
        <w:t>.3</w:t>
      </w:r>
      <w:r w:rsidRPr="006F0B54">
        <w:tab/>
      </w:r>
      <w:r w:rsidRPr="006F0B54">
        <w:rPr>
          <w:lang w:val="en-US" w:eastAsia="zh-CN"/>
        </w:rPr>
        <w:t xml:space="preserve">Wide Area </w:t>
      </w:r>
      <w:r w:rsidRPr="006F0B54">
        <w:rPr>
          <w:lang w:eastAsia="zh-CN"/>
        </w:rPr>
        <w:t xml:space="preserve">BS Category </w:t>
      </w:r>
      <w:r w:rsidRPr="006F0B54">
        <w:rPr>
          <w:rFonts w:hint="eastAsia"/>
          <w:lang w:val="en-US" w:eastAsia="zh-CN"/>
        </w:rPr>
        <w:t>B (Option 2)</w:t>
      </w:r>
      <w:bookmarkEnd w:id="49"/>
      <w:bookmarkEnd w:id="50"/>
      <w:bookmarkEnd w:id="51"/>
    </w:p>
    <w:p w14:paraId="07D5CBC0" w14:textId="77777777" w:rsidR="00020C3C" w:rsidRPr="006F0B54" w:rsidRDefault="00020C3C" w:rsidP="00020C3C">
      <w:pPr>
        <w:keepNext/>
        <w:rPr>
          <w:rFonts w:cs="v5.0.0"/>
        </w:rPr>
      </w:pPr>
      <w:r w:rsidRPr="006F0B54">
        <w:rPr>
          <w:rFonts w:cs="v5.0.0"/>
        </w:rPr>
        <w:t xml:space="preserve">The limits in this clause are intended for Europe and may be applied regionally for </w:t>
      </w:r>
      <w:r w:rsidRPr="006F0B54">
        <w:rPr>
          <w:rFonts w:cs="v5.0.0" w:hint="eastAsia"/>
          <w:lang w:val="en-US" w:eastAsia="zh-CN"/>
        </w:rPr>
        <w:t>a</w:t>
      </w:r>
      <w:r w:rsidRPr="006F0B54">
        <w:rPr>
          <w:rFonts w:cs="v5.0.0" w:hint="eastAsia"/>
          <w:i/>
          <w:iCs/>
          <w:lang w:val="en-US" w:eastAsia="zh-CN"/>
        </w:rPr>
        <w:t xml:space="preserve"> RIB</w:t>
      </w:r>
      <w:r w:rsidRPr="006F0B54">
        <w:rPr>
          <w:rFonts w:cs="v5.0.0" w:hint="eastAsia"/>
          <w:lang w:val="en-US" w:eastAsia="zh-CN"/>
        </w:rPr>
        <w:t xml:space="preserve"> </w:t>
      </w:r>
      <w:r w:rsidRPr="006F0B54">
        <w:rPr>
          <w:rFonts w:cs="v5.0.0"/>
        </w:rPr>
        <w:t xml:space="preserve">operating in bands n1, n3, </w:t>
      </w:r>
      <w:proofErr w:type="gramStart"/>
      <w:r w:rsidRPr="006F0B54">
        <w:rPr>
          <w:rFonts w:cs="v5.0.0"/>
        </w:rPr>
        <w:t>n8</w:t>
      </w:r>
      <w:proofErr w:type="gramEnd"/>
      <w:r w:rsidRPr="006F0B54">
        <w:rPr>
          <w:rFonts w:cs="v5.0.0"/>
        </w:rPr>
        <w:t>.</w:t>
      </w:r>
    </w:p>
    <w:p w14:paraId="2FF6499C" w14:textId="77777777" w:rsidR="00020C3C" w:rsidRPr="006F0B54" w:rsidRDefault="00020C3C" w:rsidP="00020C3C">
      <w:pPr>
        <w:keepNext/>
        <w:rPr>
          <w:rFonts w:cs="v5.0.0"/>
        </w:rPr>
      </w:pPr>
      <w:r w:rsidRPr="006F0B54">
        <w:rPr>
          <w:rFonts w:cs="v5.0.0"/>
        </w:rPr>
        <w:t xml:space="preserve">For a </w:t>
      </w:r>
      <w:r w:rsidRPr="006F0B54">
        <w:rPr>
          <w:rFonts w:cs="v5.0.0" w:hint="eastAsia"/>
          <w:i/>
          <w:iCs/>
          <w:lang w:val="en-US" w:eastAsia="zh-CN"/>
        </w:rPr>
        <w:t>RIB</w:t>
      </w:r>
      <w:r w:rsidRPr="006F0B54">
        <w:rPr>
          <w:rFonts w:cs="v5.0.0"/>
        </w:rPr>
        <w:t xml:space="preserve"> operating in bands n1, n3, </w:t>
      </w:r>
      <w:proofErr w:type="gramStart"/>
      <w:r w:rsidRPr="006F0B54">
        <w:rPr>
          <w:rFonts w:cs="v5.0.0"/>
        </w:rPr>
        <w:t>n8</w:t>
      </w:r>
      <w:proofErr w:type="gramEnd"/>
      <w:r w:rsidRPr="006F0B54">
        <w:rPr>
          <w:rFonts w:cs="v5.0.0"/>
        </w:rPr>
        <w:t xml:space="preserve"> emissions shall not exceed the maximum levels specified in table </w:t>
      </w:r>
      <w:r w:rsidRPr="006F0B54">
        <w:t>6.7.4.5.1</w:t>
      </w:r>
      <w:r w:rsidRPr="006F0B54">
        <w:rPr>
          <w:rFonts w:hint="eastAsia"/>
          <w:lang w:val="en-US" w:eastAsia="zh-CN"/>
        </w:rPr>
        <w:t>.3</w:t>
      </w:r>
      <w:r w:rsidRPr="006F0B54">
        <w:rPr>
          <w:rFonts w:cs="v5.0.0"/>
        </w:rPr>
        <w:t>-1:</w:t>
      </w:r>
    </w:p>
    <w:p w14:paraId="1672BCBE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>Table 6.7.4.5.1</w:t>
      </w:r>
      <w:r w:rsidRPr="006F0B54">
        <w:rPr>
          <w:rFonts w:hint="eastAsia"/>
          <w:lang w:val="en-US" w:eastAsia="zh-CN"/>
        </w:rPr>
        <w:t>.3</w:t>
      </w:r>
      <w:r w:rsidRPr="006F0B54">
        <w:t>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6"/>
        <w:gridCol w:w="3455"/>
        <w:gridCol w:w="1430"/>
      </w:tblGrid>
      <w:tr w:rsidR="00020C3C" w:rsidRPr="006F0B54" w14:paraId="617DC9BE" w14:textId="77777777" w:rsidTr="00020C3C">
        <w:trPr>
          <w:cantSplit/>
          <w:jc w:val="center"/>
        </w:trPr>
        <w:tc>
          <w:tcPr>
            <w:tcW w:w="2127" w:type="dxa"/>
          </w:tcPr>
          <w:p w14:paraId="4ABF7B0C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EE053C7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EFAB9A7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i/>
                <w:lang w:eastAsia="zh-CN"/>
              </w:rPr>
              <w:t>B</w:t>
            </w:r>
            <w:r w:rsidRPr="006F0B54">
              <w:rPr>
                <w:rFonts w:cs="v5.0.0" w:hint="eastAsia"/>
                <w:i/>
                <w:lang w:eastAsia="zh-CN"/>
              </w:rPr>
              <w:t>asic limit</w:t>
            </w:r>
            <w:r w:rsidRPr="006F0B54">
              <w:rPr>
                <w:rFonts w:cs="Arial"/>
              </w:rPr>
              <w:t xml:space="preserve"> (Note 1, 2</w:t>
            </w:r>
            <w:r w:rsidRPr="006F0B54">
              <w:rPr>
                <w:rFonts w:cs="Arial" w:hint="eastAsia"/>
                <w:lang w:val="en-US" w:eastAsia="zh-CN"/>
              </w:rPr>
              <w:t>, 5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3B13CFF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Measurement bandwidth</w:t>
            </w:r>
          </w:p>
        </w:tc>
      </w:tr>
      <w:tr w:rsidR="00020C3C" w:rsidRPr="006F0B54" w14:paraId="2DD95357" w14:textId="77777777" w:rsidTr="00020C3C">
        <w:trPr>
          <w:cantSplit/>
          <w:jc w:val="center"/>
        </w:trPr>
        <w:tc>
          <w:tcPr>
            <w:tcW w:w="2127" w:type="dxa"/>
          </w:tcPr>
          <w:p w14:paraId="31B1665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DAF51FE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0.015 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49E9874B" w14:textId="77777777" w:rsidR="00020C3C" w:rsidRPr="006F0B54" w:rsidRDefault="00020C3C" w:rsidP="00020C3C">
            <w:pPr>
              <w:pStyle w:val="TAC"/>
              <w:rPr>
                <w:rFonts w:cs="Arial"/>
                <w:lang w:val="en-US" w:eastAsia="zh-CN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 w:hint="eastAsia"/>
                <w:lang w:val="en-US" w:eastAsia="zh-CN"/>
              </w:rPr>
              <w:t xml:space="preserve">3.2 </w:t>
            </w:r>
            <w:proofErr w:type="spellStart"/>
            <w:r w:rsidRPr="006F0B54">
              <w:rPr>
                <w:rFonts w:cs="Arial" w:hint="eastAsia"/>
                <w:lang w:val="en-US" w:eastAsia="zh-CN"/>
              </w:rPr>
              <w:t>dBm</w:t>
            </w:r>
            <w:proofErr w:type="spellEnd"/>
          </w:p>
        </w:tc>
        <w:tc>
          <w:tcPr>
            <w:tcW w:w="1430" w:type="dxa"/>
          </w:tcPr>
          <w:p w14:paraId="1EF8120E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30 kHz </w:t>
            </w:r>
          </w:p>
        </w:tc>
      </w:tr>
      <w:tr w:rsidR="00020C3C" w:rsidRPr="006F0B54" w14:paraId="27D59B58" w14:textId="77777777" w:rsidTr="00020C3C">
        <w:trPr>
          <w:cantSplit/>
          <w:jc w:val="center"/>
        </w:trPr>
        <w:tc>
          <w:tcPr>
            <w:tcW w:w="2127" w:type="dxa"/>
          </w:tcPr>
          <w:p w14:paraId="055F098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0.2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9FE0AA4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0.215 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11EAF3B2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  <w:position w:val="-28"/>
              </w:rPr>
              <w:object w:dxaOrig="2856" w:dyaOrig="517" w14:anchorId="74C155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28.2pt" o:ole="">
                  <v:imagedata r:id="rId13" o:title=""/>
                </v:shape>
                <o:OLEObject Type="Embed" ProgID="Equation.3" ShapeID="_x0000_i1025" DrawAspect="Content" ObjectID="_1650976514" r:id="rId14"/>
              </w:object>
            </w:r>
          </w:p>
        </w:tc>
        <w:tc>
          <w:tcPr>
            <w:tcW w:w="1430" w:type="dxa"/>
          </w:tcPr>
          <w:p w14:paraId="7D93BD6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30 kHz </w:t>
            </w:r>
          </w:p>
        </w:tc>
      </w:tr>
      <w:tr w:rsidR="00020C3C" w:rsidRPr="006F0B54" w14:paraId="3E763FE0" w14:textId="77777777" w:rsidTr="00020C3C">
        <w:trPr>
          <w:cantSplit/>
          <w:jc w:val="center"/>
        </w:trPr>
        <w:tc>
          <w:tcPr>
            <w:tcW w:w="2127" w:type="dxa"/>
          </w:tcPr>
          <w:p w14:paraId="48B535BE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6ADB8B65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1.015 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37F8593" w14:textId="77777777" w:rsidR="00020C3C" w:rsidRPr="006F0B54" w:rsidRDefault="00020C3C" w:rsidP="00020C3C">
            <w:pPr>
              <w:pStyle w:val="TAC"/>
              <w:rPr>
                <w:rFonts w:cs="Arial"/>
                <w:lang w:val="en-US" w:eastAsia="zh-CN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 w:hint="eastAsia"/>
                <w:lang w:val="en-US" w:eastAsia="zh-CN"/>
              </w:rPr>
              <w:t xml:space="preserve">15.2 </w:t>
            </w:r>
            <w:proofErr w:type="spellStart"/>
            <w:r w:rsidRPr="006F0B54">
              <w:rPr>
                <w:rFonts w:cs="Arial" w:hint="eastAsia"/>
                <w:lang w:val="en-US" w:eastAsia="zh-CN"/>
              </w:rPr>
              <w:t>dBm</w:t>
            </w:r>
            <w:proofErr w:type="spellEnd"/>
          </w:p>
        </w:tc>
        <w:tc>
          <w:tcPr>
            <w:tcW w:w="1430" w:type="dxa"/>
          </w:tcPr>
          <w:p w14:paraId="4E3410D3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30 kHz </w:t>
            </w:r>
          </w:p>
        </w:tc>
      </w:tr>
      <w:tr w:rsidR="00020C3C" w:rsidRPr="006F0B54" w14:paraId="2EF85396" w14:textId="77777777" w:rsidTr="00020C3C">
        <w:trPr>
          <w:cantSplit/>
          <w:jc w:val="center"/>
        </w:trPr>
        <w:tc>
          <w:tcPr>
            <w:tcW w:w="2127" w:type="dxa"/>
          </w:tcPr>
          <w:p w14:paraId="597D4A51" w14:textId="77777777" w:rsidR="00020C3C" w:rsidRPr="006F0B54" w:rsidRDefault="00020C3C" w:rsidP="00020C3C">
            <w:pPr>
              <w:pStyle w:val="TAC"/>
              <w:rPr>
                <w:rFonts w:cs="Arial"/>
                <w:lang w:val="fr-FR"/>
              </w:rPr>
            </w:pPr>
            <w:r w:rsidRPr="006F0B54">
              <w:rPr>
                <w:rFonts w:cs="v5.0.0"/>
                <w:lang w:val="fr-FR"/>
              </w:rPr>
              <w:t xml:space="preserve">1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fr-FR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fr-FR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</w:p>
          <w:p w14:paraId="3698EC61" w14:textId="77777777" w:rsidR="00020C3C" w:rsidRPr="006F0B54" w:rsidRDefault="00020C3C" w:rsidP="00020C3C">
            <w:pPr>
              <w:pStyle w:val="TAC"/>
              <w:rPr>
                <w:rFonts w:cs="v5.0.0"/>
                <w:lang w:val="fr-FR"/>
              </w:rPr>
            </w:pPr>
            <w:r w:rsidRPr="006F0B54">
              <w:rPr>
                <w:rFonts w:cs="Arial"/>
                <w:lang w:val="fr-FR"/>
              </w:rPr>
              <w:t xml:space="preserve">min( 10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fr-FR"/>
              </w:rPr>
              <w:t>f</w:t>
            </w:r>
            <w:r w:rsidRPr="006F0B54">
              <w:rPr>
                <w:rFonts w:cs="Arial"/>
                <w:vertAlign w:val="subscript"/>
                <w:lang w:val="fr-FR"/>
              </w:rPr>
              <w:t>max</w:t>
            </w:r>
            <w:r w:rsidRPr="006F0B5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23B10EBF" w14:textId="77777777" w:rsidR="00020C3C" w:rsidRPr="006F0B54" w:rsidRDefault="00020C3C" w:rsidP="00020C3C">
            <w:pPr>
              <w:pStyle w:val="TAC"/>
              <w:rPr>
                <w:rFonts w:cs="v5.0.0"/>
                <w:lang w:val="sv-FI"/>
              </w:rPr>
            </w:pPr>
            <w:r w:rsidRPr="006F0B54">
              <w:rPr>
                <w:rFonts w:cs="v5.0.0"/>
                <w:lang w:val="sv-FI"/>
              </w:rPr>
              <w:t xml:space="preserve">1.5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FI"/>
              </w:rPr>
              <w:t xml:space="preserve"> f_offset &lt;</w:t>
            </w:r>
          </w:p>
          <w:p w14:paraId="5A8F7021" w14:textId="77777777" w:rsidR="00020C3C" w:rsidRPr="006F0B54" w:rsidRDefault="00020C3C" w:rsidP="00020C3C">
            <w:pPr>
              <w:pStyle w:val="TAC"/>
              <w:rPr>
                <w:rFonts w:cs="v5.0.0"/>
                <w:lang w:val="sv-FI"/>
              </w:rPr>
            </w:pPr>
            <w:r w:rsidRPr="006F0B54">
              <w:rPr>
                <w:rFonts w:cs="v5.0.0"/>
                <w:lang w:val="sv-FI"/>
              </w:rPr>
              <w:t>min(10.5 MHz, f_offset</w:t>
            </w:r>
            <w:r w:rsidRPr="006F0B54">
              <w:rPr>
                <w:rFonts w:cs="v5.0.0"/>
                <w:vertAlign w:val="subscript"/>
                <w:lang w:val="sv-FI"/>
              </w:rPr>
              <w:t>max</w:t>
            </w:r>
            <w:r w:rsidRPr="006F0B54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BCD8B69" w14:textId="77777777" w:rsidR="00020C3C" w:rsidRPr="006F0B54" w:rsidRDefault="00020C3C" w:rsidP="00020C3C">
            <w:pPr>
              <w:pStyle w:val="TAC"/>
              <w:rPr>
                <w:rFonts w:cs="Arial"/>
                <w:lang w:val="en-US" w:eastAsia="zh-CN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 w:hint="eastAsia"/>
                <w:lang w:val="en-US" w:eastAsia="zh-CN"/>
              </w:rPr>
              <w:t xml:space="preserve">2.2 </w:t>
            </w:r>
            <w:proofErr w:type="spellStart"/>
            <w:r w:rsidRPr="006F0B54">
              <w:rPr>
                <w:rFonts w:cs="Arial" w:hint="eastAsia"/>
                <w:lang w:val="en-US" w:eastAsia="zh-CN"/>
              </w:rPr>
              <w:t>dBm</w:t>
            </w:r>
            <w:proofErr w:type="spellEnd"/>
          </w:p>
        </w:tc>
        <w:tc>
          <w:tcPr>
            <w:tcW w:w="1430" w:type="dxa"/>
          </w:tcPr>
          <w:p w14:paraId="276A2ACA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 MHz </w:t>
            </w:r>
          </w:p>
        </w:tc>
      </w:tr>
      <w:tr w:rsidR="00020C3C" w:rsidRPr="006F0B54" w14:paraId="55BE41CD" w14:textId="77777777" w:rsidTr="00020C3C">
        <w:trPr>
          <w:cantSplit/>
          <w:jc w:val="center"/>
        </w:trPr>
        <w:tc>
          <w:tcPr>
            <w:tcW w:w="2127" w:type="dxa"/>
          </w:tcPr>
          <w:p w14:paraId="07AB70EC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717AF8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2B5A4CF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 w:hint="eastAsia"/>
                <w:lang w:val="en-US" w:eastAsia="zh-CN"/>
              </w:rPr>
              <w:t xml:space="preserve"> 6 </w:t>
            </w:r>
            <w:proofErr w:type="spellStart"/>
            <w:r w:rsidRPr="006F0B54">
              <w:rPr>
                <w:rFonts w:cs="Arial" w:hint="eastAsia"/>
                <w:lang w:val="en-US" w:eastAsia="zh-CN"/>
              </w:rPr>
              <w:t>dBm</w:t>
            </w:r>
            <w:proofErr w:type="spellEnd"/>
            <w:r w:rsidRPr="006F0B54">
              <w:rPr>
                <w:rFonts w:cs="Arial" w:hint="eastAsia"/>
                <w:lang w:val="en-US" w:eastAsia="zh-CN"/>
              </w:rPr>
              <w:t xml:space="preserve"> </w:t>
            </w:r>
            <w:r w:rsidRPr="006F0B54">
              <w:rPr>
                <w:rFonts w:cs="Arial"/>
              </w:rPr>
              <w:t xml:space="preserve">(Note </w:t>
            </w:r>
            <w:r w:rsidRPr="006F0B54">
              <w:rPr>
                <w:rFonts w:cs="Arial" w:hint="eastAsia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D808013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 MHz </w:t>
            </w:r>
          </w:p>
        </w:tc>
      </w:tr>
      <w:tr w:rsidR="00020C3C" w:rsidRPr="006F0B54" w14:paraId="5081BE89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7EEF3AB2" w14:textId="77777777" w:rsidR="00020C3C" w:rsidRPr="006F0B54" w:rsidRDefault="00020C3C" w:rsidP="00020C3C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minimum requirement within sub-block gaps shall be </w:t>
            </w:r>
            <w:proofErr w:type="gramStart"/>
            <w:r w:rsidRPr="006F0B54">
              <w:t>-</w:t>
            </w:r>
            <w:r w:rsidRPr="006F0B54">
              <w:rPr>
                <w:rFonts w:hint="eastAsia"/>
                <w:lang w:val="en-US" w:eastAsia="zh-CN"/>
              </w:rPr>
              <w:t xml:space="preserve">6 </w:t>
            </w:r>
            <w:proofErr w:type="spellStart"/>
            <w:r w:rsidRPr="006F0B54">
              <w:rPr>
                <w:rFonts w:hint="eastAsia"/>
                <w:lang w:val="en-US" w:eastAsia="zh-CN"/>
              </w:rPr>
              <w:t>dBm</w:t>
            </w:r>
            <w:proofErr w:type="spellEnd"/>
            <w:r w:rsidRPr="006F0B54">
              <w:t>/1MHz</w:t>
            </w:r>
            <w:proofErr w:type="gramEnd"/>
            <w:r w:rsidRPr="006F0B54">
              <w:t>.</w:t>
            </w:r>
          </w:p>
          <w:p w14:paraId="3AABCE14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connector</w:t>
            </w:r>
            <w:r w:rsidRPr="006F0B54">
              <w:t xml:space="preserve"> with Inter RF Bandwidth gap &lt; 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6F0B54">
              <w:rPr>
                <w:rFonts w:cs="v5.0.0"/>
              </w:rPr>
              <w:t xml:space="preserve">, where the contribution from the far-end sub-block </w:t>
            </w:r>
            <w:r w:rsidRPr="006F0B54">
              <w:t xml:space="preserve">or RF Bandwidth </w:t>
            </w:r>
            <w:r w:rsidRPr="006F0B54">
              <w:rPr>
                <w:rFonts w:cs="v5.0.0"/>
              </w:rPr>
              <w:t>shall be scaled according to the measurement bandwidth of the near-end sub-block</w:t>
            </w:r>
            <w:r w:rsidRPr="006F0B54">
              <w:t xml:space="preserve"> or RF Bandwidth.</w:t>
            </w:r>
          </w:p>
          <w:p w14:paraId="6C0DA211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620F46FB" w14:textId="77777777" w:rsidR="00020C3C" w:rsidRPr="006F0B54" w:rsidRDefault="00020C3C" w:rsidP="00020C3C">
            <w:pPr>
              <w:pStyle w:val="TAN"/>
              <w:rPr>
                <w:szCs w:val="22"/>
              </w:rPr>
            </w:pPr>
            <w:r w:rsidRPr="006F0B54">
              <w:rPr>
                <w:szCs w:val="22"/>
              </w:rPr>
              <w:t>NOTE 4:</w:t>
            </w:r>
            <w:r w:rsidRPr="006F0B54">
              <w:rPr>
                <w:szCs w:val="22"/>
              </w:rPr>
              <w:tab/>
              <w:t xml:space="preserve">This frequency range ensures that the range of values of </w:t>
            </w:r>
            <w:proofErr w:type="spellStart"/>
            <w:r w:rsidRPr="006F0B54">
              <w:rPr>
                <w:szCs w:val="22"/>
              </w:rPr>
              <w:t>f_offset</w:t>
            </w:r>
            <w:proofErr w:type="spellEnd"/>
            <w:r w:rsidRPr="006F0B54">
              <w:rPr>
                <w:szCs w:val="22"/>
              </w:rPr>
              <w:t xml:space="preserve"> is continuous.</w:t>
            </w:r>
          </w:p>
          <w:p w14:paraId="7F22FF18" w14:textId="77777777" w:rsidR="00020C3C" w:rsidRPr="006F0B54" w:rsidRDefault="00020C3C" w:rsidP="00020C3C">
            <w:pPr>
              <w:pStyle w:val="TAN"/>
              <w:rPr>
                <w:szCs w:val="22"/>
              </w:rPr>
            </w:pPr>
            <w:r w:rsidRPr="006F0B54">
              <w:rPr>
                <w:rFonts w:eastAsia="宋体"/>
                <w:szCs w:val="18"/>
                <w:lang w:val="en-US" w:eastAsia="zh-CN"/>
              </w:rPr>
              <w:t>NOTE 5</w:t>
            </w:r>
            <w:r w:rsidRPr="006F0B54">
              <w:rPr>
                <w:szCs w:val="22"/>
              </w:rPr>
              <w:t>:</w:t>
            </w:r>
            <w:r w:rsidRPr="006F0B54">
              <w:rPr>
                <w:szCs w:val="22"/>
              </w:rPr>
              <w:tab/>
              <w:t>The test requirement is derived from the basic limit a scaling factor of 9 dB and any applicable TT.</w:t>
            </w:r>
          </w:p>
          <w:p w14:paraId="7CA13BD8" w14:textId="77777777" w:rsidR="00020C3C" w:rsidRPr="006F0B54" w:rsidRDefault="00020C3C" w:rsidP="00020C3C">
            <w:pPr>
              <w:pStyle w:val="TAN"/>
            </w:pPr>
            <w:r w:rsidRPr="006F0B54">
              <w:rPr>
                <w:szCs w:val="22"/>
              </w:rPr>
              <w:t>NOTE 6:</w:t>
            </w:r>
            <w:r w:rsidRPr="006F0B54">
              <w:rPr>
                <w:szCs w:val="22"/>
              </w:rPr>
              <w:tab/>
              <w:t>Void</w:t>
            </w:r>
          </w:p>
        </w:tc>
      </w:tr>
    </w:tbl>
    <w:p w14:paraId="1C776B5C" w14:textId="77777777" w:rsidR="00020C3C" w:rsidRPr="006F0B54" w:rsidRDefault="00020C3C" w:rsidP="00020C3C"/>
    <w:p w14:paraId="2C5E56E1" w14:textId="77777777" w:rsidR="00020C3C" w:rsidRPr="006F0B54" w:rsidRDefault="00020C3C" w:rsidP="00020C3C">
      <w:pPr>
        <w:pStyle w:val="6"/>
        <w:rPr>
          <w:lang w:val="en-US" w:eastAsia="zh-CN"/>
        </w:rPr>
      </w:pPr>
      <w:bookmarkStart w:id="52" w:name="_Toc21101197"/>
      <w:bookmarkStart w:id="53" w:name="_Toc29810236"/>
      <w:bookmarkStart w:id="54" w:name="_Toc37273513"/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ab/>
      </w:r>
      <w:r w:rsidRPr="006F0B54">
        <w:rPr>
          <w:rFonts w:hint="eastAsia"/>
          <w:lang w:val="en-US" w:eastAsia="zh-CN"/>
        </w:rPr>
        <w:t>Medium Range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 xml:space="preserve">BS </w:t>
      </w:r>
      <w:r w:rsidRPr="006F0B54">
        <w:rPr>
          <w:rFonts w:hint="eastAsia"/>
          <w:lang w:val="en-US" w:eastAsia="zh-CN"/>
        </w:rPr>
        <w:t xml:space="preserve">(Category A and </w:t>
      </w:r>
      <w:r w:rsidRPr="006F0B54">
        <w:rPr>
          <w:lang w:eastAsia="zh-CN"/>
        </w:rPr>
        <w:t xml:space="preserve">Category </w:t>
      </w:r>
      <w:r w:rsidRPr="006F0B54">
        <w:rPr>
          <w:rFonts w:hint="eastAsia"/>
          <w:lang w:val="en-US" w:eastAsia="zh-CN"/>
        </w:rPr>
        <w:t>B)</w:t>
      </w:r>
      <w:bookmarkEnd w:id="52"/>
      <w:bookmarkEnd w:id="53"/>
      <w:bookmarkEnd w:id="54"/>
    </w:p>
    <w:p w14:paraId="3A37C0E4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rFonts w:cs="v5.0.0" w:hint="eastAsia"/>
        </w:rPr>
        <w:t>Medium Range</w:t>
      </w:r>
      <w:r w:rsidRPr="006F0B54">
        <w:rPr>
          <w:lang w:eastAsia="zh-CN"/>
        </w:rPr>
        <w:t xml:space="preserve"> BS class in </w:t>
      </w:r>
      <w:r w:rsidRPr="006F0B54">
        <w:rPr>
          <w:rFonts w:hint="eastAsia"/>
          <w:lang w:val="en-US" w:eastAsia="zh-CN"/>
        </w:rPr>
        <w:t xml:space="preserve">NR </w:t>
      </w:r>
      <w:r w:rsidRPr="006F0B54">
        <w:rPr>
          <w:lang w:eastAsia="zh-CN"/>
        </w:rPr>
        <w:t xml:space="preserve">bands ≤ 3 GHz, emissions shall not exceed the maximum levels specified in </w:t>
      </w:r>
      <w:proofErr w:type="gramStart"/>
      <w:r w:rsidRPr="006F0B54">
        <w:rPr>
          <w:lang w:eastAsia="zh-CN"/>
        </w:rPr>
        <w:t>tables</w:t>
      </w:r>
      <w:proofErr w:type="gramEnd"/>
      <w:r w:rsidRPr="006F0B54">
        <w:rPr>
          <w:lang w:eastAsia="zh-CN"/>
        </w:rPr>
        <w:t xml:space="preserve"> </w:t>
      </w:r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>-</w:t>
      </w:r>
      <w:r w:rsidRPr="006F0B54">
        <w:rPr>
          <w:rFonts w:eastAsia="宋体" w:hint="eastAsia"/>
          <w:lang w:val="en-US" w:eastAsia="zh-CN"/>
        </w:rPr>
        <w:t>1</w:t>
      </w:r>
      <w:r w:rsidRPr="006F0B54">
        <w:rPr>
          <w:lang w:eastAsia="zh-CN"/>
        </w:rPr>
        <w:t xml:space="preserve"> and </w:t>
      </w:r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>-</w:t>
      </w:r>
      <w:r w:rsidRPr="006F0B54">
        <w:rPr>
          <w:rFonts w:hint="eastAsia"/>
          <w:lang w:val="en-US" w:eastAsia="zh-CN"/>
        </w:rPr>
        <w:t>4</w:t>
      </w:r>
      <w:r w:rsidRPr="006F0B54">
        <w:rPr>
          <w:lang w:eastAsia="zh-CN"/>
        </w:rPr>
        <w:t>.</w:t>
      </w:r>
    </w:p>
    <w:p w14:paraId="07EFCBCA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rFonts w:cs="v5.0.0" w:hint="eastAsia"/>
        </w:rPr>
        <w:t>Medium Range</w:t>
      </w:r>
      <w:r w:rsidRPr="006F0B54">
        <w:rPr>
          <w:lang w:eastAsia="zh-CN"/>
        </w:rPr>
        <w:t xml:space="preserve"> BS class in </w:t>
      </w:r>
      <w:r w:rsidRPr="006F0B54">
        <w:rPr>
          <w:rFonts w:hint="eastAsia"/>
          <w:lang w:val="en-US" w:eastAsia="zh-CN"/>
        </w:rPr>
        <w:t xml:space="preserve">3GHz &lt;NR </w:t>
      </w:r>
      <w:r w:rsidRPr="006F0B54">
        <w:rPr>
          <w:lang w:eastAsia="zh-CN"/>
        </w:rPr>
        <w:t xml:space="preserve">bands ≤ </w:t>
      </w:r>
      <w:r w:rsidRPr="006F0B54">
        <w:rPr>
          <w:rFonts w:hint="eastAsia"/>
          <w:lang w:val="en-US" w:eastAsia="zh-CN"/>
        </w:rPr>
        <w:t>4.2</w:t>
      </w:r>
      <w:r w:rsidRPr="006F0B54">
        <w:rPr>
          <w:lang w:eastAsia="zh-CN"/>
        </w:rPr>
        <w:t xml:space="preserve"> GHz, emissions shall not exceed the maximum levels specified in tables </w:t>
      </w:r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>-</w:t>
      </w:r>
      <w:r w:rsidRPr="006F0B54">
        <w:rPr>
          <w:rFonts w:eastAsia="宋体" w:hint="eastAsia"/>
          <w:lang w:val="en-US" w:eastAsia="zh-CN"/>
        </w:rPr>
        <w:t>2</w:t>
      </w:r>
      <w:r w:rsidRPr="006F0B54">
        <w:rPr>
          <w:lang w:eastAsia="zh-CN"/>
        </w:rPr>
        <w:t xml:space="preserve"> and </w:t>
      </w:r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>-</w:t>
      </w:r>
      <w:r w:rsidRPr="006F0B54">
        <w:rPr>
          <w:rFonts w:hint="eastAsia"/>
          <w:lang w:val="en-US" w:eastAsia="zh-CN"/>
        </w:rPr>
        <w:t>5</w:t>
      </w:r>
      <w:r w:rsidRPr="006F0B54">
        <w:rPr>
          <w:lang w:eastAsia="zh-CN"/>
        </w:rPr>
        <w:t>.</w:t>
      </w:r>
    </w:p>
    <w:p w14:paraId="1569B983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lastRenderedPageBreak/>
        <w:t xml:space="preserve">For </w:t>
      </w:r>
      <w:r w:rsidRPr="006F0B54">
        <w:rPr>
          <w:rFonts w:cs="v5.0.0" w:hint="eastAsia"/>
        </w:rPr>
        <w:t>Medium Range</w:t>
      </w:r>
      <w:r w:rsidRPr="006F0B54">
        <w:rPr>
          <w:lang w:eastAsia="zh-CN"/>
        </w:rPr>
        <w:t xml:space="preserve"> BS class in </w:t>
      </w:r>
      <w:r w:rsidRPr="006F0B54">
        <w:rPr>
          <w:rFonts w:hint="eastAsia"/>
          <w:lang w:val="en-US" w:eastAsia="zh-CN"/>
        </w:rPr>
        <w:t xml:space="preserve">4.2GHz &lt;NR </w:t>
      </w:r>
      <w:r w:rsidRPr="006F0B54">
        <w:rPr>
          <w:lang w:eastAsia="zh-CN"/>
        </w:rPr>
        <w:t xml:space="preserve">bands ≤ </w:t>
      </w:r>
      <w:r w:rsidRPr="006F0B54">
        <w:rPr>
          <w:rFonts w:hint="eastAsia"/>
          <w:lang w:val="en-US" w:eastAsia="zh-CN"/>
        </w:rPr>
        <w:t>6</w:t>
      </w:r>
      <w:r w:rsidRPr="006F0B54">
        <w:rPr>
          <w:lang w:eastAsia="zh-CN"/>
        </w:rPr>
        <w:t xml:space="preserve"> GHz, emissions shall not exceed the maximum levels specified in tables </w:t>
      </w:r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>-</w:t>
      </w:r>
      <w:r w:rsidRPr="006F0B54">
        <w:rPr>
          <w:rFonts w:eastAsia="宋体" w:hint="eastAsia"/>
          <w:lang w:val="en-US" w:eastAsia="zh-CN"/>
        </w:rPr>
        <w:t>3</w:t>
      </w:r>
      <w:r w:rsidRPr="006F0B54">
        <w:rPr>
          <w:lang w:eastAsia="zh-CN"/>
        </w:rPr>
        <w:t xml:space="preserve"> and </w:t>
      </w:r>
      <w:r w:rsidRPr="006F0B54">
        <w:t>6.7.4.5.1</w:t>
      </w:r>
      <w:r w:rsidRPr="006F0B54">
        <w:rPr>
          <w:rFonts w:hint="eastAsia"/>
          <w:lang w:val="en-US" w:eastAsia="zh-CN"/>
        </w:rPr>
        <w:t>.4</w:t>
      </w:r>
      <w:r w:rsidRPr="006F0B54">
        <w:t>-</w:t>
      </w:r>
      <w:r w:rsidRPr="006F0B54">
        <w:rPr>
          <w:rFonts w:hint="eastAsia"/>
          <w:lang w:val="en-US" w:eastAsia="zh-CN"/>
        </w:rPr>
        <w:t>6</w:t>
      </w:r>
      <w:r w:rsidRPr="006F0B54">
        <w:rPr>
          <w:lang w:eastAsia="zh-CN"/>
        </w:rPr>
        <w:t>.</w:t>
      </w:r>
    </w:p>
    <w:p w14:paraId="13FE81C0" w14:textId="77777777" w:rsidR="00020C3C" w:rsidRPr="006F0B54" w:rsidRDefault="00020C3C" w:rsidP="00020C3C">
      <w:pPr>
        <w:pStyle w:val="TH"/>
      </w:pPr>
      <w:r w:rsidRPr="006F0B54">
        <w:t>Table 6.7.4.5.1.4-</w:t>
      </w:r>
      <w:r w:rsidRPr="006F0B54">
        <w:rPr>
          <w:rFonts w:eastAsia="宋体"/>
          <w:lang w:eastAsia="zh-CN"/>
        </w:rPr>
        <w:t>1</w:t>
      </w:r>
      <w:r w:rsidRPr="006F0B54">
        <w:t xml:space="preserve">: Medium Range BS </w:t>
      </w:r>
      <w:r w:rsidRPr="006F0B54">
        <w:rPr>
          <w:i/>
        </w:rPr>
        <w:t>operating band</w:t>
      </w:r>
      <w:r w:rsidRPr="006F0B54">
        <w:t xml:space="preserve"> unwanted emission limits</w:t>
      </w:r>
      <w:r w:rsidRPr="006F0B54">
        <w:rPr>
          <w:lang w:eastAsia="zh-CN"/>
        </w:rPr>
        <w:t xml:space="preserve">, </w:t>
      </w:r>
      <w:r w:rsidRPr="006F0B54">
        <w:rPr>
          <w:rFonts w:cs="v5.0.0"/>
          <w:lang w:eastAsia="zh-CN"/>
        </w:rPr>
        <w:t>40 </w:t>
      </w:r>
      <w:r w:rsidRPr="006F0B54">
        <w:rPr>
          <w:rFonts w:cs="v5.0.0"/>
        </w:rPr>
        <w:t xml:space="preserve">&lt; </w:t>
      </w:r>
      <w:proofErr w:type="spellStart"/>
      <w:r w:rsidRPr="006F0B54">
        <w:rPr>
          <w:rFonts w:cs="v5.0.0"/>
          <w:bCs/>
        </w:rPr>
        <w:t>P</w:t>
      </w:r>
      <w:r w:rsidRPr="006F0B54">
        <w:rPr>
          <w:rFonts w:cs="v5.0.0"/>
          <w:bCs/>
          <w:vertAlign w:val="subscript"/>
        </w:rPr>
        <w:t>rated</w:t>
      </w:r>
      <w:proofErr w:type="gramStart"/>
      <w:r w:rsidRPr="006F0B54">
        <w:rPr>
          <w:rFonts w:cs="v5.0.0"/>
          <w:bCs/>
          <w:vertAlign w:val="subscript"/>
        </w:rPr>
        <w:t>,c,T</w:t>
      </w:r>
      <w:r w:rsidRPr="006F0B54">
        <w:rPr>
          <w:rFonts w:cs="v5.0.0" w:hint="eastAsia"/>
          <w:bCs/>
          <w:vertAlign w:val="subscript"/>
          <w:lang w:eastAsia="ja-JP"/>
        </w:rPr>
        <w:t>R</w:t>
      </w:r>
      <w:r w:rsidRPr="006F0B54">
        <w:rPr>
          <w:rFonts w:cs="v5.0.0"/>
          <w:bCs/>
          <w:vertAlign w:val="subscript"/>
        </w:rPr>
        <w:t>P</w:t>
      </w:r>
      <w:proofErr w:type="spellEnd"/>
      <w:proofErr w:type="gramEnd"/>
      <w:r w:rsidRPr="006F0B54" w:rsidDel="00BA7FC0">
        <w:rPr>
          <w:rFonts w:cs="v5.0.0"/>
          <w:bCs/>
        </w:rPr>
        <w:t xml:space="preserve"> </w:t>
      </w:r>
      <w:r w:rsidRPr="006F0B54">
        <w:rPr>
          <w:rFonts w:cs="v5.0.0"/>
        </w:rPr>
        <w:sym w:font="Symbol" w:char="F0A3"/>
      </w:r>
      <w:r w:rsidRPr="006F0B54">
        <w:rPr>
          <w:rFonts w:cs="v5.0.0"/>
        </w:rPr>
        <w:t xml:space="preserve"> 47 </w:t>
      </w:r>
      <w:proofErr w:type="spellStart"/>
      <w:r w:rsidRPr="006F0B54">
        <w:rPr>
          <w:rFonts w:cs="v5.0.0"/>
        </w:rPr>
        <w:t>dBm</w:t>
      </w:r>
      <w:proofErr w:type="spellEnd"/>
      <w:r w:rsidRPr="006F0B54">
        <w:rPr>
          <w:rFonts w:cs="v5.0.0"/>
        </w:rPr>
        <w:t xml:space="preserve"> (NR bands </w:t>
      </w:r>
      <w:r w:rsidRPr="006F0B54">
        <w:rPr>
          <w:rFonts w:cs="Arial"/>
        </w:rPr>
        <w:t>≤</w:t>
      </w:r>
      <w:r w:rsidRPr="006F0B54">
        <w:rPr>
          <w:rFonts w:cs="v5.0.0"/>
        </w:rPr>
        <w:t xml:space="preserve"> 3 GHz)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20C3C" w:rsidRPr="006F0B54" w14:paraId="11A02000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E34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975B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F6D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BB1" w14:textId="77777777" w:rsidR="00020C3C" w:rsidRPr="006F0B54" w:rsidRDefault="00020C3C" w:rsidP="00020C3C">
            <w:pPr>
              <w:pStyle w:val="TAH"/>
              <w:rPr>
                <w:rFonts w:eastAsia="宋体" w:cs="Arial"/>
                <w:lang w:eastAsia="zh-CN"/>
              </w:rPr>
            </w:pPr>
            <w:r w:rsidRPr="006F0B54">
              <w:rPr>
                <w:rFonts w:cs="Arial"/>
              </w:rPr>
              <w:t xml:space="preserve">Measurement bandwidth </w:t>
            </w:r>
          </w:p>
        </w:tc>
      </w:tr>
      <w:tr w:rsidR="00020C3C" w:rsidRPr="006F0B54" w14:paraId="2BB2A584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CA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58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24E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</w:p>
          <w:p w14:paraId="13F5711E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3173" w:dyaOrig="464" w14:anchorId="37E8E9CE">
                <v:shape id="_x0000_i1026" type="#_x0000_t75" style="width:157.2pt;height:22.8pt" o:ole="">
                  <v:imagedata r:id="rId15" o:title=""/>
                </v:shape>
                <o:OLEObject Type="Embed" ProgID="Equation.3" ShapeID="_x0000_i1026" DrawAspect="Content" ObjectID="_1650976515" r:id="rId16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748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698F27F0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30E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Arial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A294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</w:t>
            </w:r>
            <w:r w:rsidRPr="006F0B54">
              <w:rPr>
                <w:rFonts w:cs="Arial"/>
                <w:lang w:val="sv-SE"/>
              </w:rPr>
              <w:t>min(10.05 MHz, f_offset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038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v5.0.0"/>
                </w:rPr>
                <m:t>P</m:t>
              </m:r>
              <m:r>
                <m:rPr>
                  <m:nor/>
                </m:rPr>
                <w:rPr>
                  <w:rFonts w:ascii="Cambria Math" w:hAnsi="Cambria Math" w:cs="v5.0.0"/>
                  <w:bCs/>
                  <w:vertAlign w:val="subscript"/>
                </w:rPr>
                <m:t>rated,c,T</m:t>
              </m:r>
              <m:r>
                <m:rPr>
                  <m:nor/>
                </m:rPr>
                <w:rPr>
                  <w:rFonts w:ascii="Cambria Math" w:hAnsi="Cambria Math" w:cs="v5.0.0" w:hint="eastAsia"/>
                  <w:bCs/>
                  <w:vertAlign w:val="subscript"/>
                  <w:lang w:eastAsia="ja-JP"/>
                </w:rPr>
                <m:t>R</m:t>
              </m:r>
              <m:r>
                <m:rPr>
                  <m:nor/>
                </m:rPr>
                <w:rPr>
                  <w:rFonts w:ascii="Cambria Math" w:hAnsi="Cambria Math" w:cs="v5.0.0"/>
                  <w:bCs/>
                  <w:vertAlign w:val="subscript"/>
                </w:rPr>
                <m:t>P</m:t>
              </m:r>
            </m:oMath>
            <w:r w:rsidRPr="006F0B54" w:rsidDel="00BA7FC0">
              <w:rPr>
                <w:lang w:eastAsia="zh-CN"/>
              </w:rPr>
              <w:t xml:space="preserve"> </w:t>
            </w:r>
            <w:r w:rsidRPr="006F0B54">
              <w:rPr>
                <w:lang w:eastAsia="zh-CN"/>
              </w:rPr>
              <w:t>– 58.2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6FC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1EC32DD0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0C9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DA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336" w14:textId="77777777" w:rsidR="00020C3C" w:rsidRPr="006F0B54" w:rsidRDefault="00020C3C" w:rsidP="00020C3C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Min(</w:t>
            </w: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 xml:space="preserve">- 60 dB, -16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  <w:r w:rsidRPr="006F0B54">
              <w:rPr>
                <w:rFonts w:cs="Arial"/>
                <w:lang w:eastAsia="zh-CN"/>
              </w:rPr>
              <w:t>)</w:t>
            </w:r>
          </w:p>
          <w:p w14:paraId="1DA4DC8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(Note </w:t>
            </w:r>
            <w:r w:rsidRPr="006F0B54">
              <w:rPr>
                <w:rFonts w:eastAsia="宋体" w:cs="Arial"/>
                <w:lang w:eastAsia="zh-CN"/>
              </w:rPr>
              <w:t>3</w:t>
            </w:r>
            <w:r w:rsidRPr="006F0B54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DF6" w14:textId="77777777" w:rsidR="00020C3C" w:rsidRPr="006F0B54" w:rsidRDefault="00020C3C" w:rsidP="00020C3C">
            <w:pPr>
              <w:pStyle w:val="TAC"/>
            </w:pPr>
            <w:r w:rsidRPr="006F0B54">
              <w:t>100 kHz</w:t>
            </w:r>
          </w:p>
        </w:tc>
      </w:tr>
      <w:tr w:rsidR="00020C3C" w:rsidRPr="006F0B54" w14:paraId="28FEC87B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40C13710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rPr>
                <w:lang w:eastAsia="zh-CN"/>
              </w:rPr>
              <w:t>Min(</w:t>
            </w: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>
              <w:rPr>
                <w:vertAlign w:val="subscript"/>
                <w:lang w:eastAsia="zh-CN"/>
              </w:rPr>
              <w:t xml:space="preserve"> </w:t>
            </w:r>
            <w:r w:rsidRPr="006F0B54">
              <w:rPr>
                <w:lang w:eastAsia="zh-CN"/>
              </w:rPr>
              <w:t xml:space="preserve">– 60 dB, </w:t>
            </w:r>
            <w:r w:rsidRPr="006F0B54">
              <w:rPr>
                <w:lang w:eastAsia="zh-CN"/>
              </w:rPr>
              <w:noBreakHyphen/>
              <w:t xml:space="preserve">16 </w:t>
            </w:r>
            <w:proofErr w:type="spellStart"/>
            <w:r w:rsidRPr="006F0B54">
              <w:rPr>
                <w:lang w:eastAsia="zh-CN"/>
              </w:rPr>
              <w:t>dBm</w:t>
            </w:r>
            <w:proofErr w:type="spellEnd"/>
            <w:r w:rsidRPr="006F0B54">
              <w:rPr>
                <w:lang w:eastAsia="zh-CN"/>
              </w:rPr>
              <w:t>)</w:t>
            </w:r>
            <w:r w:rsidRPr="006F0B54">
              <w:t>/1</w:t>
            </w:r>
            <w:r w:rsidRPr="006F0B54">
              <w:rPr>
                <w:lang w:eastAsia="zh-CN"/>
              </w:rPr>
              <w:t>00k</w:t>
            </w:r>
            <w:r w:rsidRPr="006F0B54">
              <w:t>Hz.</w:t>
            </w:r>
          </w:p>
          <w:p w14:paraId="4F6A4AFC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3BCB8E26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0B19112A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tab/>
              <w:t>The test requirement is derived from the basic limit a scaling factor of 9 dB and any applicable TT.</w:t>
            </w:r>
          </w:p>
          <w:p w14:paraId="5BB42510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515DDF37" w14:textId="77777777" w:rsidR="00020C3C" w:rsidRPr="006F0B54" w:rsidRDefault="00020C3C" w:rsidP="00020C3C"/>
    <w:p w14:paraId="1949143A" w14:textId="77777777" w:rsidR="00020C3C" w:rsidRPr="006F0B54" w:rsidRDefault="00020C3C" w:rsidP="00020C3C">
      <w:pPr>
        <w:pStyle w:val="TH"/>
      </w:pPr>
      <w:r w:rsidRPr="006F0B54">
        <w:t>Table 6.7.4.5.1.4-</w:t>
      </w:r>
      <w:r w:rsidRPr="006F0B54">
        <w:rPr>
          <w:rFonts w:eastAsia="宋体"/>
          <w:lang w:eastAsia="zh-CN"/>
        </w:rPr>
        <w:t>2</w:t>
      </w:r>
      <w:r w:rsidRPr="006F0B54">
        <w:t xml:space="preserve">: Medium Range BS </w:t>
      </w:r>
      <w:r w:rsidRPr="006F0B54">
        <w:rPr>
          <w:i/>
        </w:rPr>
        <w:t>operating band</w:t>
      </w:r>
      <w:r w:rsidRPr="006F0B54">
        <w:t xml:space="preserve"> unwanted emission limits</w:t>
      </w:r>
      <w:r w:rsidRPr="006F0B54">
        <w:rPr>
          <w:lang w:eastAsia="zh-CN"/>
        </w:rPr>
        <w:t xml:space="preserve">, </w:t>
      </w:r>
      <w:r w:rsidRPr="006F0B54">
        <w:rPr>
          <w:rFonts w:cs="v5.0.0"/>
          <w:lang w:eastAsia="zh-CN"/>
        </w:rPr>
        <w:t xml:space="preserve">40 </w:t>
      </w:r>
      <w:r w:rsidRPr="006F0B54">
        <w:rPr>
          <w:rFonts w:cs="v5.0.0"/>
        </w:rPr>
        <w:t xml:space="preserve">&lt; </w:t>
      </w:r>
      <w:proofErr w:type="spellStart"/>
      <w:r w:rsidRPr="006F0B54">
        <w:rPr>
          <w:rFonts w:cs="v5.0.0"/>
          <w:bCs/>
        </w:rPr>
        <w:t>P</w:t>
      </w:r>
      <w:r w:rsidRPr="006F0B54">
        <w:rPr>
          <w:rFonts w:cs="v5.0.0"/>
          <w:bCs/>
          <w:vertAlign w:val="subscript"/>
        </w:rPr>
        <w:t>rated</w:t>
      </w:r>
      <w:proofErr w:type="gramStart"/>
      <w:r w:rsidRPr="006F0B54">
        <w:rPr>
          <w:rFonts w:cs="v5.0.0"/>
          <w:bCs/>
          <w:vertAlign w:val="subscript"/>
        </w:rPr>
        <w:t>,c,T</w:t>
      </w:r>
      <w:r w:rsidRPr="006F0B54">
        <w:rPr>
          <w:rFonts w:cs="v5.0.0" w:hint="eastAsia"/>
          <w:bCs/>
          <w:vertAlign w:val="subscript"/>
          <w:lang w:eastAsia="ja-JP"/>
        </w:rPr>
        <w:t>R</w:t>
      </w:r>
      <w:r w:rsidRPr="006F0B54">
        <w:rPr>
          <w:rFonts w:cs="v5.0.0"/>
          <w:bCs/>
          <w:vertAlign w:val="subscript"/>
        </w:rPr>
        <w:t>P</w:t>
      </w:r>
      <w:proofErr w:type="spellEnd"/>
      <w:proofErr w:type="gramEnd"/>
      <w:r w:rsidRPr="006F0B54">
        <w:rPr>
          <w:rFonts w:cs="v5.0.0"/>
        </w:rPr>
        <w:t xml:space="preserve"> </w:t>
      </w:r>
      <w:r w:rsidRPr="006F0B54">
        <w:rPr>
          <w:rFonts w:cs="v5.0.0"/>
        </w:rPr>
        <w:sym w:font="Symbol" w:char="F0A3"/>
      </w:r>
      <w:r w:rsidRPr="006F0B54">
        <w:rPr>
          <w:rFonts w:cs="v5.0.0"/>
        </w:rPr>
        <w:t xml:space="preserve"> 47 </w:t>
      </w:r>
      <w:proofErr w:type="spellStart"/>
      <w:r w:rsidRPr="006F0B54">
        <w:rPr>
          <w:rFonts w:cs="v5.0.0"/>
        </w:rPr>
        <w:t>dBm</w:t>
      </w:r>
      <w:proofErr w:type="spellEnd"/>
      <w:r w:rsidRPr="006F0B54">
        <w:rPr>
          <w:rFonts w:cs="v5.0.0"/>
        </w:rPr>
        <w:t xml:space="preserve"> ( 3 GHz &lt; NR bands </w:t>
      </w:r>
      <w:r w:rsidRPr="006F0B54">
        <w:rPr>
          <w:rFonts w:cs="Arial"/>
        </w:rPr>
        <w:t>≤</w:t>
      </w:r>
      <w:r w:rsidRPr="006F0B54">
        <w:rPr>
          <w:rFonts w:cs="v5.0.0"/>
        </w:rPr>
        <w:t xml:space="preserve"> 4.2 GHz)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20C3C" w:rsidRPr="006F0B54" w14:paraId="1F5101A7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758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F60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FDC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9AC" w14:textId="77777777" w:rsidR="00020C3C" w:rsidRPr="006F0B54" w:rsidRDefault="00020C3C" w:rsidP="00020C3C">
            <w:pPr>
              <w:pStyle w:val="TAH"/>
              <w:rPr>
                <w:rFonts w:eastAsia="宋体" w:cs="Arial"/>
                <w:lang w:eastAsia="zh-CN"/>
              </w:rPr>
            </w:pPr>
            <w:r w:rsidRPr="006F0B54">
              <w:rPr>
                <w:rFonts w:cs="Arial"/>
              </w:rPr>
              <w:t xml:space="preserve">Measurement bandwidth </w:t>
            </w:r>
          </w:p>
        </w:tc>
      </w:tr>
      <w:tr w:rsidR="00020C3C" w:rsidRPr="006F0B54" w14:paraId="26A73238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92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D6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D449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3171" w:dyaOrig="487" w14:anchorId="7D5E5714">
                <v:shape id="_x0000_i1027" type="#_x0000_t75" style="width:157.2pt;height:20.4pt" o:ole="">
                  <v:imagedata r:id="rId17" o:title=""/>
                </v:shape>
                <o:OLEObject Type="Embed" ProgID="Equation.3" ShapeID="_x0000_i1027" DrawAspect="Content" ObjectID="_1650976516" r:id="rId18"/>
              </w:object>
            </w:r>
          </w:p>
          <w:p w14:paraId="21B4EA6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0BA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6AA08A15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F3B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Arial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FD0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</w:t>
            </w:r>
            <w:r w:rsidRPr="006F0B54">
              <w:rPr>
                <w:rFonts w:cs="Arial"/>
                <w:lang w:val="sv-SE"/>
              </w:rPr>
              <w:t>min(10.05 MHz, f_offset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F4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 w:rsidDel="0041211A">
              <w:rPr>
                <w:rFonts w:cs="Arial"/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- 58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8DE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119AC1DF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4E0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8C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DC7" w14:textId="77777777" w:rsidR="00020C3C" w:rsidRPr="006F0B54" w:rsidRDefault="00020C3C" w:rsidP="00020C3C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Min(</w:t>
            </w: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 w:rsidDel="0041211A">
              <w:rPr>
                <w:rFonts w:cs="Arial"/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 xml:space="preserve">– 60 dB, -16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  <w:r w:rsidRPr="006F0B54">
              <w:rPr>
                <w:rFonts w:cs="Arial"/>
                <w:lang w:eastAsia="zh-CN"/>
              </w:rPr>
              <w:t>)</w:t>
            </w:r>
          </w:p>
          <w:p w14:paraId="47C6C77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(Note </w:t>
            </w:r>
            <w:r w:rsidRPr="006F0B54">
              <w:rPr>
                <w:rFonts w:eastAsia="宋体" w:cs="Arial"/>
                <w:lang w:eastAsia="zh-CN"/>
              </w:rPr>
              <w:t>3</w:t>
            </w:r>
            <w:r w:rsidRPr="006F0B54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E3D" w14:textId="77777777" w:rsidR="00020C3C" w:rsidRPr="006F0B54" w:rsidRDefault="00020C3C" w:rsidP="00020C3C">
            <w:pPr>
              <w:pStyle w:val="TAC"/>
            </w:pPr>
            <w:r w:rsidRPr="006F0B54">
              <w:t>100 kHz</w:t>
            </w:r>
          </w:p>
        </w:tc>
      </w:tr>
      <w:tr w:rsidR="00020C3C" w:rsidRPr="006F0B54" w14:paraId="7DE06711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790C34F7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rPr>
                <w:lang w:eastAsia="zh-CN"/>
              </w:rPr>
              <w:t>Min(</w:t>
            </w: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>
              <w:rPr>
                <w:vertAlign w:val="subscript"/>
                <w:lang w:eastAsia="zh-CN"/>
              </w:rPr>
              <w:t xml:space="preserve"> </w:t>
            </w:r>
            <w:r w:rsidRPr="006F0B54">
              <w:rPr>
                <w:lang w:eastAsia="zh-CN"/>
              </w:rPr>
              <w:t xml:space="preserve">– 60 dB, </w:t>
            </w:r>
            <w:r w:rsidRPr="006F0B54">
              <w:rPr>
                <w:lang w:eastAsia="zh-CN"/>
              </w:rPr>
              <w:noBreakHyphen/>
              <w:t xml:space="preserve">16 </w:t>
            </w:r>
            <w:proofErr w:type="spellStart"/>
            <w:r w:rsidRPr="006F0B54">
              <w:rPr>
                <w:lang w:eastAsia="zh-CN"/>
              </w:rPr>
              <w:t>dBm</w:t>
            </w:r>
            <w:proofErr w:type="spellEnd"/>
            <w:r w:rsidRPr="006F0B54">
              <w:rPr>
                <w:lang w:eastAsia="zh-CN"/>
              </w:rPr>
              <w:t>)</w:t>
            </w:r>
            <w:r w:rsidRPr="006F0B54">
              <w:t>/1</w:t>
            </w:r>
            <w:r w:rsidRPr="006F0B54">
              <w:rPr>
                <w:lang w:eastAsia="zh-CN"/>
              </w:rPr>
              <w:t>00k</w:t>
            </w:r>
            <w:r w:rsidRPr="006F0B54">
              <w:t>Hz.</w:t>
            </w:r>
          </w:p>
          <w:p w14:paraId="6458E755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41AF8E9B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06FEAB46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72FD6389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24DEF163" w14:textId="77777777" w:rsidR="00020C3C" w:rsidRPr="006F0B54" w:rsidRDefault="00020C3C" w:rsidP="00020C3C"/>
    <w:p w14:paraId="17DF2055" w14:textId="77777777" w:rsidR="00020C3C" w:rsidRPr="006F0B54" w:rsidRDefault="00020C3C" w:rsidP="00020C3C">
      <w:pPr>
        <w:pStyle w:val="TH"/>
      </w:pPr>
      <w:r w:rsidRPr="006F0B54">
        <w:lastRenderedPageBreak/>
        <w:t>Table 6.7.4.5.1.4-</w:t>
      </w:r>
      <w:r w:rsidRPr="006F0B54">
        <w:rPr>
          <w:rFonts w:eastAsia="宋体"/>
          <w:lang w:eastAsia="zh-CN"/>
        </w:rPr>
        <w:t>3</w:t>
      </w:r>
      <w:r w:rsidRPr="006F0B54">
        <w:t>: Medium Range BS operating band unwanted emission limits</w:t>
      </w:r>
      <w:r w:rsidRPr="006F0B54">
        <w:rPr>
          <w:lang w:eastAsia="zh-CN"/>
        </w:rPr>
        <w:t xml:space="preserve">, </w:t>
      </w:r>
      <w:r w:rsidRPr="006F0B54">
        <w:rPr>
          <w:rFonts w:cs="v5.0.0"/>
          <w:lang w:eastAsia="zh-CN"/>
        </w:rPr>
        <w:t xml:space="preserve">40 </w:t>
      </w:r>
      <w:r w:rsidRPr="006F0B54">
        <w:rPr>
          <w:rFonts w:cs="v5.0.0"/>
        </w:rPr>
        <w:t xml:space="preserve">&lt; </w:t>
      </w:r>
      <w:proofErr w:type="spellStart"/>
      <w:r w:rsidRPr="006F0B54">
        <w:rPr>
          <w:rFonts w:cs="v5.0.0"/>
          <w:bCs/>
        </w:rPr>
        <w:t>P</w:t>
      </w:r>
      <w:r w:rsidRPr="006F0B54">
        <w:rPr>
          <w:rFonts w:cs="v5.0.0"/>
          <w:bCs/>
          <w:vertAlign w:val="subscript"/>
        </w:rPr>
        <w:t>rated</w:t>
      </w:r>
      <w:proofErr w:type="gramStart"/>
      <w:r w:rsidRPr="006F0B54">
        <w:rPr>
          <w:rFonts w:cs="v5.0.0"/>
          <w:bCs/>
          <w:vertAlign w:val="subscript"/>
        </w:rPr>
        <w:t>,c,TRP</w:t>
      </w:r>
      <w:proofErr w:type="spellEnd"/>
      <w:proofErr w:type="gramEnd"/>
      <w:r w:rsidRPr="006F0B54">
        <w:rPr>
          <w:rFonts w:cs="v5.0.0"/>
        </w:rPr>
        <w:t xml:space="preserve"> </w:t>
      </w:r>
      <w:r w:rsidRPr="006F0B54">
        <w:rPr>
          <w:rFonts w:cs="v5.0.0"/>
        </w:rPr>
        <w:sym w:font="Symbol" w:char="F0A3"/>
      </w:r>
      <w:r w:rsidRPr="006F0B54">
        <w:rPr>
          <w:rFonts w:cs="v5.0.0"/>
        </w:rPr>
        <w:t xml:space="preserve"> 47 </w:t>
      </w:r>
      <w:proofErr w:type="spellStart"/>
      <w:r w:rsidRPr="006F0B54">
        <w:rPr>
          <w:rFonts w:cs="v5.0.0"/>
        </w:rPr>
        <w:t>dBm</w:t>
      </w:r>
      <w:proofErr w:type="spellEnd"/>
      <w:r w:rsidRPr="006F0B54">
        <w:rPr>
          <w:rFonts w:cs="v5.0.0"/>
        </w:rPr>
        <w:t xml:space="preserve"> ( 4.2 GHz &lt; NR bands </w:t>
      </w:r>
      <w:r w:rsidRPr="006F0B54">
        <w:rPr>
          <w:rFonts w:cs="Arial"/>
        </w:rPr>
        <w:t>≤</w:t>
      </w:r>
      <w:r w:rsidRPr="006F0B54">
        <w:rPr>
          <w:rFonts w:cs="v5.0.0"/>
        </w:rPr>
        <w:t xml:space="preserve"> 6 GHz)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20C3C" w:rsidRPr="006F0B54" w14:paraId="11E73745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DA6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22B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E93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4A8" w14:textId="77777777" w:rsidR="00020C3C" w:rsidRPr="006F0B54" w:rsidRDefault="00020C3C" w:rsidP="00020C3C">
            <w:pPr>
              <w:pStyle w:val="TAH"/>
              <w:rPr>
                <w:rFonts w:eastAsia="宋体" w:cs="Arial"/>
                <w:lang w:eastAsia="zh-CN"/>
              </w:rPr>
            </w:pPr>
            <w:r w:rsidRPr="006F0B54">
              <w:rPr>
                <w:rFonts w:cs="Arial"/>
              </w:rPr>
              <w:t xml:space="preserve">Measurement bandwidth </w:t>
            </w:r>
          </w:p>
        </w:tc>
      </w:tr>
      <w:tr w:rsidR="00020C3C" w:rsidRPr="006F0B54" w14:paraId="12CD5291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1DAB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D8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B6CE" w14:textId="77777777" w:rsidR="00020C3C" w:rsidRPr="006F0B54" w:rsidRDefault="00020C3C" w:rsidP="00020C3C">
            <w:pPr>
              <w:pStyle w:val="TAC"/>
              <w:rPr>
                <w:rFonts w:cs="v5.0.0"/>
                <w:bCs/>
              </w:rPr>
            </w:pPr>
          </w:p>
          <w:p w14:paraId="3D4FD09B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3231" w:dyaOrig="496" w14:anchorId="273F92E7">
                <v:shape id="_x0000_i1028" type="#_x0000_t75" style="width:159pt;height:21.6pt" o:ole="">
                  <v:imagedata r:id="rId19" o:title=""/>
                </v:shape>
                <o:OLEObject Type="Embed" ProgID="Equation.3" ShapeID="_x0000_i1028" DrawAspect="Content" ObjectID="_1650976517" r:id="rId20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6FF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504675D3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348D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Arial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80D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</w:t>
            </w:r>
            <w:r w:rsidRPr="006F0B54">
              <w:rPr>
                <w:rFonts w:cs="Arial"/>
                <w:lang w:val="sv-SE"/>
              </w:rPr>
              <w:t>min(10.05 MHz, f_offset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3BF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- 58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C2A0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752B3434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9A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0C8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F2F" w14:textId="77777777" w:rsidR="00020C3C" w:rsidRPr="006F0B54" w:rsidRDefault="00020C3C" w:rsidP="00020C3C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Min(</w:t>
            </w: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 xml:space="preserve">– 60 dB, -16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  <w:r w:rsidRPr="006F0B54">
              <w:rPr>
                <w:rFonts w:cs="Arial"/>
                <w:lang w:eastAsia="zh-CN"/>
              </w:rPr>
              <w:t>)</w:t>
            </w:r>
          </w:p>
          <w:p w14:paraId="1F0436F0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(Note </w:t>
            </w:r>
            <w:r w:rsidRPr="006F0B54">
              <w:rPr>
                <w:rFonts w:eastAsia="宋体" w:cs="Arial"/>
                <w:lang w:eastAsia="zh-CN"/>
              </w:rPr>
              <w:t>3</w:t>
            </w:r>
            <w:r w:rsidRPr="006F0B54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836" w14:textId="77777777" w:rsidR="00020C3C" w:rsidRPr="006F0B54" w:rsidRDefault="00020C3C" w:rsidP="00020C3C">
            <w:pPr>
              <w:pStyle w:val="TAC"/>
            </w:pPr>
            <w:r w:rsidRPr="006F0B54">
              <w:t>100 kHz</w:t>
            </w:r>
          </w:p>
        </w:tc>
      </w:tr>
      <w:tr w:rsidR="00020C3C" w:rsidRPr="006F0B54" w14:paraId="4211632F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157EA102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</w:t>
            </w:r>
            <w:r w:rsidRPr="006F0B54">
              <w:rPr>
                <w:rFonts w:hint="eastAsia"/>
              </w:rPr>
              <w:t>≥</w:t>
            </w:r>
            <w:r w:rsidRPr="006F0B54">
              <w:t xml:space="preserve"> 10MHz from both adjacent sub blocks on each side of the sub-block gap, where the emission limits within sub-block gaps shall be </w:t>
            </w:r>
            <w:r w:rsidRPr="006F0B54">
              <w:rPr>
                <w:lang w:eastAsia="zh-CN"/>
              </w:rPr>
              <w:t>Min(</w:t>
            </w:r>
            <w:proofErr w:type="spellStart"/>
            <w:r w:rsidRPr="006F0B54">
              <w:rPr>
                <w:rFonts w:cs="v5.0.0"/>
                <w:bCs/>
              </w:rPr>
              <w:t>P</w:t>
            </w:r>
            <w:r w:rsidRPr="006F0B54">
              <w:rPr>
                <w:rFonts w:cs="v5.0.0"/>
                <w:bCs/>
                <w:vertAlign w:val="subscript"/>
              </w:rPr>
              <w:t>rated,c,TRP</w:t>
            </w:r>
            <w:proofErr w:type="spellEnd"/>
            <w:r w:rsidRPr="006F0B54">
              <w:rPr>
                <w:vertAlign w:val="subscript"/>
                <w:lang w:eastAsia="zh-CN"/>
              </w:rPr>
              <w:t xml:space="preserve"> </w:t>
            </w:r>
            <w:r w:rsidRPr="006F0B54">
              <w:rPr>
                <w:lang w:eastAsia="zh-CN"/>
              </w:rPr>
              <w:t xml:space="preserve">– 60 dB, </w:t>
            </w:r>
            <w:r w:rsidRPr="006F0B54">
              <w:rPr>
                <w:lang w:eastAsia="zh-CN"/>
              </w:rPr>
              <w:noBreakHyphen/>
              <w:t xml:space="preserve">16 </w:t>
            </w:r>
            <w:proofErr w:type="spellStart"/>
            <w:r w:rsidRPr="006F0B54">
              <w:rPr>
                <w:lang w:eastAsia="zh-CN"/>
              </w:rPr>
              <w:t>dBm</w:t>
            </w:r>
            <w:proofErr w:type="spellEnd"/>
            <w:r w:rsidRPr="006F0B54">
              <w:rPr>
                <w:lang w:eastAsia="zh-CN"/>
              </w:rPr>
              <w:t>)</w:t>
            </w:r>
            <w:r w:rsidRPr="006F0B54">
              <w:t>/1</w:t>
            </w:r>
            <w:r w:rsidRPr="006F0B54">
              <w:rPr>
                <w:lang w:eastAsia="zh-CN"/>
              </w:rPr>
              <w:t>00k</w:t>
            </w:r>
            <w:r w:rsidRPr="006F0B54">
              <w:t>Hz.</w:t>
            </w:r>
          </w:p>
          <w:p w14:paraId="35F395C8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5CC5DB24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2D74EAD7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7962101F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3016C789" w14:textId="77777777" w:rsidR="00020C3C" w:rsidRPr="006F0B54" w:rsidRDefault="00020C3C" w:rsidP="00020C3C"/>
    <w:p w14:paraId="74F194DA" w14:textId="77777777" w:rsidR="00020C3C" w:rsidRPr="006F0B54" w:rsidRDefault="00020C3C" w:rsidP="00020C3C">
      <w:pPr>
        <w:pStyle w:val="TH"/>
        <w:spacing w:after="0"/>
        <w:rPr>
          <w:rFonts w:cs="v5.0.0"/>
        </w:rPr>
      </w:pPr>
      <w:r w:rsidRPr="006F0B54">
        <w:t>Table 6.7.4.5.1.4-</w:t>
      </w:r>
      <w:r w:rsidRPr="006F0B54">
        <w:rPr>
          <w:rFonts w:eastAsia="宋体"/>
          <w:lang w:eastAsia="zh-CN"/>
        </w:rPr>
        <w:t>4</w:t>
      </w:r>
      <w:r w:rsidRPr="006F0B54">
        <w:t>: Medium Range BS operating band unwanted emission limits</w:t>
      </w:r>
      <w:r w:rsidRPr="006F0B54">
        <w:rPr>
          <w:lang w:eastAsia="zh-CN"/>
        </w:rPr>
        <w:t xml:space="preserve">, </w:t>
      </w:r>
      <w:proofErr w:type="spellStart"/>
      <w:r w:rsidRPr="006F0B54">
        <w:rPr>
          <w:rFonts w:cs="v5.0.0"/>
          <w:bCs/>
        </w:rPr>
        <w:t>P</w:t>
      </w:r>
      <w:r w:rsidRPr="006F0B54">
        <w:rPr>
          <w:rFonts w:cs="v5.0.0"/>
          <w:bCs/>
          <w:vertAlign w:val="subscript"/>
        </w:rPr>
        <w:t>rated</w:t>
      </w:r>
      <w:proofErr w:type="gramStart"/>
      <w:r w:rsidRPr="006F0B54">
        <w:rPr>
          <w:rFonts w:cs="v5.0.0"/>
          <w:bCs/>
          <w:vertAlign w:val="subscript"/>
        </w:rPr>
        <w:t>,c,TRP</w:t>
      </w:r>
      <w:proofErr w:type="spellEnd"/>
      <w:proofErr w:type="gramEnd"/>
      <w:r w:rsidRPr="006F0B54">
        <w:rPr>
          <w:rFonts w:cs="v5.0.0"/>
        </w:rPr>
        <w:t xml:space="preserve"> </w:t>
      </w:r>
      <w:r w:rsidRPr="006F0B54">
        <w:rPr>
          <w:rFonts w:cs="v5.0.0"/>
        </w:rPr>
        <w:sym w:font="Symbol" w:char="F0A3"/>
      </w:r>
      <w:r w:rsidRPr="006F0B54">
        <w:rPr>
          <w:rFonts w:cs="v5.0.0"/>
        </w:rPr>
        <w:t xml:space="preserve"> </w:t>
      </w:r>
      <w:r w:rsidRPr="006F0B54">
        <w:rPr>
          <w:rFonts w:cs="v5.0.0"/>
          <w:lang w:eastAsia="zh-CN"/>
        </w:rPr>
        <w:t>40</w:t>
      </w:r>
      <w:r w:rsidRPr="006F0B54">
        <w:rPr>
          <w:rFonts w:cs="v5.0.0"/>
        </w:rPr>
        <w:t xml:space="preserve"> </w:t>
      </w:r>
      <w:proofErr w:type="spellStart"/>
      <w:r w:rsidRPr="006F0B54">
        <w:rPr>
          <w:rFonts w:cs="v5.0.0"/>
        </w:rPr>
        <w:t>dBm</w:t>
      </w:r>
      <w:proofErr w:type="spellEnd"/>
    </w:p>
    <w:p w14:paraId="72E87756" w14:textId="77777777" w:rsidR="00020C3C" w:rsidRPr="006F0B54" w:rsidRDefault="00020C3C" w:rsidP="00020C3C">
      <w:pPr>
        <w:pStyle w:val="TH"/>
      </w:pPr>
      <w:r w:rsidRPr="006F0B54">
        <w:rPr>
          <w:rFonts w:cs="v5.0.0"/>
        </w:rPr>
        <w:t xml:space="preserve">(NR bands </w:t>
      </w:r>
      <w:r w:rsidRPr="006F0B54">
        <w:rPr>
          <w:rFonts w:cs="Arial"/>
        </w:rPr>
        <w:t>≤</w:t>
      </w:r>
      <w:r w:rsidRPr="006F0B54">
        <w:rPr>
          <w:rFonts w:cs="v5.0.0"/>
        </w:rPr>
        <w:t xml:space="preserve"> 3 GHz)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20C3C" w:rsidRPr="006F0B54" w14:paraId="11F2DA18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017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0A50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7DA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Arial"/>
              </w:rPr>
              <w:t>(Note 1, 2,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22D" w14:textId="77777777" w:rsidR="00020C3C" w:rsidRPr="006F0B54" w:rsidRDefault="00020C3C" w:rsidP="00020C3C">
            <w:pPr>
              <w:pStyle w:val="TAH"/>
              <w:rPr>
                <w:rFonts w:eastAsia="宋体" w:cs="Arial"/>
                <w:lang w:eastAsia="zh-CN"/>
              </w:rPr>
            </w:pPr>
            <w:r w:rsidRPr="006F0B54">
              <w:rPr>
                <w:rFonts w:cs="Arial"/>
              </w:rPr>
              <w:t xml:space="preserve">Measurement bandwidth </w:t>
            </w:r>
          </w:p>
        </w:tc>
      </w:tr>
      <w:tr w:rsidR="00020C3C" w:rsidRPr="006F0B54" w14:paraId="25C25A99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3DB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67AE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7738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2865" w:dyaOrig="535" w14:anchorId="4CF36C54">
                <v:shape id="_x0000_i1029" type="#_x0000_t75" style="width:2in;height:28.2pt" o:ole="">
                  <v:imagedata r:id="rId21" o:title=""/>
                </v:shape>
                <o:OLEObject Type="Embed" ProgID="Equation.3" ShapeID="_x0000_i1029" DrawAspect="Content" ObjectID="_1650976518" r:id="rId22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699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1D04697C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035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Arial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65D1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min(10.05 MHz, f_offset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BE1F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1C4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092F5FCF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887F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0C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61B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(Note </w:t>
            </w:r>
            <w:r w:rsidRPr="006F0B54">
              <w:rPr>
                <w:rFonts w:eastAsia="宋体" w:cs="Arial"/>
                <w:lang w:eastAsia="zh-CN"/>
              </w:rPr>
              <w:t>3</w:t>
            </w:r>
            <w:r w:rsidRPr="006F0B54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84A" w14:textId="77777777" w:rsidR="00020C3C" w:rsidRPr="006F0B54" w:rsidRDefault="00020C3C" w:rsidP="00020C3C">
            <w:pPr>
              <w:pStyle w:val="TAC"/>
              <w:rPr>
                <w:lang w:eastAsia="zh-CN"/>
              </w:rPr>
            </w:pPr>
            <w:r w:rsidRPr="006F0B54">
              <w:t>100 kHz</w:t>
            </w:r>
          </w:p>
        </w:tc>
      </w:tr>
      <w:tr w:rsidR="00020C3C" w:rsidRPr="006F0B54" w14:paraId="340256F0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797B4244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>f ≥ 10MHz from both adjacent sub blocks on each side of the sub-block gap, where the emission limits within sub-block gaps shall be -</w:t>
            </w:r>
            <w:r w:rsidRPr="006F0B54">
              <w:rPr>
                <w:lang w:eastAsia="zh-CN"/>
              </w:rPr>
              <w:t xml:space="preserve">20 </w:t>
            </w:r>
            <w:proofErr w:type="spellStart"/>
            <w:r w:rsidRPr="006F0B54">
              <w:t>dBm</w:t>
            </w:r>
            <w:proofErr w:type="spellEnd"/>
            <w:r w:rsidRPr="006F0B54">
              <w:t>/1</w:t>
            </w:r>
            <w:r w:rsidRPr="006F0B54">
              <w:rPr>
                <w:lang w:eastAsia="zh-CN"/>
              </w:rPr>
              <w:t>00k</w:t>
            </w:r>
            <w:r w:rsidRPr="006F0B54">
              <w:t>Hz.</w:t>
            </w:r>
          </w:p>
          <w:p w14:paraId="08AA2224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01EC8717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6A071FD2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2E5CAA69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58CDF207" w14:textId="77777777" w:rsidR="00020C3C" w:rsidRPr="006F0B54" w:rsidRDefault="00020C3C" w:rsidP="00020C3C"/>
    <w:p w14:paraId="6FCAE343" w14:textId="77777777" w:rsidR="00020C3C" w:rsidRPr="006F0B54" w:rsidRDefault="00020C3C" w:rsidP="00020C3C">
      <w:pPr>
        <w:pStyle w:val="TH"/>
        <w:spacing w:after="0"/>
        <w:rPr>
          <w:rFonts w:cs="v5.0.0"/>
        </w:rPr>
      </w:pPr>
      <w:r w:rsidRPr="006F0B54">
        <w:lastRenderedPageBreak/>
        <w:t>Table 6.7.4.5.1.4-</w:t>
      </w:r>
      <w:r w:rsidRPr="006F0B54">
        <w:rPr>
          <w:rFonts w:eastAsia="宋体"/>
          <w:lang w:eastAsia="zh-CN"/>
        </w:rPr>
        <w:t>5</w:t>
      </w:r>
      <w:r w:rsidRPr="006F0B54">
        <w:t>: Medium Range BS operating band unwanted emission limits</w:t>
      </w:r>
      <w:r w:rsidRPr="006F0B54">
        <w:rPr>
          <w:lang w:eastAsia="zh-CN"/>
        </w:rPr>
        <w:t xml:space="preserve">, </w:t>
      </w:r>
      <w:proofErr w:type="spellStart"/>
      <w:r w:rsidRPr="006F0B54">
        <w:rPr>
          <w:rFonts w:cs="v5.0.0"/>
          <w:bCs/>
        </w:rPr>
        <w:t>P</w:t>
      </w:r>
      <w:r w:rsidRPr="006F0B54">
        <w:rPr>
          <w:rFonts w:cs="v5.0.0"/>
          <w:bCs/>
          <w:vertAlign w:val="subscript"/>
        </w:rPr>
        <w:t>rated</w:t>
      </w:r>
      <w:proofErr w:type="gramStart"/>
      <w:r w:rsidRPr="006F0B54">
        <w:rPr>
          <w:rFonts w:cs="v5.0.0"/>
          <w:bCs/>
          <w:vertAlign w:val="subscript"/>
        </w:rPr>
        <w:t>,c,TRP</w:t>
      </w:r>
      <w:proofErr w:type="spellEnd"/>
      <w:proofErr w:type="gramEnd"/>
      <w:r w:rsidRPr="006F0B54">
        <w:rPr>
          <w:rFonts w:cs="v5.0.0"/>
        </w:rPr>
        <w:t xml:space="preserve"> </w:t>
      </w:r>
      <w:r w:rsidRPr="006F0B54">
        <w:rPr>
          <w:rFonts w:cs="v5.0.0"/>
        </w:rPr>
        <w:sym w:font="Symbol" w:char="F0A3"/>
      </w:r>
      <w:r w:rsidRPr="006F0B54">
        <w:rPr>
          <w:rFonts w:cs="v5.0.0"/>
        </w:rPr>
        <w:t xml:space="preserve"> </w:t>
      </w:r>
      <w:r w:rsidRPr="006F0B54">
        <w:rPr>
          <w:rFonts w:cs="v5.0.0"/>
          <w:lang w:eastAsia="zh-CN"/>
        </w:rPr>
        <w:t>40</w:t>
      </w:r>
      <w:r w:rsidRPr="006F0B54">
        <w:rPr>
          <w:rFonts w:cs="v5.0.0"/>
        </w:rPr>
        <w:t xml:space="preserve"> </w:t>
      </w:r>
      <w:proofErr w:type="spellStart"/>
      <w:r w:rsidRPr="006F0B54">
        <w:rPr>
          <w:rFonts w:cs="v5.0.0"/>
        </w:rPr>
        <w:t>dBm</w:t>
      </w:r>
      <w:proofErr w:type="spellEnd"/>
    </w:p>
    <w:p w14:paraId="557D70AF" w14:textId="77777777" w:rsidR="00020C3C" w:rsidRPr="006F0B54" w:rsidRDefault="00020C3C" w:rsidP="00020C3C">
      <w:pPr>
        <w:pStyle w:val="TH"/>
      </w:pPr>
      <w:r w:rsidRPr="006F0B54">
        <w:rPr>
          <w:rFonts w:cs="v5.0.0"/>
        </w:rPr>
        <w:t xml:space="preserve">(3 GHz &lt; NR bands </w:t>
      </w:r>
      <w:r w:rsidRPr="006F0B54">
        <w:rPr>
          <w:rFonts w:cs="Arial"/>
        </w:rPr>
        <w:t>≤</w:t>
      </w:r>
      <w:r w:rsidRPr="006F0B54">
        <w:rPr>
          <w:rFonts w:cs="v5.0.0"/>
        </w:rPr>
        <w:t xml:space="preserve"> 4.2 GHz)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20C3C" w:rsidRPr="006F0B54" w14:paraId="634828BD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C044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09D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DB1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Arial"/>
              </w:rPr>
              <w:t>(Note 1, 2,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B428" w14:textId="77777777" w:rsidR="00020C3C" w:rsidRPr="006F0B54" w:rsidRDefault="00020C3C" w:rsidP="00020C3C">
            <w:pPr>
              <w:pStyle w:val="TAH"/>
              <w:rPr>
                <w:rFonts w:eastAsia="宋体" w:cs="Arial"/>
                <w:lang w:eastAsia="zh-CN"/>
              </w:rPr>
            </w:pPr>
            <w:r w:rsidRPr="006F0B54">
              <w:rPr>
                <w:rFonts w:cs="Arial"/>
              </w:rPr>
              <w:t xml:space="preserve">Measurement bandwidth </w:t>
            </w:r>
          </w:p>
        </w:tc>
      </w:tr>
      <w:tr w:rsidR="00020C3C" w:rsidRPr="006F0B54" w14:paraId="627B2377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C11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B71D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C5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2693" w:dyaOrig="535" w14:anchorId="318FA623">
                <v:shape id="_x0000_i1030" type="#_x0000_t75" style="width:138pt;height:28.2pt" o:ole="">
                  <v:imagedata r:id="rId23" o:title=""/>
                </v:shape>
                <o:OLEObject Type="Embed" ProgID="Equation.3" ShapeID="_x0000_i1030" DrawAspect="Content" ObjectID="_1650976519" r:id="rId24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6695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496D2331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0F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Arial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7858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min(10.05 MHz, f_offset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B52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-18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281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7A0B046F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0F4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EE5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3395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(Note </w:t>
            </w:r>
            <w:r w:rsidRPr="006F0B54">
              <w:rPr>
                <w:rFonts w:eastAsia="宋体" w:cs="Arial"/>
                <w:lang w:eastAsia="zh-CN"/>
              </w:rPr>
              <w:t>3</w:t>
            </w:r>
            <w:r w:rsidRPr="006F0B54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D2E" w14:textId="77777777" w:rsidR="00020C3C" w:rsidRPr="006F0B54" w:rsidRDefault="00020C3C" w:rsidP="00020C3C">
            <w:pPr>
              <w:pStyle w:val="TAC"/>
              <w:rPr>
                <w:lang w:eastAsia="zh-CN"/>
              </w:rPr>
            </w:pPr>
            <w:r w:rsidRPr="006F0B54">
              <w:t>100 kHz</w:t>
            </w:r>
          </w:p>
        </w:tc>
      </w:tr>
      <w:tr w:rsidR="00020C3C" w:rsidRPr="006F0B54" w14:paraId="2A39DF95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13B617A7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>f ≥ 10MHz from both adjacent sub blocks on each side of the sub-block gap, where the emission limits within sub-block gaps shall be -</w:t>
            </w:r>
            <w:r w:rsidRPr="006F0B54">
              <w:rPr>
                <w:lang w:eastAsia="zh-CN"/>
              </w:rPr>
              <w:t xml:space="preserve">20 </w:t>
            </w:r>
            <w:proofErr w:type="spellStart"/>
            <w:r w:rsidRPr="006F0B54">
              <w:t>dBm</w:t>
            </w:r>
            <w:proofErr w:type="spellEnd"/>
            <w:r w:rsidRPr="006F0B54">
              <w:t>/1</w:t>
            </w:r>
            <w:r w:rsidRPr="006F0B54">
              <w:rPr>
                <w:lang w:eastAsia="zh-CN"/>
              </w:rPr>
              <w:t>00k</w:t>
            </w:r>
            <w:r w:rsidRPr="006F0B54">
              <w:t>Hz.</w:t>
            </w:r>
          </w:p>
          <w:p w14:paraId="4BB628C6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26471C3B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1112D748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1AD9A273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09432DC0" w14:textId="77777777" w:rsidR="00020C3C" w:rsidRPr="006F0B54" w:rsidRDefault="00020C3C" w:rsidP="00020C3C"/>
    <w:p w14:paraId="713ED153" w14:textId="77777777" w:rsidR="00020C3C" w:rsidRPr="006F0B54" w:rsidRDefault="00020C3C" w:rsidP="00020C3C">
      <w:pPr>
        <w:pStyle w:val="TH"/>
        <w:spacing w:after="0"/>
        <w:rPr>
          <w:rFonts w:cs="v5.0.0"/>
        </w:rPr>
      </w:pPr>
      <w:r w:rsidRPr="006F0B54">
        <w:t>Table 6.7.4.5.1.4-</w:t>
      </w:r>
      <w:r w:rsidRPr="006F0B54">
        <w:rPr>
          <w:rFonts w:eastAsia="宋体"/>
          <w:lang w:eastAsia="zh-CN"/>
        </w:rPr>
        <w:t>6</w:t>
      </w:r>
      <w:r w:rsidRPr="006F0B54">
        <w:t>: Medium Range BS operating band unwanted emission limits</w:t>
      </w:r>
      <w:r w:rsidRPr="006F0B54">
        <w:rPr>
          <w:lang w:eastAsia="zh-CN"/>
        </w:rPr>
        <w:t xml:space="preserve">, </w:t>
      </w:r>
      <w:proofErr w:type="spellStart"/>
      <w:r w:rsidRPr="006F0B54">
        <w:rPr>
          <w:rFonts w:cs="v5.0.0"/>
          <w:bCs/>
        </w:rPr>
        <w:t>P</w:t>
      </w:r>
      <w:r w:rsidRPr="006F0B54">
        <w:rPr>
          <w:rFonts w:cs="v5.0.0"/>
          <w:bCs/>
          <w:vertAlign w:val="subscript"/>
        </w:rPr>
        <w:t>rated</w:t>
      </w:r>
      <w:proofErr w:type="gramStart"/>
      <w:r w:rsidRPr="006F0B54">
        <w:rPr>
          <w:rFonts w:cs="v5.0.0"/>
          <w:bCs/>
          <w:vertAlign w:val="subscript"/>
        </w:rPr>
        <w:t>,c,TRP</w:t>
      </w:r>
      <w:proofErr w:type="spellEnd"/>
      <w:proofErr w:type="gramEnd"/>
      <w:r w:rsidRPr="006F0B54">
        <w:rPr>
          <w:rFonts w:cs="v5.0.0"/>
        </w:rPr>
        <w:t xml:space="preserve"> </w:t>
      </w:r>
      <w:r w:rsidRPr="006F0B54">
        <w:rPr>
          <w:rFonts w:cs="v5.0.0"/>
        </w:rPr>
        <w:sym w:font="Symbol" w:char="F0A3"/>
      </w:r>
      <w:r w:rsidRPr="006F0B54">
        <w:rPr>
          <w:rFonts w:cs="v5.0.0"/>
        </w:rPr>
        <w:t xml:space="preserve"> </w:t>
      </w:r>
      <w:r w:rsidRPr="006F0B54">
        <w:rPr>
          <w:rFonts w:cs="v5.0.0"/>
          <w:lang w:eastAsia="zh-CN"/>
        </w:rPr>
        <w:t>40</w:t>
      </w:r>
      <w:r w:rsidRPr="006F0B54">
        <w:rPr>
          <w:rFonts w:cs="v5.0.0"/>
        </w:rPr>
        <w:t xml:space="preserve"> </w:t>
      </w:r>
      <w:proofErr w:type="spellStart"/>
      <w:r w:rsidRPr="006F0B54">
        <w:rPr>
          <w:rFonts w:cs="v5.0.0"/>
        </w:rPr>
        <w:t>dBm</w:t>
      </w:r>
      <w:proofErr w:type="spellEnd"/>
    </w:p>
    <w:p w14:paraId="11F14E4C" w14:textId="77777777" w:rsidR="00020C3C" w:rsidRPr="006F0B54" w:rsidRDefault="00020C3C" w:rsidP="00020C3C">
      <w:pPr>
        <w:pStyle w:val="TH"/>
      </w:pPr>
      <w:r w:rsidRPr="006F0B54">
        <w:rPr>
          <w:rFonts w:cs="v5.0.0"/>
        </w:rPr>
        <w:t xml:space="preserve">(4.2 GHz &lt; NR bands </w:t>
      </w:r>
      <w:r w:rsidRPr="006F0B54">
        <w:rPr>
          <w:rFonts w:cs="Arial"/>
        </w:rPr>
        <w:t>≤</w:t>
      </w:r>
      <w:r w:rsidRPr="006F0B54">
        <w:rPr>
          <w:rFonts w:cs="v5.0.0"/>
        </w:rPr>
        <w:t xml:space="preserve"> 6 GHz)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20C3C" w:rsidRPr="006F0B54" w14:paraId="70F08DED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7B9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</w:t>
            </w:r>
            <w:r w:rsidRPr="006F0B54">
              <w:rPr>
                <w:rFonts w:cs="Arial"/>
              </w:rPr>
              <w:noBreakHyphen/>
              <w:t xml:space="preserve">3dB point,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E44C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D9F" w14:textId="77777777" w:rsidR="00020C3C" w:rsidRPr="006F0B54" w:rsidRDefault="00020C3C" w:rsidP="00020C3C">
            <w:pPr>
              <w:pStyle w:val="TAH"/>
              <w:rPr>
                <w:rFonts w:cs="Arial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Arial"/>
              </w:rPr>
              <w:t>(Note 1, 2,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09E7" w14:textId="77777777" w:rsidR="00020C3C" w:rsidRPr="006F0B54" w:rsidRDefault="00020C3C" w:rsidP="00020C3C">
            <w:pPr>
              <w:pStyle w:val="TAH"/>
              <w:rPr>
                <w:rFonts w:eastAsia="宋体" w:cs="Arial"/>
                <w:lang w:eastAsia="zh-CN"/>
              </w:rPr>
            </w:pPr>
            <w:r w:rsidRPr="006F0B54">
              <w:rPr>
                <w:rFonts w:cs="Arial"/>
              </w:rPr>
              <w:t xml:space="preserve">Measurement bandwidth </w:t>
            </w:r>
          </w:p>
        </w:tc>
      </w:tr>
      <w:tr w:rsidR="00020C3C" w:rsidRPr="006F0B54" w14:paraId="0658244A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0F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59B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C88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2693" w:dyaOrig="535" w14:anchorId="6EE55B76">
                <v:shape id="_x0000_i1031" type="#_x0000_t75" style="width:138pt;height:28.2pt" o:ole="">
                  <v:imagedata r:id="rId25" o:title=""/>
                </v:shape>
                <o:OLEObject Type="Embed" ProgID="Equation.3" ShapeID="_x0000_i1031" DrawAspect="Content" ObjectID="_1650976520" r:id="rId26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135A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57BD755D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CE05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Arial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t>Δ</w:t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D49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min(10.05 MHz, f_offset</w:t>
            </w:r>
            <w:r w:rsidRPr="006F0B54">
              <w:rPr>
                <w:rFonts w:cs="Arial"/>
                <w:vertAlign w:val="subscript"/>
                <w:lang w:val="sv-SE" w:eastAsia="zh-CN"/>
              </w:rPr>
              <w:t>max</w:t>
            </w:r>
            <w:r w:rsidRPr="006F0B54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E2F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-18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731" w14:textId="77777777" w:rsidR="00020C3C" w:rsidRPr="006F0B54" w:rsidRDefault="00020C3C" w:rsidP="00020C3C">
            <w:pPr>
              <w:pStyle w:val="TAC"/>
            </w:pPr>
            <w:r w:rsidRPr="006F0B54">
              <w:t xml:space="preserve">100 kHz </w:t>
            </w:r>
          </w:p>
        </w:tc>
      </w:tr>
      <w:tr w:rsidR="00020C3C" w:rsidRPr="006F0B54" w14:paraId="16FD7599" w14:textId="77777777" w:rsidTr="00020C3C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69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D90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DB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6F0B54">
              <w:rPr>
                <w:rFonts w:cs="Arial"/>
                <w:lang w:eastAsia="zh-CN"/>
              </w:rPr>
              <w:t>dBm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(Note </w:t>
            </w:r>
            <w:r w:rsidRPr="006F0B54">
              <w:rPr>
                <w:rFonts w:eastAsia="宋体" w:cs="Arial"/>
                <w:lang w:eastAsia="zh-CN"/>
              </w:rPr>
              <w:t>3</w:t>
            </w:r>
            <w:r w:rsidRPr="006F0B54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C5C" w14:textId="77777777" w:rsidR="00020C3C" w:rsidRPr="006F0B54" w:rsidRDefault="00020C3C" w:rsidP="00020C3C">
            <w:pPr>
              <w:pStyle w:val="TAC"/>
              <w:rPr>
                <w:lang w:eastAsia="zh-CN"/>
              </w:rPr>
            </w:pPr>
            <w:r w:rsidRPr="006F0B54">
              <w:t>100 kHz</w:t>
            </w:r>
          </w:p>
        </w:tc>
      </w:tr>
      <w:tr w:rsidR="00020C3C" w:rsidRPr="006F0B54" w14:paraId="5E5511DD" w14:textId="77777777" w:rsidTr="00020C3C">
        <w:trPr>
          <w:cantSplit/>
          <w:jc w:val="center"/>
        </w:trPr>
        <w:tc>
          <w:tcPr>
            <w:tcW w:w="9988" w:type="dxa"/>
            <w:gridSpan w:val="4"/>
          </w:tcPr>
          <w:p w14:paraId="14952FB3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>f ≥ 10MHz from both adjacent sub blocks on each side of the sub-block gap, where the emission limits within sub-block gaps shall be -</w:t>
            </w:r>
            <w:r w:rsidRPr="006F0B54">
              <w:rPr>
                <w:lang w:eastAsia="zh-CN"/>
              </w:rPr>
              <w:t xml:space="preserve">20 </w:t>
            </w:r>
            <w:proofErr w:type="spellStart"/>
            <w:r w:rsidRPr="006F0B54">
              <w:t>dBm</w:t>
            </w:r>
            <w:proofErr w:type="spellEnd"/>
            <w:r w:rsidRPr="006F0B54">
              <w:t>/1</w:t>
            </w:r>
            <w:r w:rsidRPr="006F0B54">
              <w:rPr>
                <w:lang w:eastAsia="zh-CN"/>
              </w:rPr>
              <w:t>00k</w:t>
            </w:r>
            <w:r w:rsidRPr="006F0B54">
              <w:t>Hz.</w:t>
            </w:r>
          </w:p>
          <w:p w14:paraId="3A539396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3351A5C1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5E50A2CC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5682431A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009B27D3" w14:textId="77777777" w:rsidR="00020C3C" w:rsidRPr="006F0B54" w:rsidRDefault="00020C3C" w:rsidP="00020C3C"/>
    <w:p w14:paraId="5B5389A4" w14:textId="77777777" w:rsidR="00020C3C" w:rsidRPr="006F0B54" w:rsidRDefault="00020C3C" w:rsidP="00020C3C">
      <w:pPr>
        <w:pStyle w:val="6"/>
        <w:rPr>
          <w:lang w:val="en-US" w:eastAsia="zh-CN"/>
        </w:rPr>
      </w:pPr>
      <w:bookmarkStart w:id="55" w:name="_Toc21101198"/>
      <w:bookmarkStart w:id="56" w:name="_Toc29810237"/>
      <w:bookmarkStart w:id="57" w:name="_Toc37273514"/>
      <w:r w:rsidRPr="006F0B54">
        <w:t>6.7.4.5.1</w:t>
      </w:r>
      <w:r w:rsidRPr="006F0B54">
        <w:rPr>
          <w:rFonts w:hint="eastAsia"/>
          <w:lang w:val="en-US" w:eastAsia="zh-CN"/>
        </w:rPr>
        <w:t>.5</w:t>
      </w:r>
      <w:r w:rsidRPr="006F0B54">
        <w:tab/>
      </w:r>
      <w:r w:rsidRPr="006F0B54">
        <w:rPr>
          <w:rFonts w:hint="eastAsia"/>
          <w:lang w:val="en-US" w:eastAsia="zh-CN"/>
        </w:rPr>
        <w:t xml:space="preserve">Local Area </w:t>
      </w:r>
      <w:r w:rsidRPr="006F0B54">
        <w:rPr>
          <w:lang w:eastAsia="zh-CN"/>
        </w:rPr>
        <w:t xml:space="preserve">BS </w:t>
      </w:r>
      <w:r w:rsidRPr="006F0B54">
        <w:rPr>
          <w:rFonts w:hint="eastAsia"/>
          <w:lang w:val="en-US" w:eastAsia="zh-CN"/>
        </w:rPr>
        <w:t xml:space="preserve">(Category A and </w:t>
      </w:r>
      <w:r w:rsidRPr="006F0B54">
        <w:rPr>
          <w:lang w:eastAsia="zh-CN"/>
        </w:rPr>
        <w:t xml:space="preserve">Category </w:t>
      </w:r>
      <w:r w:rsidRPr="006F0B54">
        <w:rPr>
          <w:rFonts w:hint="eastAsia"/>
          <w:lang w:val="en-US" w:eastAsia="zh-CN"/>
        </w:rPr>
        <w:t>B)</w:t>
      </w:r>
      <w:bookmarkEnd w:id="55"/>
      <w:bookmarkEnd w:id="56"/>
      <w:bookmarkEnd w:id="57"/>
    </w:p>
    <w:p w14:paraId="2ED43711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rFonts w:cs="v5.0.0" w:hint="eastAsia"/>
          <w:lang w:val="en-US" w:eastAsia="zh-CN"/>
        </w:rPr>
        <w:t xml:space="preserve">Local Area </w:t>
      </w:r>
      <w:r w:rsidRPr="006F0B54">
        <w:rPr>
          <w:lang w:eastAsia="zh-CN"/>
        </w:rPr>
        <w:t xml:space="preserve">BS class in </w:t>
      </w:r>
      <w:r w:rsidRPr="006F0B54">
        <w:rPr>
          <w:rFonts w:hint="eastAsia"/>
          <w:lang w:val="en-US" w:eastAsia="zh-CN"/>
        </w:rPr>
        <w:t xml:space="preserve">NR </w:t>
      </w:r>
      <w:r w:rsidRPr="006F0B54">
        <w:rPr>
          <w:lang w:eastAsia="zh-CN"/>
        </w:rPr>
        <w:t xml:space="preserve">bands ≤ 3 GHz, emissions shall not exceed the maximum levels specified in table </w:t>
      </w:r>
      <w:r w:rsidRPr="006F0B54">
        <w:t>6.7.4.5.1</w:t>
      </w:r>
      <w:r w:rsidRPr="006F0B54">
        <w:rPr>
          <w:rFonts w:hint="eastAsia"/>
          <w:lang w:val="en-US" w:eastAsia="zh-CN"/>
        </w:rPr>
        <w:t>.5</w:t>
      </w:r>
      <w:r w:rsidRPr="006F0B54">
        <w:t>-</w:t>
      </w:r>
      <w:r w:rsidRPr="006F0B54">
        <w:rPr>
          <w:rFonts w:eastAsia="宋体" w:hint="eastAsia"/>
          <w:lang w:val="en-US" w:eastAsia="zh-CN"/>
        </w:rPr>
        <w:t>1</w:t>
      </w:r>
      <w:r w:rsidRPr="006F0B54">
        <w:rPr>
          <w:lang w:eastAsia="zh-CN"/>
        </w:rPr>
        <w:t>.</w:t>
      </w:r>
    </w:p>
    <w:p w14:paraId="1E5147FE" w14:textId="77777777" w:rsidR="00020C3C" w:rsidRPr="006F0B54" w:rsidRDefault="00020C3C" w:rsidP="00020C3C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rFonts w:cs="v5.0.0" w:hint="eastAsia"/>
          <w:lang w:val="en-US" w:eastAsia="zh-CN"/>
        </w:rPr>
        <w:t>Local Area</w:t>
      </w:r>
      <w:r w:rsidRPr="006F0B54">
        <w:rPr>
          <w:lang w:eastAsia="zh-CN"/>
        </w:rPr>
        <w:t xml:space="preserve"> BS class in </w:t>
      </w:r>
      <w:r w:rsidRPr="006F0B54">
        <w:rPr>
          <w:rFonts w:hint="eastAsia"/>
          <w:lang w:val="en-US" w:eastAsia="zh-CN"/>
        </w:rPr>
        <w:t>3</w:t>
      </w:r>
      <w:r w:rsidRPr="006F0B54">
        <w:rPr>
          <w:lang w:val="en-US" w:eastAsia="zh-CN"/>
        </w:rPr>
        <w:t xml:space="preserve"> </w:t>
      </w:r>
      <w:r w:rsidRPr="006F0B54">
        <w:rPr>
          <w:rFonts w:hint="eastAsia"/>
          <w:lang w:val="en-US" w:eastAsia="zh-CN"/>
        </w:rPr>
        <w:t>GHz &lt;</w:t>
      </w:r>
      <w:r w:rsidRPr="006F0B54">
        <w:rPr>
          <w:lang w:val="en-US" w:eastAsia="zh-CN"/>
        </w:rPr>
        <w:t xml:space="preserve"> </w:t>
      </w:r>
      <w:r w:rsidRPr="006F0B54">
        <w:rPr>
          <w:rFonts w:hint="eastAsia"/>
          <w:lang w:val="en-US" w:eastAsia="zh-CN"/>
        </w:rPr>
        <w:t xml:space="preserve">NR </w:t>
      </w:r>
      <w:r w:rsidRPr="006F0B54">
        <w:rPr>
          <w:lang w:eastAsia="zh-CN"/>
        </w:rPr>
        <w:t xml:space="preserve">bands ≤ </w:t>
      </w:r>
      <w:r w:rsidRPr="006F0B54">
        <w:rPr>
          <w:rFonts w:hint="eastAsia"/>
          <w:lang w:val="en-US" w:eastAsia="zh-CN"/>
        </w:rPr>
        <w:t>4.2</w:t>
      </w:r>
      <w:r w:rsidRPr="006F0B54">
        <w:rPr>
          <w:lang w:eastAsia="zh-CN"/>
        </w:rPr>
        <w:t xml:space="preserve"> GHz, emissions shall not exceed the maximum levels specified in tables </w:t>
      </w:r>
      <w:r w:rsidRPr="006F0B54">
        <w:t>6.7.4.5.1</w:t>
      </w:r>
      <w:r w:rsidRPr="006F0B54">
        <w:rPr>
          <w:rFonts w:hint="eastAsia"/>
          <w:lang w:val="en-US" w:eastAsia="zh-CN"/>
        </w:rPr>
        <w:t>.5</w:t>
      </w:r>
      <w:r w:rsidRPr="006F0B54">
        <w:t>-</w:t>
      </w:r>
      <w:r w:rsidRPr="006F0B54">
        <w:rPr>
          <w:rFonts w:eastAsia="宋体" w:hint="eastAsia"/>
          <w:lang w:val="en-US" w:eastAsia="zh-CN"/>
        </w:rPr>
        <w:t>2</w:t>
      </w:r>
      <w:r w:rsidRPr="006F0B54">
        <w:rPr>
          <w:lang w:eastAsia="zh-CN"/>
        </w:rPr>
        <w:t>.</w:t>
      </w:r>
    </w:p>
    <w:p w14:paraId="2F439352" w14:textId="77777777" w:rsidR="00020C3C" w:rsidRPr="006F0B54" w:rsidRDefault="00020C3C" w:rsidP="00020C3C">
      <w:r w:rsidRPr="006F0B54">
        <w:rPr>
          <w:lang w:eastAsia="zh-CN"/>
        </w:rPr>
        <w:t xml:space="preserve">For </w:t>
      </w:r>
      <w:r w:rsidRPr="006F0B54">
        <w:rPr>
          <w:rFonts w:cs="v5.0.0" w:hint="eastAsia"/>
          <w:lang w:val="en-US" w:eastAsia="zh-CN"/>
        </w:rPr>
        <w:t>Local Area</w:t>
      </w:r>
      <w:r w:rsidRPr="006F0B54">
        <w:rPr>
          <w:lang w:eastAsia="zh-CN"/>
        </w:rPr>
        <w:t xml:space="preserve"> BS class in </w:t>
      </w:r>
      <w:r w:rsidRPr="006F0B54">
        <w:rPr>
          <w:rFonts w:hint="eastAsia"/>
          <w:lang w:val="en-US" w:eastAsia="zh-CN"/>
        </w:rPr>
        <w:t>4.2</w:t>
      </w:r>
      <w:r w:rsidRPr="006F0B54">
        <w:rPr>
          <w:lang w:val="en-US" w:eastAsia="zh-CN"/>
        </w:rPr>
        <w:t xml:space="preserve"> </w:t>
      </w:r>
      <w:r w:rsidRPr="006F0B54">
        <w:rPr>
          <w:rFonts w:hint="eastAsia"/>
          <w:lang w:val="en-US" w:eastAsia="zh-CN"/>
        </w:rPr>
        <w:t>GHz &lt;</w:t>
      </w:r>
      <w:r w:rsidRPr="006F0B54">
        <w:rPr>
          <w:lang w:val="en-US" w:eastAsia="zh-CN"/>
        </w:rPr>
        <w:t xml:space="preserve"> </w:t>
      </w:r>
      <w:r w:rsidRPr="006F0B54">
        <w:rPr>
          <w:rFonts w:hint="eastAsia"/>
          <w:lang w:val="en-US" w:eastAsia="zh-CN"/>
        </w:rPr>
        <w:t xml:space="preserve">NR </w:t>
      </w:r>
      <w:r w:rsidRPr="006F0B54">
        <w:rPr>
          <w:lang w:eastAsia="zh-CN"/>
        </w:rPr>
        <w:t xml:space="preserve">bands ≤ </w:t>
      </w:r>
      <w:r w:rsidRPr="006F0B54">
        <w:rPr>
          <w:rFonts w:hint="eastAsia"/>
          <w:lang w:val="en-US" w:eastAsia="zh-CN"/>
        </w:rPr>
        <w:t>6</w:t>
      </w:r>
      <w:r w:rsidRPr="006F0B54">
        <w:rPr>
          <w:lang w:eastAsia="zh-CN"/>
        </w:rPr>
        <w:t xml:space="preserve"> GHz, emissions shall not exceed the maximum levels specified in tables </w:t>
      </w:r>
      <w:r w:rsidRPr="006F0B54">
        <w:t>6.7.4.5.1</w:t>
      </w:r>
      <w:r w:rsidRPr="006F0B54">
        <w:rPr>
          <w:rFonts w:hint="eastAsia"/>
          <w:lang w:val="en-US" w:eastAsia="zh-CN"/>
        </w:rPr>
        <w:t>.5</w:t>
      </w:r>
      <w:r w:rsidRPr="006F0B54">
        <w:t>-</w:t>
      </w:r>
      <w:r w:rsidRPr="006F0B54">
        <w:rPr>
          <w:rFonts w:eastAsia="宋体" w:hint="eastAsia"/>
          <w:lang w:val="en-US" w:eastAsia="zh-CN"/>
        </w:rPr>
        <w:t>3</w:t>
      </w:r>
      <w:r w:rsidRPr="006F0B54">
        <w:rPr>
          <w:lang w:eastAsia="zh-CN"/>
        </w:rPr>
        <w:t>.</w:t>
      </w:r>
    </w:p>
    <w:p w14:paraId="4E778588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lastRenderedPageBreak/>
        <w:t>Table 6.7.4.5.1.5-</w:t>
      </w:r>
      <w:r w:rsidRPr="006F0B54">
        <w:rPr>
          <w:rFonts w:eastAsia="宋体"/>
          <w:lang w:eastAsia="zh-CN"/>
        </w:rPr>
        <w:t>1</w:t>
      </w:r>
      <w:r w:rsidRPr="006F0B54">
        <w:t>: Local Area B</w:t>
      </w:r>
      <w:r w:rsidRPr="006F0B54">
        <w:rPr>
          <w:lang w:eastAsia="zh-CN"/>
        </w:rPr>
        <w:t>S</w:t>
      </w:r>
      <w:r w:rsidRPr="006F0B54">
        <w:t xml:space="preserve"> operating band unwanted emission limits (NR bands </w:t>
      </w:r>
      <w:r w:rsidRPr="006F0B54">
        <w:rPr>
          <w:rFonts w:cs="Arial"/>
        </w:rPr>
        <w:t>≤</w:t>
      </w:r>
      <w:r w:rsidRPr="006F0B54">
        <w:t xml:space="preserve"> 3 GHz)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2B19C26B" w14:textId="77777777" w:rsidTr="00020C3C">
        <w:trPr>
          <w:cantSplit/>
          <w:jc w:val="center"/>
        </w:trPr>
        <w:tc>
          <w:tcPr>
            <w:tcW w:w="1953" w:type="dxa"/>
          </w:tcPr>
          <w:p w14:paraId="5A4A9CF4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B7421B7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13E6AF5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29A0E0C" w14:textId="77777777" w:rsidR="00020C3C" w:rsidRPr="006F0B54" w:rsidRDefault="00020C3C" w:rsidP="00020C3C">
            <w:pPr>
              <w:pStyle w:val="TAH"/>
              <w:rPr>
                <w:rFonts w:eastAsia="宋体" w:cs="v5.0.0"/>
                <w:lang w:eastAsia="zh-CN"/>
              </w:rPr>
            </w:pPr>
            <w:r w:rsidRPr="006F0B54">
              <w:rPr>
                <w:rFonts w:cs="v5.0.0"/>
              </w:rPr>
              <w:t xml:space="preserve">Measurement bandwidth </w:t>
            </w:r>
          </w:p>
        </w:tc>
      </w:tr>
      <w:tr w:rsidR="00020C3C" w:rsidRPr="006F0B54" w14:paraId="01365575" w14:textId="77777777" w:rsidTr="00020C3C">
        <w:trPr>
          <w:cantSplit/>
          <w:jc w:val="center"/>
        </w:trPr>
        <w:tc>
          <w:tcPr>
            <w:tcW w:w="1953" w:type="dxa"/>
          </w:tcPr>
          <w:p w14:paraId="16445778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6DC4CD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C7CC16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2909" w:dyaOrig="544" w14:anchorId="6FF2BA65">
                <v:shape id="_x0000_i1032" type="#_x0000_t75" style="width:2in;height:28.2pt" o:ole="">
                  <v:imagedata r:id="rId27" o:title=""/>
                </v:shape>
                <o:OLEObject Type="Embed" ProgID="Equation.3" ShapeID="_x0000_i1032" DrawAspect="Content" ObjectID="_1650976521" r:id="rId28"/>
              </w:object>
            </w:r>
          </w:p>
        </w:tc>
        <w:tc>
          <w:tcPr>
            <w:tcW w:w="1430" w:type="dxa"/>
          </w:tcPr>
          <w:p w14:paraId="39154CF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7FFDAE6A" w14:textId="77777777" w:rsidTr="00020C3C">
        <w:trPr>
          <w:cantSplit/>
          <w:jc w:val="center"/>
        </w:trPr>
        <w:tc>
          <w:tcPr>
            <w:tcW w:w="1953" w:type="dxa"/>
          </w:tcPr>
          <w:p w14:paraId="1C79260C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v5.0.0"/>
                <w:lang w:val="sv-SE" w:eastAsia="zh-CN"/>
              </w:rPr>
              <w:t>min(</w:t>
            </w:r>
            <w:r w:rsidRPr="006F0B54">
              <w:rPr>
                <w:rFonts w:cs="v5.0.0"/>
                <w:lang w:val="sv-SE"/>
              </w:rPr>
              <w:t>10 MHz</w:t>
            </w:r>
            <w:r w:rsidRPr="006F0B54">
              <w:rPr>
                <w:rFonts w:cs="v5.0.0"/>
                <w:lang w:val="sv-SE" w:eastAsia="zh-CN"/>
              </w:rPr>
              <w:t xml:space="preserve">, </w:t>
            </w:r>
            <w:r w:rsidRPr="006F0B54">
              <w:rPr>
                <w:rFonts w:cs="v5.0.0"/>
                <w:lang w:eastAsia="zh-CN"/>
              </w:rPr>
              <w:t>Δ</w:t>
            </w:r>
            <w:r w:rsidRPr="006F0B54">
              <w:rPr>
                <w:rFonts w:cs="v5.0.0"/>
                <w:lang w:val="sv-SE" w:eastAsia="zh-CN"/>
              </w:rPr>
              <w:t>f</w:t>
            </w:r>
            <w:r w:rsidRPr="006F0B54">
              <w:rPr>
                <w:rFonts w:cs="v5.0.0"/>
                <w:vertAlign w:val="subscript"/>
                <w:lang w:val="sv-SE" w:eastAsia="zh-CN"/>
              </w:rPr>
              <w:t>max</w:t>
            </w:r>
            <w:r w:rsidRPr="006F0B5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976" w:type="dxa"/>
          </w:tcPr>
          <w:p w14:paraId="6EB56B35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</w:t>
            </w:r>
            <w:r w:rsidRPr="006F0B54">
              <w:rPr>
                <w:rFonts w:cs="v5.0.0"/>
                <w:lang w:val="sv-SE" w:eastAsia="zh-CN"/>
              </w:rPr>
              <w:t>min(</w:t>
            </w:r>
            <w:r w:rsidRPr="006F0B54">
              <w:rPr>
                <w:rFonts w:cs="v5.0.0"/>
                <w:lang w:val="sv-SE"/>
              </w:rPr>
              <w:t>10.05 MHz</w:t>
            </w:r>
            <w:r w:rsidRPr="006F0B54">
              <w:rPr>
                <w:rFonts w:cs="v5.0.0"/>
                <w:lang w:val="sv-SE" w:eastAsia="zh-CN"/>
              </w:rPr>
              <w:t>, f_offset</w:t>
            </w:r>
            <w:r w:rsidRPr="006F0B54">
              <w:rPr>
                <w:rFonts w:cs="v5.0.0"/>
                <w:vertAlign w:val="subscript"/>
                <w:lang w:val="sv-SE" w:eastAsia="zh-CN"/>
              </w:rPr>
              <w:t>max</w:t>
            </w:r>
            <w:r w:rsidRPr="006F0B5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455" w:type="dxa"/>
          </w:tcPr>
          <w:p w14:paraId="40DEB538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/>
                <w:lang w:eastAsia="zh-CN"/>
              </w:rPr>
              <w:t>26.2</w:t>
            </w:r>
            <w:r w:rsidRPr="006F0B54">
              <w:rPr>
                <w:rFonts w:cs="Arial"/>
              </w:rPr>
              <w:t xml:space="preserve">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ADB0939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522008BC" w14:textId="77777777" w:rsidTr="00020C3C">
        <w:trPr>
          <w:cantSplit/>
          <w:jc w:val="center"/>
        </w:trPr>
        <w:tc>
          <w:tcPr>
            <w:tcW w:w="1953" w:type="dxa"/>
          </w:tcPr>
          <w:p w14:paraId="42190920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57FEAC3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75E2863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/>
                <w:lang w:eastAsia="zh-CN"/>
              </w:rPr>
              <w:t>28</w:t>
            </w:r>
            <w:r w:rsidRPr="006F0B54">
              <w:rPr>
                <w:rFonts w:cs="Arial"/>
              </w:rPr>
              <w:t xml:space="preserve">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(Note 3)</w:t>
            </w:r>
          </w:p>
        </w:tc>
        <w:tc>
          <w:tcPr>
            <w:tcW w:w="1430" w:type="dxa"/>
          </w:tcPr>
          <w:p w14:paraId="624026DE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5B96AAAE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31FBF854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-28 </w:t>
            </w:r>
            <w:proofErr w:type="spellStart"/>
            <w:r w:rsidRPr="006F0B54">
              <w:t>dBm</w:t>
            </w:r>
            <w:proofErr w:type="spellEnd"/>
            <w:r w:rsidRPr="006F0B54">
              <w:t>/100kHz.</w:t>
            </w:r>
          </w:p>
          <w:p w14:paraId="2A7274CD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rFonts w:hint="eastAsia"/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</w:t>
            </w:r>
          </w:p>
          <w:p w14:paraId="03F79E7D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4D87D5DC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6F243874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3E1ECEAC" w14:textId="77777777" w:rsidR="00020C3C" w:rsidRPr="006F0B54" w:rsidRDefault="00020C3C" w:rsidP="00020C3C"/>
    <w:p w14:paraId="3EEB60D2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>Table 6.7.4.5.1.5-</w:t>
      </w:r>
      <w:r w:rsidRPr="006F0B54">
        <w:rPr>
          <w:rFonts w:eastAsia="宋体"/>
          <w:lang w:eastAsia="zh-CN"/>
        </w:rPr>
        <w:t>2</w:t>
      </w:r>
      <w:r w:rsidRPr="006F0B54">
        <w:t>: Local Area B</w:t>
      </w:r>
      <w:r w:rsidRPr="006F0B54">
        <w:rPr>
          <w:lang w:eastAsia="zh-CN"/>
        </w:rPr>
        <w:t>S</w:t>
      </w:r>
      <w:r w:rsidRPr="006F0B54">
        <w:t xml:space="preserve"> operating band unwanted emission limits (3 GHz &lt; NR bands </w:t>
      </w:r>
      <w:r w:rsidRPr="006F0B54">
        <w:rPr>
          <w:rFonts w:cs="Arial"/>
        </w:rPr>
        <w:t>≤</w:t>
      </w:r>
      <w:r w:rsidRPr="006F0B54">
        <w:t xml:space="preserve"> 4.2 GHz)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5D0271B2" w14:textId="77777777" w:rsidTr="00020C3C">
        <w:trPr>
          <w:cantSplit/>
          <w:jc w:val="center"/>
        </w:trPr>
        <w:tc>
          <w:tcPr>
            <w:tcW w:w="1953" w:type="dxa"/>
          </w:tcPr>
          <w:p w14:paraId="66EE24F0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90C046C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D127907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8B9DA90" w14:textId="77777777" w:rsidR="00020C3C" w:rsidRPr="006F0B54" w:rsidRDefault="00020C3C" w:rsidP="00020C3C">
            <w:pPr>
              <w:pStyle w:val="TAH"/>
              <w:rPr>
                <w:rFonts w:eastAsia="宋体" w:cs="v5.0.0"/>
                <w:lang w:eastAsia="zh-CN"/>
              </w:rPr>
            </w:pPr>
            <w:r w:rsidRPr="006F0B54">
              <w:rPr>
                <w:rFonts w:cs="v5.0.0"/>
              </w:rPr>
              <w:t xml:space="preserve">Measurement bandwidth </w:t>
            </w:r>
          </w:p>
        </w:tc>
      </w:tr>
      <w:tr w:rsidR="00020C3C" w:rsidRPr="006F0B54" w14:paraId="503ED31E" w14:textId="77777777" w:rsidTr="00020C3C">
        <w:trPr>
          <w:cantSplit/>
          <w:jc w:val="center"/>
        </w:trPr>
        <w:tc>
          <w:tcPr>
            <w:tcW w:w="1953" w:type="dxa"/>
          </w:tcPr>
          <w:p w14:paraId="41D09A0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AB1A248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0BAB96A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2752" w:dyaOrig="544" w14:anchorId="4DE5B08C">
                <v:shape id="_x0000_i1033" type="#_x0000_t75" style="width:138pt;height:28.2pt" o:ole="">
                  <v:imagedata r:id="rId29" o:title=""/>
                </v:shape>
                <o:OLEObject Type="Embed" ProgID="Equation.3" ShapeID="_x0000_i1033" DrawAspect="Content" ObjectID="_1650976522" r:id="rId30"/>
              </w:object>
            </w:r>
          </w:p>
        </w:tc>
        <w:tc>
          <w:tcPr>
            <w:tcW w:w="1430" w:type="dxa"/>
          </w:tcPr>
          <w:p w14:paraId="50BF26C2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08887007" w14:textId="77777777" w:rsidTr="00020C3C">
        <w:trPr>
          <w:cantSplit/>
          <w:jc w:val="center"/>
        </w:trPr>
        <w:tc>
          <w:tcPr>
            <w:tcW w:w="1953" w:type="dxa"/>
          </w:tcPr>
          <w:p w14:paraId="1535FC4B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v5.0.0"/>
                <w:lang w:val="sv-SE" w:eastAsia="zh-CN"/>
              </w:rPr>
              <w:t>min(</w:t>
            </w:r>
            <w:r w:rsidRPr="006F0B54">
              <w:rPr>
                <w:rFonts w:cs="v5.0.0"/>
                <w:lang w:val="sv-SE"/>
              </w:rPr>
              <w:t>10 MHz</w:t>
            </w:r>
            <w:r w:rsidRPr="006F0B54">
              <w:rPr>
                <w:rFonts w:cs="v5.0.0"/>
                <w:lang w:val="sv-SE" w:eastAsia="zh-CN"/>
              </w:rPr>
              <w:t xml:space="preserve">, </w:t>
            </w:r>
            <w:r w:rsidRPr="006F0B54">
              <w:rPr>
                <w:rFonts w:cs="v5.0.0"/>
                <w:lang w:eastAsia="zh-CN"/>
              </w:rPr>
              <w:t>Δ</w:t>
            </w:r>
            <w:r w:rsidRPr="006F0B54">
              <w:rPr>
                <w:rFonts w:cs="v5.0.0"/>
                <w:lang w:val="sv-SE" w:eastAsia="zh-CN"/>
              </w:rPr>
              <w:t>f</w:t>
            </w:r>
            <w:r w:rsidRPr="006F0B54">
              <w:rPr>
                <w:rFonts w:cs="v5.0.0"/>
                <w:vertAlign w:val="subscript"/>
                <w:lang w:val="sv-SE" w:eastAsia="zh-CN"/>
              </w:rPr>
              <w:t>max</w:t>
            </w:r>
            <w:r w:rsidRPr="006F0B5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976" w:type="dxa"/>
          </w:tcPr>
          <w:p w14:paraId="531C8D48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</w:t>
            </w:r>
            <w:r w:rsidRPr="006F0B54">
              <w:rPr>
                <w:rFonts w:cs="v5.0.0"/>
                <w:lang w:val="sv-SE" w:eastAsia="zh-CN"/>
              </w:rPr>
              <w:t>min(</w:t>
            </w:r>
            <w:r w:rsidRPr="006F0B54">
              <w:rPr>
                <w:rFonts w:cs="v5.0.0"/>
                <w:lang w:val="sv-SE"/>
              </w:rPr>
              <w:t>10.05 MHz</w:t>
            </w:r>
            <w:r w:rsidRPr="006F0B54">
              <w:rPr>
                <w:rFonts w:cs="v5.0.0"/>
                <w:lang w:val="sv-SE" w:eastAsia="zh-CN"/>
              </w:rPr>
              <w:t>, f_offset</w:t>
            </w:r>
            <w:r w:rsidRPr="006F0B54">
              <w:rPr>
                <w:rFonts w:cs="v5.0.0"/>
                <w:vertAlign w:val="subscript"/>
                <w:lang w:val="sv-SE" w:eastAsia="zh-CN"/>
              </w:rPr>
              <w:t>max</w:t>
            </w:r>
            <w:r w:rsidRPr="006F0B5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455" w:type="dxa"/>
          </w:tcPr>
          <w:p w14:paraId="0964DA4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/>
                <w:lang w:eastAsia="zh-CN"/>
              </w:rPr>
              <w:t>26</w:t>
            </w:r>
            <w:r w:rsidRPr="006F0B54">
              <w:rPr>
                <w:rFonts w:cs="Arial"/>
              </w:rPr>
              <w:t xml:space="preserve">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D1778F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0E586556" w14:textId="77777777" w:rsidTr="00020C3C">
        <w:trPr>
          <w:cantSplit/>
          <w:jc w:val="center"/>
        </w:trPr>
        <w:tc>
          <w:tcPr>
            <w:tcW w:w="1953" w:type="dxa"/>
          </w:tcPr>
          <w:p w14:paraId="753E7D5A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95BEA7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3ED256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/>
                <w:lang w:eastAsia="zh-CN"/>
              </w:rPr>
              <w:t>28</w:t>
            </w:r>
            <w:r w:rsidRPr="006F0B54">
              <w:rPr>
                <w:rFonts w:cs="Arial"/>
              </w:rPr>
              <w:t xml:space="preserve">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(Note 3)</w:t>
            </w:r>
          </w:p>
        </w:tc>
        <w:tc>
          <w:tcPr>
            <w:tcW w:w="1430" w:type="dxa"/>
          </w:tcPr>
          <w:p w14:paraId="431817DE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5A4F8BE7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703444DE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-28 </w:t>
            </w:r>
            <w:proofErr w:type="spellStart"/>
            <w:r w:rsidRPr="006F0B54">
              <w:t>dBm</w:t>
            </w:r>
            <w:proofErr w:type="spellEnd"/>
            <w:r w:rsidRPr="006F0B54">
              <w:t>/100kHz.</w:t>
            </w:r>
          </w:p>
          <w:p w14:paraId="2042F46F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</w:t>
            </w:r>
          </w:p>
          <w:p w14:paraId="43A7FC7F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1E8E7A7E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5AFDEBE5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38B70359" w14:textId="77777777" w:rsidR="00020C3C" w:rsidRPr="006F0B54" w:rsidRDefault="00020C3C" w:rsidP="00020C3C"/>
    <w:p w14:paraId="60082C6C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lastRenderedPageBreak/>
        <w:t>Table 6.7.4.5.1.5-</w:t>
      </w:r>
      <w:r w:rsidRPr="006F0B54">
        <w:rPr>
          <w:rFonts w:eastAsia="宋体"/>
          <w:lang w:eastAsia="zh-CN"/>
        </w:rPr>
        <w:t>3</w:t>
      </w:r>
      <w:r w:rsidRPr="006F0B54">
        <w:t>: Local Area B</w:t>
      </w:r>
      <w:r w:rsidRPr="006F0B54">
        <w:rPr>
          <w:lang w:eastAsia="zh-CN"/>
        </w:rPr>
        <w:t>S</w:t>
      </w:r>
      <w:r w:rsidRPr="006F0B54">
        <w:t xml:space="preserve"> operating band unwanted emission limits (4.2 GHz &lt; NR bands </w:t>
      </w:r>
      <w:r w:rsidRPr="006F0B54">
        <w:rPr>
          <w:rFonts w:cs="Arial"/>
        </w:rPr>
        <w:t>≤</w:t>
      </w:r>
      <w:r w:rsidRPr="006F0B54">
        <w:t xml:space="preserve"> 6 GHz)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20C3C" w:rsidRPr="006F0B54" w14:paraId="6E96DB23" w14:textId="77777777" w:rsidTr="00020C3C">
        <w:trPr>
          <w:cantSplit/>
          <w:jc w:val="center"/>
        </w:trPr>
        <w:tc>
          <w:tcPr>
            <w:tcW w:w="1953" w:type="dxa"/>
          </w:tcPr>
          <w:p w14:paraId="349D02D4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6823F75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DC92712" w14:textId="77777777" w:rsidR="00020C3C" w:rsidRPr="006F0B54" w:rsidRDefault="00020C3C" w:rsidP="00020C3C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8ECC6E4" w14:textId="77777777" w:rsidR="00020C3C" w:rsidRPr="006F0B54" w:rsidRDefault="00020C3C" w:rsidP="00020C3C">
            <w:pPr>
              <w:pStyle w:val="TAH"/>
              <w:rPr>
                <w:rFonts w:eastAsia="宋体" w:cs="v5.0.0"/>
                <w:lang w:eastAsia="zh-CN"/>
              </w:rPr>
            </w:pPr>
            <w:r w:rsidRPr="006F0B54">
              <w:rPr>
                <w:rFonts w:cs="v5.0.0"/>
              </w:rPr>
              <w:t xml:space="preserve">Measurement bandwidth </w:t>
            </w:r>
          </w:p>
        </w:tc>
      </w:tr>
      <w:tr w:rsidR="00020C3C" w:rsidRPr="006F0B54" w14:paraId="271C20B1" w14:textId="77777777" w:rsidTr="00020C3C">
        <w:trPr>
          <w:cantSplit/>
          <w:jc w:val="center"/>
        </w:trPr>
        <w:tc>
          <w:tcPr>
            <w:tcW w:w="1953" w:type="dxa"/>
          </w:tcPr>
          <w:p w14:paraId="2C61C467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DB87278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80C3145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ascii="Cambria Math" w:hAnsi="Cambria Math" w:cs="v5.0.0" w:hint="eastAsia"/>
                <w:position w:val="-24"/>
                <w:lang w:eastAsia="zh-CN"/>
              </w:rPr>
              <w:object w:dxaOrig="2752" w:dyaOrig="544" w14:anchorId="7FB2CE6F">
                <v:shape id="_x0000_i1034" type="#_x0000_t75" style="width:138pt;height:28.2pt" o:ole="">
                  <v:imagedata r:id="rId31" o:title=""/>
                </v:shape>
                <o:OLEObject Type="Embed" ProgID="Equation.3" ShapeID="_x0000_i1034" DrawAspect="Content" ObjectID="_1650976523" r:id="rId32"/>
              </w:object>
            </w:r>
          </w:p>
        </w:tc>
        <w:tc>
          <w:tcPr>
            <w:tcW w:w="1430" w:type="dxa"/>
          </w:tcPr>
          <w:p w14:paraId="36CB0F71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3E71F80C" w14:textId="77777777" w:rsidTr="00020C3C">
        <w:trPr>
          <w:cantSplit/>
          <w:jc w:val="center"/>
        </w:trPr>
        <w:tc>
          <w:tcPr>
            <w:tcW w:w="1953" w:type="dxa"/>
          </w:tcPr>
          <w:p w14:paraId="7D1EFA71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 xml:space="preserve">f &lt; </w:t>
            </w:r>
            <w:r w:rsidRPr="006F0B54">
              <w:rPr>
                <w:rFonts w:cs="v5.0.0"/>
                <w:lang w:val="sv-SE" w:eastAsia="zh-CN"/>
              </w:rPr>
              <w:t>min(</w:t>
            </w:r>
            <w:r w:rsidRPr="006F0B54">
              <w:rPr>
                <w:rFonts w:cs="v5.0.0"/>
                <w:lang w:val="sv-SE"/>
              </w:rPr>
              <w:t>10 MHz</w:t>
            </w:r>
            <w:r w:rsidRPr="006F0B54">
              <w:rPr>
                <w:rFonts w:cs="v5.0.0"/>
                <w:lang w:val="sv-SE" w:eastAsia="zh-CN"/>
              </w:rPr>
              <w:t xml:space="preserve">, </w:t>
            </w:r>
            <w:r w:rsidRPr="006F0B54">
              <w:rPr>
                <w:rFonts w:cs="v5.0.0"/>
                <w:lang w:eastAsia="zh-CN"/>
              </w:rPr>
              <w:t>Δ</w:t>
            </w:r>
            <w:r w:rsidRPr="006F0B54">
              <w:rPr>
                <w:rFonts w:cs="v5.0.0"/>
                <w:lang w:val="sv-SE" w:eastAsia="zh-CN"/>
              </w:rPr>
              <w:t>f</w:t>
            </w:r>
            <w:r w:rsidRPr="006F0B54">
              <w:rPr>
                <w:rFonts w:cs="v5.0.0"/>
                <w:vertAlign w:val="subscript"/>
                <w:lang w:val="sv-SE" w:eastAsia="zh-CN"/>
              </w:rPr>
              <w:t>max</w:t>
            </w:r>
            <w:r w:rsidRPr="006F0B5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976" w:type="dxa"/>
          </w:tcPr>
          <w:p w14:paraId="287AC095" w14:textId="77777777" w:rsidR="00020C3C" w:rsidRPr="006F0B54" w:rsidRDefault="00020C3C" w:rsidP="00020C3C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 </w:t>
            </w:r>
            <w:r w:rsidRPr="006F0B54">
              <w:rPr>
                <w:rFonts w:cs="v5.0.0"/>
                <w:lang w:val="sv-SE" w:eastAsia="zh-CN"/>
              </w:rPr>
              <w:t>min(</w:t>
            </w:r>
            <w:r w:rsidRPr="006F0B54">
              <w:rPr>
                <w:rFonts w:cs="v5.0.0"/>
                <w:lang w:val="sv-SE"/>
              </w:rPr>
              <w:t>10.05 MHz</w:t>
            </w:r>
            <w:r w:rsidRPr="006F0B54">
              <w:rPr>
                <w:rFonts w:cs="v5.0.0"/>
                <w:lang w:val="sv-SE" w:eastAsia="zh-CN"/>
              </w:rPr>
              <w:t>, f_offset</w:t>
            </w:r>
            <w:r w:rsidRPr="006F0B54">
              <w:rPr>
                <w:rFonts w:cs="v5.0.0"/>
                <w:vertAlign w:val="subscript"/>
                <w:lang w:val="sv-SE" w:eastAsia="zh-CN"/>
              </w:rPr>
              <w:t>max</w:t>
            </w:r>
            <w:r w:rsidRPr="006F0B5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455" w:type="dxa"/>
          </w:tcPr>
          <w:p w14:paraId="083ACD7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/>
                <w:lang w:eastAsia="zh-CN"/>
              </w:rPr>
              <w:t>26</w:t>
            </w:r>
            <w:r w:rsidRPr="006F0B54">
              <w:rPr>
                <w:rFonts w:cs="Arial"/>
              </w:rPr>
              <w:t xml:space="preserve">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2E88CE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29A21220" w14:textId="77777777" w:rsidTr="00020C3C">
        <w:trPr>
          <w:cantSplit/>
          <w:jc w:val="center"/>
        </w:trPr>
        <w:tc>
          <w:tcPr>
            <w:tcW w:w="1953" w:type="dxa"/>
          </w:tcPr>
          <w:p w14:paraId="3545A972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C824006" w14:textId="77777777" w:rsidR="00020C3C" w:rsidRPr="006F0B54" w:rsidRDefault="00020C3C" w:rsidP="00020C3C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BDEF634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-</w:t>
            </w:r>
            <w:r w:rsidRPr="006F0B54">
              <w:rPr>
                <w:rFonts w:cs="Arial"/>
                <w:lang w:eastAsia="zh-CN"/>
              </w:rPr>
              <w:t>28</w:t>
            </w:r>
            <w:r w:rsidRPr="006F0B54">
              <w:rPr>
                <w:rFonts w:cs="Arial"/>
              </w:rPr>
              <w:t xml:space="preserve">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  <w:lang w:eastAsia="zh-CN"/>
              </w:rPr>
              <w:t>(Note 3)</w:t>
            </w:r>
          </w:p>
        </w:tc>
        <w:tc>
          <w:tcPr>
            <w:tcW w:w="1430" w:type="dxa"/>
          </w:tcPr>
          <w:p w14:paraId="7398026D" w14:textId="77777777" w:rsidR="00020C3C" w:rsidRPr="006F0B54" w:rsidRDefault="00020C3C" w:rsidP="00020C3C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020C3C" w:rsidRPr="006F0B54" w14:paraId="6281680D" w14:textId="77777777" w:rsidTr="00020C3C">
        <w:trPr>
          <w:cantSplit/>
          <w:jc w:val="center"/>
        </w:trPr>
        <w:tc>
          <w:tcPr>
            <w:tcW w:w="9814" w:type="dxa"/>
            <w:gridSpan w:val="4"/>
          </w:tcPr>
          <w:p w14:paraId="499E1923" w14:textId="77777777" w:rsidR="00020C3C" w:rsidRPr="006F0B54" w:rsidRDefault="00020C3C" w:rsidP="00020C3C">
            <w:pPr>
              <w:pStyle w:val="TAN"/>
              <w:rPr>
                <w:rFonts w:eastAsia="宋体"/>
                <w:lang w:eastAsia="zh-CN"/>
              </w:rPr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r w:rsidRPr="006F0B54">
              <w:t xml:space="preserve">. 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-28 </w:t>
            </w:r>
            <w:proofErr w:type="spellStart"/>
            <w:r w:rsidRPr="006F0B54">
              <w:t>dBm</w:t>
            </w:r>
            <w:proofErr w:type="spellEnd"/>
            <w:r w:rsidRPr="006F0B54">
              <w:t>/100kHz.</w:t>
            </w:r>
          </w:p>
          <w:p w14:paraId="51372071" w14:textId="77777777" w:rsidR="00020C3C" w:rsidRPr="006F0B54" w:rsidRDefault="00020C3C" w:rsidP="00020C3C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</w:t>
            </w:r>
          </w:p>
          <w:p w14:paraId="4AE468E4" w14:textId="77777777" w:rsidR="00020C3C" w:rsidRPr="006F0B54" w:rsidRDefault="00020C3C" w:rsidP="00020C3C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3798C480" w14:textId="77777777" w:rsidR="00020C3C" w:rsidRPr="006F0B54" w:rsidRDefault="00020C3C" w:rsidP="00020C3C">
            <w:pPr>
              <w:pStyle w:val="TAN"/>
            </w:pPr>
            <w:r w:rsidRPr="006F0B54">
              <w:rPr>
                <w:rFonts w:eastAsia="宋体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7AB73BE3" w14:textId="77777777" w:rsidR="00020C3C" w:rsidRPr="006F0B54" w:rsidRDefault="00020C3C" w:rsidP="00020C3C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1981ACD7" w14:textId="77777777" w:rsidR="00020C3C" w:rsidRPr="006F0B54" w:rsidRDefault="00020C3C" w:rsidP="00020C3C"/>
    <w:p w14:paraId="1ED08016" w14:textId="77777777" w:rsidR="00020C3C" w:rsidRPr="006F0B54" w:rsidRDefault="00020C3C" w:rsidP="00020C3C">
      <w:pPr>
        <w:pStyle w:val="6"/>
      </w:pPr>
      <w:bookmarkStart w:id="58" w:name="_Toc21101199"/>
      <w:bookmarkStart w:id="59" w:name="_Toc29810238"/>
      <w:bookmarkStart w:id="60" w:name="_Toc37273515"/>
      <w:r w:rsidRPr="006F0B54">
        <w:rPr>
          <w:rFonts w:hint="eastAsia"/>
          <w:lang w:val="en-US" w:eastAsia="zh-CN"/>
        </w:rPr>
        <w:t>6.7.4.5.1.6</w:t>
      </w:r>
      <w:r w:rsidRPr="006F0B54">
        <w:tab/>
        <w:t>Additional requirements</w:t>
      </w:r>
      <w:bookmarkEnd w:id="58"/>
      <w:bookmarkEnd w:id="59"/>
      <w:bookmarkEnd w:id="60"/>
    </w:p>
    <w:p w14:paraId="3FCE8683" w14:textId="77777777" w:rsidR="00020C3C" w:rsidRPr="006F0B54" w:rsidRDefault="00020C3C" w:rsidP="00020C3C">
      <w:pPr>
        <w:pStyle w:val="7"/>
      </w:pPr>
      <w:bookmarkStart w:id="61" w:name="_Toc21101200"/>
      <w:bookmarkStart w:id="62" w:name="_Toc29810239"/>
      <w:bookmarkStart w:id="63" w:name="_Toc37273516"/>
      <w:r w:rsidRPr="006F0B54">
        <w:rPr>
          <w:rFonts w:hint="eastAsia"/>
        </w:rPr>
        <w:t>6.7.4.5.1.6</w:t>
      </w:r>
      <w:r w:rsidRPr="006F0B54">
        <w:t>.</w:t>
      </w:r>
      <w:r w:rsidRPr="006F0B54">
        <w:rPr>
          <w:rFonts w:hint="eastAsia"/>
        </w:rPr>
        <w:t>1</w:t>
      </w:r>
      <w:r w:rsidRPr="006F0B54">
        <w:tab/>
        <w:t>Limits in FCC Title 47</w:t>
      </w:r>
      <w:bookmarkEnd w:id="61"/>
      <w:bookmarkEnd w:id="62"/>
      <w:bookmarkEnd w:id="63"/>
    </w:p>
    <w:p w14:paraId="710B241B" w14:textId="77777777" w:rsidR="00020C3C" w:rsidRPr="006F0B54" w:rsidRDefault="00020C3C" w:rsidP="00020C3C">
      <w:r w:rsidRPr="006F0B54">
        <w:t xml:space="preserve">In addition to the requirements in </w:t>
      </w:r>
      <w:proofErr w:type="gramStart"/>
      <w:r w:rsidRPr="006F0B54">
        <w:t>tables</w:t>
      </w:r>
      <w:proofErr w:type="gramEnd"/>
      <w:r w:rsidRPr="006F0B54">
        <w:t xml:space="preserve"> 6.7.4.5.1.1-1 to 6.7.4.5.1.5-3, the BS may have to comply with the applicable emission limits established by FCC Title 47 [14], when deployed in regions where those limits are applied, and under the conditions declared by the manufacturer.</w:t>
      </w:r>
    </w:p>
    <w:p w14:paraId="53751BD0" w14:textId="77777777" w:rsidR="00020C3C" w:rsidRPr="006F0B54" w:rsidRDefault="00020C3C" w:rsidP="00020C3C">
      <w:pPr>
        <w:pStyle w:val="7"/>
      </w:pPr>
      <w:bookmarkStart w:id="64" w:name="_Toc21101201"/>
      <w:bookmarkStart w:id="65" w:name="_Toc29810240"/>
      <w:bookmarkStart w:id="66" w:name="_Toc37273517"/>
      <w:r w:rsidRPr="006F0B54">
        <w:rPr>
          <w:rFonts w:hint="eastAsia"/>
          <w:lang w:val="en-US" w:eastAsia="zh-CN"/>
        </w:rPr>
        <w:t>6.7.4.5.1.6</w:t>
      </w:r>
      <w:r w:rsidRPr="006F0B54">
        <w:t>.</w:t>
      </w:r>
      <w:r w:rsidRPr="006F0B54">
        <w:rPr>
          <w:rFonts w:hint="eastAsia"/>
          <w:lang w:val="en-US" w:eastAsia="zh-CN"/>
        </w:rPr>
        <w:t>2</w:t>
      </w:r>
      <w:r w:rsidRPr="006F0B54">
        <w:tab/>
        <w:t>Protection of DTT</w:t>
      </w:r>
      <w:bookmarkEnd w:id="64"/>
      <w:bookmarkEnd w:id="65"/>
      <w:bookmarkEnd w:id="66"/>
    </w:p>
    <w:p w14:paraId="4EB8EC14" w14:textId="77777777" w:rsidR="00020C3C" w:rsidRPr="006F0B54" w:rsidRDefault="00020C3C" w:rsidP="00020C3C">
      <w:pPr>
        <w:rPr>
          <w:lang w:eastAsia="ko-KR"/>
        </w:rPr>
      </w:pPr>
      <w:r w:rsidRPr="006F0B54">
        <w:rPr>
          <w:rFonts w:cs="v5.0.0"/>
          <w:lang w:eastAsia="ko-KR"/>
        </w:rPr>
        <w:t xml:space="preserve">In certain regions the following requirement may apply for protection of DTT. For </w:t>
      </w:r>
      <w:r w:rsidRPr="006F0B54">
        <w:rPr>
          <w:rFonts w:cs="v5.0.0"/>
          <w:i/>
          <w:lang w:eastAsia="ko-KR"/>
        </w:rPr>
        <w:t>BS type 1-O</w:t>
      </w:r>
      <w:r w:rsidRPr="006F0B54">
        <w:rPr>
          <w:rFonts w:cs="v5.0.0"/>
          <w:lang w:eastAsia="ko-KR"/>
        </w:rPr>
        <w:t xml:space="preserve"> operating in Band n20, the </w:t>
      </w:r>
      <w:r w:rsidRPr="006F0B54">
        <w:rPr>
          <w:lang w:eastAsia="ko-KR"/>
        </w:rPr>
        <w:t xml:space="preserve">level of emissions in the band 470-790 MHz, measured in an 8 MHz filter bandwidth on centre frequencies </w:t>
      </w:r>
      <w:proofErr w:type="spellStart"/>
      <w:r w:rsidRPr="006F0B54">
        <w:rPr>
          <w:lang w:eastAsia="ko-KR"/>
        </w:rPr>
        <w:t>F</w:t>
      </w:r>
      <w:r w:rsidRPr="006F0B54">
        <w:rPr>
          <w:vertAlign w:val="subscript"/>
          <w:lang w:eastAsia="ko-KR"/>
        </w:rPr>
        <w:t>filter</w:t>
      </w:r>
      <w:proofErr w:type="spellEnd"/>
      <w:r w:rsidRPr="006F0B54">
        <w:rPr>
          <w:lang w:eastAsia="ko-KR"/>
        </w:rPr>
        <w:t xml:space="preserve"> according to table </w:t>
      </w:r>
      <w:r w:rsidRPr="006F0B54">
        <w:rPr>
          <w:rFonts w:hint="eastAsia"/>
          <w:lang w:val="en-US" w:eastAsia="zh-CN"/>
        </w:rPr>
        <w:t>6.7.4.5.1.6</w:t>
      </w:r>
      <w:r w:rsidRPr="006F0B54">
        <w:rPr>
          <w:lang w:eastAsia="ko-KR"/>
        </w:rPr>
        <w:t>.</w:t>
      </w:r>
      <w:r w:rsidRPr="006F0B54">
        <w:rPr>
          <w:rFonts w:hint="eastAsia"/>
          <w:lang w:val="en-US" w:eastAsia="zh-CN"/>
        </w:rPr>
        <w:t>2</w:t>
      </w:r>
      <w:r w:rsidRPr="006F0B54">
        <w:rPr>
          <w:lang w:eastAsia="ko-KR"/>
        </w:rPr>
        <w:t>-1, shall not exceed the maximum emission TRP level shown in the table. This requirement applies in the frequency range 470-790 MHz even though part of the range falls in the spurious domain.</w:t>
      </w:r>
    </w:p>
    <w:p w14:paraId="27459C3A" w14:textId="77777777" w:rsidR="00020C3C" w:rsidRPr="006F0B54" w:rsidRDefault="00020C3C" w:rsidP="00020C3C">
      <w:pPr>
        <w:pStyle w:val="TH"/>
      </w:pPr>
      <w:r w:rsidRPr="006F0B54">
        <w:t xml:space="preserve">Table </w:t>
      </w:r>
      <w:r w:rsidRPr="006F0B54">
        <w:rPr>
          <w:rFonts w:hint="eastAsia"/>
          <w:lang w:val="en-US" w:eastAsia="zh-CN"/>
        </w:rPr>
        <w:t>6.7.4.5.1.6</w:t>
      </w:r>
      <w:r w:rsidRPr="006F0B54">
        <w:rPr>
          <w:lang w:eastAsia="ko-KR"/>
        </w:rPr>
        <w:t>.</w:t>
      </w:r>
      <w:r w:rsidRPr="006F0B54">
        <w:rPr>
          <w:rFonts w:hint="eastAsia"/>
          <w:lang w:val="en-US" w:eastAsia="zh-CN"/>
        </w:rPr>
        <w:t>2</w:t>
      </w:r>
      <w:r w:rsidRPr="006F0B54">
        <w:rPr>
          <w:lang w:eastAsia="ko-KR"/>
        </w:rPr>
        <w:t>-1</w:t>
      </w:r>
      <w:r w:rsidRPr="006F0B54">
        <w:t>: Declared emissions levels for protection of DTT</w:t>
      </w:r>
    </w:p>
    <w:tbl>
      <w:tblPr>
        <w:tblW w:w="92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01"/>
        <w:gridCol w:w="2268"/>
        <w:gridCol w:w="1984"/>
        <w:gridCol w:w="1512"/>
      </w:tblGrid>
      <w:tr w:rsidR="00020C3C" w:rsidRPr="006F0B54" w14:paraId="7C789932" w14:textId="77777777" w:rsidTr="00020C3C">
        <w:trPr>
          <w:cantSplit/>
          <w:jc w:val="center"/>
        </w:trPr>
        <w:tc>
          <w:tcPr>
            <w:tcW w:w="1795" w:type="dxa"/>
          </w:tcPr>
          <w:p w14:paraId="34871232" w14:textId="77777777" w:rsidR="00020C3C" w:rsidRPr="006F0B54" w:rsidRDefault="00020C3C" w:rsidP="00020C3C">
            <w:pPr>
              <w:pStyle w:val="TAH"/>
            </w:pPr>
            <w:r w:rsidRPr="006F0B54">
              <w:t>Case</w:t>
            </w:r>
          </w:p>
        </w:tc>
        <w:tc>
          <w:tcPr>
            <w:tcW w:w="1701" w:type="dxa"/>
          </w:tcPr>
          <w:p w14:paraId="3CD1D9B0" w14:textId="77777777" w:rsidR="00020C3C" w:rsidRPr="006F0B54" w:rsidRDefault="00020C3C" w:rsidP="00020C3C">
            <w:pPr>
              <w:pStyle w:val="TAH"/>
            </w:pPr>
            <w:r w:rsidRPr="006F0B54">
              <w:t>Measurement filter centre frequency</w:t>
            </w:r>
          </w:p>
        </w:tc>
        <w:tc>
          <w:tcPr>
            <w:tcW w:w="2268" w:type="dxa"/>
          </w:tcPr>
          <w:p w14:paraId="59990064" w14:textId="77777777" w:rsidR="00020C3C" w:rsidRPr="006F0B54" w:rsidRDefault="00020C3C" w:rsidP="00020C3C">
            <w:pPr>
              <w:pStyle w:val="TAH"/>
              <w:rPr>
                <w:vertAlign w:val="subscript"/>
              </w:rPr>
            </w:pPr>
            <w:r w:rsidRPr="006F0B54">
              <w:t>Condition on BS maximum aggregate EIRP / 10 MHz, P</w:t>
            </w:r>
            <w:r w:rsidRPr="006F0B54">
              <w:rPr>
                <w:vertAlign w:val="subscript"/>
              </w:rPr>
              <w:t>EIRP_10MHz</w:t>
            </w:r>
          </w:p>
          <w:p w14:paraId="5DB0D2CB" w14:textId="77777777" w:rsidR="00020C3C" w:rsidRPr="006F0B54" w:rsidRDefault="00020C3C" w:rsidP="00020C3C">
            <w:pPr>
              <w:pStyle w:val="TAH"/>
            </w:pPr>
            <w:r w:rsidRPr="006F0B54">
              <w:rPr>
                <w:rFonts w:cs="Arial"/>
              </w:rPr>
              <w:t>(NOTE)</w:t>
            </w:r>
            <w:r w:rsidRPr="006F0B54">
              <w:t xml:space="preserve"> </w:t>
            </w:r>
          </w:p>
        </w:tc>
        <w:tc>
          <w:tcPr>
            <w:tcW w:w="1984" w:type="dxa"/>
          </w:tcPr>
          <w:p w14:paraId="6393A71C" w14:textId="77777777" w:rsidR="00020C3C" w:rsidRPr="006F0B54" w:rsidRDefault="00020C3C" w:rsidP="00020C3C">
            <w:pPr>
              <w:pStyle w:val="TAH"/>
            </w:pPr>
            <w:r w:rsidRPr="006F0B54">
              <w:t>Maximum level</w:t>
            </w:r>
          </w:p>
          <w:p w14:paraId="327ED68F" w14:textId="77777777" w:rsidR="00020C3C" w:rsidRPr="006F0B54" w:rsidRDefault="00020C3C" w:rsidP="00020C3C">
            <w:pPr>
              <w:pStyle w:val="TAH"/>
            </w:pPr>
            <w:r w:rsidRPr="006F0B54">
              <w:rPr>
                <w:rFonts w:cs="Arial"/>
              </w:rPr>
              <w:t>P</w:t>
            </w:r>
            <w:r w:rsidRPr="006F0B54">
              <w:rPr>
                <w:rFonts w:cs="Arial"/>
                <w:vertAlign w:val="subscript"/>
              </w:rPr>
              <w:t>EIRP,N,MAX</w:t>
            </w:r>
          </w:p>
        </w:tc>
        <w:tc>
          <w:tcPr>
            <w:tcW w:w="1512" w:type="dxa"/>
          </w:tcPr>
          <w:p w14:paraId="46F9E951" w14:textId="77777777" w:rsidR="00020C3C" w:rsidRPr="006F0B54" w:rsidRDefault="00020C3C" w:rsidP="00020C3C">
            <w:pPr>
              <w:pStyle w:val="TAH"/>
            </w:pPr>
            <w:r w:rsidRPr="006F0B54">
              <w:t>Measurement bandwidth</w:t>
            </w:r>
          </w:p>
        </w:tc>
      </w:tr>
      <w:tr w:rsidR="00020C3C" w:rsidRPr="006F0B54" w14:paraId="1DE60033" w14:textId="77777777" w:rsidTr="00020C3C">
        <w:trPr>
          <w:cantSplit/>
          <w:jc w:val="center"/>
        </w:trPr>
        <w:tc>
          <w:tcPr>
            <w:tcW w:w="1795" w:type="dxa"/>
            <w:vMerge w:val="restart"/>
          </w:tcPr>
          <w:p w14:paraId="399A0C06" w14:textId="77777777" w:rsidR="00020C3C" w:rsidRPr="006F0B54" w:rsidRDefault="00020C3C" w:rsidP="00020C3C">
            <w:pPr>
              <w:pStyle w:val="TAL"/>
            </w:pPr>
            <w:r w:rsidRPr="006F0B54">
              <w:t>A: for DTT frequencies where broadcasting is protected</w:t>
            </w:r>
          </w:p>
        </w:tc>
        <w:tc>
          <w:tcPr>
            <w:tcW w:w="1701" w:type="dxa"/>
          </w:tcPr>
          <w:p w14:paraId="65CC1B91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624A7E43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5EDAC274" w14:textId="77777777" w:rsidR="00020C3C" w:rsidRPr="006F0B54" w:rsidRDefault="00020C3C" w:rsidP="00020C3C">
            <w:pPr>
              <w:pStyle w:val="TAC"/>
            </w:pPr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</w:t>
            </w:r>
            <w:r w:rsidRPr="006F0B54">
              <w:sym w:font="Symbol" w:char="F0B3"/>
            </w:r>
            <w:r w:rsidRPr="006F0B54">
              <w:t xml:space="preserve"> 59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984" w:type="dxa"/>
          </w:tcPr>
          <w:p w14:paraId="0962CE7C" w14:textId="77777777" w:rsidR="00020C3C" w:rsidRPr="006F0B54" w:rsidRDefault="00020C3C" w:rsidP="00020C3C">
            <w:pPr>
              <w:pStyle w:val="TAC"/>
            </w:pPr>
            <w:r w:rsidRPr="006F0B54">
              <w:t xml:space="preserve">0 </w:t>
            </w:r>
            <w:proofErr w:type="spellStart"/>
            <w:r w:rsidRPr="006F0B54">
              <w:t>dBm</w:t>
            </w:r>
            <w:proofErr w:type="spellEnd"/>
            <w:r w:rsidRPr="006F0B54">
              <w:t xml:space="preserve">  </w:t>
            </w:r>
          </w:p>
        </w:tc>
        <w:tc>
          <w:tcPr>
            <w:tcW w:w="1512" w:type="dxa"/>
          </w:tcPr>
          <w:p w14:paraId="2E982591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5E2967B1" w14:textId="77777777" w:rsidTr="00020C3C">
        <w:trPr>
          <w:cantSplit/>
          <w:jc w:val="center"/>
        </w:trPr>
        <w:tc>
          <w:tcPr>
            <w:tcW w:w="1795" w:type="dxa"/>
            <w:vMerge/>
          </w:tcPr>
          <w:p w14:paraId="1BA253CF" w14:textId="77777777" w:rsidR="00020C3C" w:rsidRPr="006F0B54" w:rsidRDefault="00020C3C" w:rsidP="00020C3C">
            <w:pPr>
              <w:pStyle w:val="TAL"/>
            </w:pPr>
          </w:p>
        </w:tc>
        <w:tc>
          <w:tcPr>
            <w:tcW w:w="1701" w:type="dxa"/>
          </w:tcPr>
          <w:p w14:paraId="3D75F747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719C38C7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113B3045" w14:textId="77777777" w:rsidR="00020C3C" w:rsidRPr="006F0B54" w:rsidRDefault="00020C3C" w:rsidP="00020C3C">
            <w:pPr>
              <w:pStyle w:val="TAC"/>
            </w:pPr>
            <w:r w:rsidRPr="006F0B54">
              <w:t xml:space="preserve">36 </w:t>
            </w:r>
            <w:r w:rsidRPr="006F0B54">
              <w:sym w:font="Symbol" w:char="F0A3"/>
            </w:r>
            <w:r w:rsidRPr="006F0B54">
              <w:t xml:space="preserve"> 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&lt; 59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984" w:type="dxa"/>
          </w:tcPr>
          <w:p w14:paraId="26B771DA" w14:textId="77777777" w:rsidR="00020C3C" w:rsidRPr="006F0B54" w:rsidRDefault="00020C3C" w:rsidP="00020C3C">
            <w:pPr>
              <w:pStyle w:val="TAC"/>
            </w:pPr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– 59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512" w:type="dxa"/>
          </w:tcPr>
          <w:p w14:paraId="6697872B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6CB8E2C4" w14:textId="77777777" w:rsidTr="00020C3C">
        <w:trPr>
          <w:cantSplit/>
          <w:jc w:val="center"/>
        </w:trPr>
        <w:tc>
          <w:tcPr>
            <w:tcW w:w="1795" w:type="dxa"/>
            <w:vMerge/>
          </w:tcPr>
          <w:p w14:paraId="757BE0CB" w14:textId="77777777" w:rsidR="00020C3C" w:rsidRPr="006F0B54" w:rsidRDefault="00020C3C" w:rsidP="00020C3C">
            <w:pPr>
              <w:pStyle w:val="TAL"/>
            </w:pPr>
          </w:p>
        </w:tc>
        <w:tc>
          <w:tcPr>
            <w:tcW w:w="1701" w:type="dxa"/>
          </w:tcPr>
          <w:p w14:paraId="2C6BB060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3A5A2A9E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3021BDC6" w14:textId="77777777" w:rsidR="00020C3C" w:rsidRPr="006F0B54" w:rsidRDefault="00020C3C" w:rsidP="00020C3C">
            <w:pPr>
              <w:pStyle w:val="TAC"/>
            </w:pPr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&lt; 36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984" w:type="dxa"/>
          </w:tcPr>
          <w:p w14:paraId="197A2E9F" w14:textId="77777777" w:rsidR="00020C3C" w:rsidRPr="006F0B54" w:rsidRDefault="00020C3C" w:rsidP="00020C3C">
            <w:pPr>
              <w:pStyle w:val="TAC"/>
            </w:pPr>
            <w:r w:rsidRPr="006F0B54">
              <w:t xml:space="preserve">-23 </w:t>
            </w:r>
            <w:proofErr w:type="spellStart"/>
            <w:r w:rsidRPr="006F0B54">
              <w:t>dBm</w:t>
            </w:r>
            <w:proofErr w:type="spellEnd"/>
            <w:r w:rsidRPr="006F0B54">
              <w:t xml:space="preserve">  </w:t>
            </w:r>
          </w:p>
        </w:tc>
        <w:tc>
          <w:tcPr>
            <w:tcW w:w="1512" w:type="dxa"/>
          </w:tcPr>
          <w:p w14:paraId="7F5B4D7E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19868CFB" w14:textId="77777777" w:rsidTr="00020C3C">
        <w:trPr>
          <w:cantSplit/>
          <w:jc w:val="center"/>
        </w:trPr>
        <w:tc>
          <w:tcPr>
            <w:tcW w:w="1795" w:type="dxa"/>
            <w:vMerge w:val="restart"/>
          </w:tcPr>
          <w:p w14:paraId="0BE06D1F" w14:textId="77777777" w:rsidR="00020C3C" w:rsidRPr="006F0B54" w:rsidRDefault="00020C3C" w:rsidP="00020C3C">
            <w:pPr>
              <w:pStyle w:val="TAL"/>
            </w:pPr>
            <w:r w:rsidRPr="006F0B54">
              <w:t>B: for DTT frequencies where broadcasting is subject to an intermediate level of protection</w:t>
            </w:r>
          </w:p>
        </w:tc>
        <w:tc>
          <w:tcPr>
            <w:tcW w:w="1701" w:type="dxa"/>
          </w:tcPr>
          <w:p w14:paraId="3BC6F1BD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5A34B155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3283E345" w14:textId="77777777" w:rsidR="00020C3C" w:rsidRPr="006F0B54" w:rsidRDefault="00020C3C" w:rsidP="00020C3C">
            <w:pPr>
              <w:pStyle w:val="TAC"/>
            </w:pPr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</w:t>
            </w:r>
            <w:r w:rsidRPr="006F0B54">
              <w:sym w:font="Symbol" w:char="F0B3"/>
            </w:r>
            <w:r w:rsidRPr="006F0B54">
              <w:t xml:space="preserve"> 59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984" w:type="dxa"/>
          </w:tcPr>
          <w:p w14:paraId="08B29C4C" w14:textId="77777777" w:rsidR="00020C3C" w:rsidRPr="006F0B54" w:rsidRDefault="00020C3C" w:rsidP="00020C3C">
            <w:pPr>
              <w:pStyle w:val="TAC"/>
            </w:pPr>
            <w:r w:rsidRPr="006F0B54">
              <w:t xml:space="preserve">10 </w:t>
            </w:r>
            <w:proofErr w:type="spellStart"/>
            <w:r w:rsidRPr="006F0B54">
              <w:t>dBm</w:t>
            </w:r>
            <w:proofErr w:type="spellEnd"/>
            <w:r w:rsidRPr="006F0B54">
              <w:t xml:space="preserve">  </w:t>
            </w:r>
          </w:p>
        </w:tc>
        <w:tc>
          <w:tcPr>
            <w:tcW w:w="1512" w:type="dxa"/>
          </w:tcPr>
          <w:p w14:paraId="4722B500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17EF4345" w14:textId="77777777" w:rsidTr="00020C3C">
        <w:trPr>
          <w:cantSplit/>
          <w:jc w:val="center"/>
        </w:trPr>
        <w:tc>
          <w:tcPr>
            <w:tcW w:w="1795" w:type="dxa"/>
            <w:vMerge/>
          </w:tcPr>
          <w:p w14:paraId="59DB33B4" w14:textId="77777777" w:rsidR="00020C3C" w:rsidRPr="006F0B54" w:rsidRDefault="00020C3C" w:rsidP="00020C3C">
            <w:pPr>
              <w:pStyle w:val="TAL"/>
            </w:pPr>
          </w:p>
        </w:tc>
        <w:tc>
          <w:tcPr>
            <w:tcW w:w="1701" w:type="dxa"/>
          </w:tcPr>
          <w:p w14:paraId="495B54E9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4FD54449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43A995F6" w14:textId="77777777" w:rsidR="00020C3C" w:rsidRPr="006F0B54" w:rsidRDefault="00020C3C" w:rsidP="00020C3C">
            <w:pPr>
              <w:pStyle w:val="TAC"/>
            </w:pPr>
            <w:r w:rsidRPr="006F0B54">
              <w:t xml:space="preserve">36 </w:t>
            </w:r>
            <w:r w:rsidRPr="006F0B54">
              <w:sym w:font="Symbol" w:char="F0A3"/>
            </w:r>
            <w:r w:rsidRPr="006F0B54">
              <w:t xml:space="preserve"> 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&lt; 59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984" w:type="dxa"/>
          </w:tcPr>
          <w:p w14:paraId="5BEAD85B" w14:textId="77777777" w:rsidR="00020C3C" w:rsidRPr="006F0B54" w:rsidRDefault="00020C3C" w:rsidP="00020C3C">
            <w:pPr>
              <w:pStyle w:val="TAC"/>
            </w:pPr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– 49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512" w:type="dxa"/>
          </w:tcPr>
          <w:p w14:paraId="5B7AFAAA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06E7F782" w14:textId="77777777" w:rsidTr="00020C3C">
        <w:trPr>
          <w:cantSplit/>
          <w:jc w:val="center"/>
        </w:trPr>
        <w:tc>
          <w:tcPr>
            <w:tcW w:w="1795" w:type="dxa"/>
            <w:vMerge/>
          </w:tcPr>
          <w:p w14:paraId="50F47D0A" w14:textId="77777777" w:rsidR="00020C3C" w:rsidRPr="006F0B54" w:rsidRDefault="00020C3C" w:rsidP="00020C3C">
            <w:pPr>
              <w:pStyle w:val="TAL"/>
            </w:pPr>
          </w:p>
        </w:tc>
        <w:tc>
          <w:tcPr>
            <w:tcW w:w="1701" w:type="dxa"/>
          </w:tcPr>
          <w:p w14:paraId="4E6DD3B4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665F8FE2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7B1FB5BA" w14:textId="77777777" w:rsidR="00020C3C" w:rsidRPr="006F0B54" w:rsidRDefault="00020C3C" w:rsidP="00020C3C">
            <w:pPr>
              <w:pStyle w:val="TAC"/>
            </w:pPr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&lt; 36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984" w:type="dxa"/>
          </w:tcPr>
          <w:p w14:paraId="0A8B9E9A" w14:textId="77777777" w:rsidR="00020C3C" w:rsidRPr="006F0B54" w:rsidRDefault="00020C3C" w:rsidP="00020C3C">
            <w:pPr>
              <w:pStyle w:val="TAC"/>
            </w:pPr>
            <w:r w:rsidRPr="006F0B54">
              <w:t xml:space="preserve">-13 </w:t>
            </w:r>
            <w:proofErr w:type="spellStart"/>
            <w:r w:rsidRPr="006F0B54">
              <w:t>dBm</w:t>
            </w:r>
            <w:proofErr w:type="spellEnd"/>
            <w:r w:rsidRPr="006F0B54">
              <w:t xml:space="preserve">  </w:t>
            </w:r>
          </w:p>
        </w:tc>
        <w:tc>
          <w:tcPr>
            <w:tcW w:w="1512" w:type="dxa"/>
          </w:tcPr>
          <w:p w14:paraId="2950415B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3EDD3B92" w14:textId="77777777" w:rsidTr="00020C3C">
        <w:trPr>
          <w:cantSplit/>
          <w:jc w:val="center"/>
        </w:trPr>
        <w:tc>
          <w:tcPr>
            <w:tcW w:w="1795" w:type="dxa"/>
          </w:tcPr>
          <w:p w14:paraId="0C0EF997" w14:textId="77777777" w:rsidR="00020C3C" w:rsidRPr="006F0B54" w:rsidRDefault="00020C3C" w:rsidP="00020C3C">
            <w:pPr>
              <w:pStyle w:val="TAL"/>
            </w:pPr>
            <w:r w:rsidRPr="006F0B54">
              <w:t>C: for DTT frequencies where broadcasting is not protected</w:t>
            </w:r>
          </w:p>
        </w:tc>
        <w:tc>
          <w:tcPr>
            <w:tcW w:w="1701" w:type="dxa"/>
          </w:tcPr>
          <w:p w14:paraId="3589D4A5" w14:textId="77777777" w:rsidR="00020C3C" w:rsidRPr="006F0B54" w:rsidRDefault="00020C3C" w:rsidP="00020C3C">
            <w:pPr>
              <w:pStyle w:val="TAC"/>
            </w:pPr>
            <w:r w:rsidRPr="006F0B54">
              <w:t>N*8 + 306 MHz,</w:t>
            </w:r>
          </w:p>
          <w:p w14:paraId="03AFA007" w14:textId="77777777" w:rsidR="00020C3C" w:rsidRPr="006F0B54" w:rsidRDefault="00020C3C" w:rsidP="00020C3C">
            <w:pPr>
              <w:pStyle w:val="TAC"/>
            </w:pPr>
            <w:r w:rsidRPr="006F0B54">
              <w:t xml:space="preserve">21 ≤ N ≤ 60 </w:t>
            </w:r>
          </w:p>
        </w:tc>
        <w:tc>
          <w:tcPr>
            <w:tcW w:w="2268" w:type="dxa"/>
          </w:tcPr>
          <w:p w14:paraId="039AD71B" w14:textId="77777777" w:rsidR="00020C3C" w:rsidRPr="006F0B54" w:rsidRDefault="00020C3C" w:rsidP="00020C3C">
            <w:pPr>
              <w:pStyle w:val="TAC"/>
            </w:pPr>
            <w:r w:rsidRPr="006F0B54">
              <w:t>N.A.</w:t>
            </w:r>
          </w:p>
        </w:tc>
        <w:tc>
          <w:tcPr>
            <w:tcW w:w="1984" w:type="dxa"/>
          </w:tcPr>
          <w:p w14:paraId="663AE0E0" w14:textId="77777777" w:rsidR="00020C3C" w:rsidRPr="006F0B54" w:rsidRDefault="00020C3C" w:rsidP="00020C3C">
            <w:pPr>
              <w:pStyle w:val="TAC"/>
            </w:pPr>
            <w:r w:rsidRPr="006F0B54">
              <w:t xml:space="preserve">22 </w:t>
            </w:r>
            <w:proofErr w:type="spellStart"/>
            <w:r w:rsidRPr="006F0B54">
              <w:t>dBm</w:t>
            </w:r>
            <w:proofErr w:type="spellEnd"/>
            <w:r w:rsidRPr="006F0B54">
              <w:t xml:space="preserve">  </w:t>
            </w:r>
          </w:p>
        </w:tc>
        <w:tc>
          <w:tcPr>
            <w:tcW w:w="1512" w:type="dxa"/>
          </w:tcPr>
          <w:p w14:paraId="7BD1E8CF" w14:textId="77777777" w:rsidR="00020C3C" w:rsidRPr="006F0B54" w:rsidRDefault="00020C3C" w:rsidP="00020C3C">
            <w:pPr>
              <w:pStyle w:val="TAC"/>
            </w:pPr>
            <w:r w:rsidRPr="006F0B54">
              <w:t>8 MHz</w:t>
            </w:r>
          </w:p>
        </w:tc>
      </w:tr>
      <w:tr w:rsidR="00020C3C" w:rsidRPr="006F0B54" w14:paraId="5120CBA3" w14:textId="77777777" w:rsidTr="00020C3C">
        <w:trPr>
          <w:cantSplit/>
          <w:jc w:val="center"/>
        </w:trPr>
        <w:tc>
          <w:tcPr>
            <w:tcW w:w="9260" w:type="dxa"/>
            <w:gridSpan w:val="5"/>
          </w:tcPr>
          <w:p w14:paraId="484318F2" w14:textId="77777777" w:rsidR="00020C3C" w:rsidRPr="006F0B54" w:rsidRDefault="00020C3C" w:rsidP="00020C3C">
            <w:pPr>
              <w:pStyle w:val="TAN"/>
            </w:pPr>
            <w:r w:rsidRPr="006F0B54">
              <w:t>NOTE:</w:t>
            </w:r>
            <w:r w:rsidRPr="006F0B54">
              <w:tab/>
            </w:r>
            <w:bookmarkStart w:id="67" w:name="_Hlk523346006"/>
            <w:r w:rsidRPr="006F0B54">
              <w:t>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(</w:t>
            </w:r>
            <w:proofErr w:type="spellStart"/>
            <w:r w:rsidRPr="006F0B54">
              <w:t>dBm</w:t>
            </w:r>
            <w:proofErr w:type="spellEnd"/>
            <w:r w:rsidRPr="006F0B54">
              <w:t>) is defined by P</w:t>
            </w:r>
            <w:r w:rsidRPr="006F0B54">
              <w:rPr>
                <w:vertAlign w:val="subscript"/>
              </w:rPr>
              <w:t>EIRP_10MHz</w:t>
            </w:r>
            <w:r w:rsidRPr="006F0B54">
              <w:t xml:space="preserve"> = P</w:t>
            </w:r>
            <w:r w:rsidRPr="006F0B54">
              <w:rPr>
                <w:vertAlign w:val="subscript"/>
              </w:rPr>
              <w:t xml:space="preserve">10MHz </w:t>
            </w:r>
            <w:r w:rsidRPr="006F0B54">
              <w:t>+ G</w:t>
            </w:r>
            <w:r w:rsidRPr="006F0B54">
              <w:rPr>
                <w:vertAlign w:val="subscript"/>
              </w:rPr>
              <w:t xml:space="preserve">ant </w:t>
            </w:r>
            <w:r w:rsidRPr="006F0B54">
              <w:t>+ 9dB, where G</w:t>
            </w:r>
            <w:r w:rsidRPr="006F0B54">
              <w:rPr>
                <w:vertAlign w:val="subscript"/>
              </w:rPr>
              <w:t>ant</w:t>
            </w:r>
            <w:r w:rsidRPr="006F0B54">
              <w:t xml:space="preserve"> is 17 </w:t>
            </w:r>
            <w:proofErr w:type="spellStart"/>
            <w:r w:rsidRPr="006F0B54">
              <w:t>dBi</w:t>
            </w:r>
            <w:proofErr w:type="spellEnd"/>
            <w:r w:rsidRPr="006F0B54">
              <w:t>.</w:t>
            </w:r>
            <w:bookmarkEnd w:id="67"/>
          </w:p>
        </w:tc>
      </w:tr>
    </w:tbl>
    <w:p w14:paraId="7231103E" w14:textId="77777777" w:rsidR="00020C3C" w:rsidRPr="006F0B54" w:rsidRDefault="00020C3C" w:rsidP="00020C3C"/>
    <w:p w14:paraId="5F49072B" w14:textId="77777777" w:rsidR="00020C3C" w:rsidRPr="006F0B54" w:rsidRDefault="00020C3C" w:rsidP="00020C3C">
      <w:pPr>
        <w:pStyle w:val="5"/>
        <w:rPr>
          <w:i/>
        </w:rPr>
      </w:pPr>
      <w:bookmarkStart w:id="68" w:name="_Toc21101202"/>
      <w:bookmarkStart w:id="69" w:name="_Toc29810241"/>
      <w:bookmarkStart w:id="70" w:name="_Toc37273518"/>
      <w:r w:rsidRPr="006F0B54">
        <w:lastRenderedPageBreak/>
        <w:t>6.7.4.5.2</w:t>
      </w:r>
      <w:r w:rsidRPr="006F0B54">
        <w:tab/>
      </w:r>
      <w:r w:rsidRPr="006F0B54">
        <w:rPr>
          <w:i/>
        </w:rPr>
        <w:t>BS type 2-O</w:t>
      </w:r>
      <w:bookmarkEnd w:id="68"/>
      <w:bookmarkEnd w:id="69"/>
      <w:bookmarkEnd w:id="70"/>
    </w:p>
    <w:p w14:paraId="0FA4E500" w14:textId="77777777" w:rsidR="00020C3C" w:rsidRPr="006F0B54" w:rsidRDefault="00020C3C" w:rsidP="00020C3C">
      <w:pPr>
        <w:pStyle w:val="6"/>
      </w:pPr>
      <w:bookmarkStart w:id="71" w:name="_Toc21101203"/>
      <w:bookmarkStart w:id="72" w:name="_Toc29810242"/>
      <w:bookmarkStart w:id="73" w:name="_Toc37273519"/>
      <w:r w:rsidRPr="006F0B54">
        <w:t>6.7.4.5.2.1</w:t>
      </w:r>
      <w:r w:rsidRPr="006F0B54">
        <w:tab/>
        <w:t>General</w:t>
      </w:r>
      <w:bookmarkEnd w:id="71"/>
      <w:bookmarkEnd w:id="72"/>
      <w:bookmarkEnd w:id="73"/>
    </w:p>
    <w:p w14:paraId="43F1E573" w14:textId="77777777" w:rsidR="00020C3C" w:rsidRPr="006F0B54" w:rsidRDefault="00020C3C" w:rsidP="00020C3C">
      <w:r w:rsidRPr="006F0B54">
        <w:rPr>
          <w:lang w:eastAsia="zh-CN"/>
        </w:rPr>
        <w:t>T</w:t>
      </w:r>
      <w:r w:rsidRPr="006F0B54">
        <w:t>he requirements of either clause 6.7.4.5.2.2 (Category A limits) or clause 6.7.4.5.2.3 (Category B limits) shall apply. The application of either Category A or Category B limits shall be the same as for General OTA transmitter spurious emissions requirements (</w:t>
      </w:r>
      <w:r w:rsidRPr="006F0B54">
        <w:rPr>
          <w:i/>
        </w:rPr>
        <w:t>BS type 2-O</w:t>
      </w:r>
      <w:r w:rsidRPr="006F0B54">
        <w:t>) in clause 6.7.5.2.5.2.The emission measurement result shall not exceed the maximum levels specified in the tables below, where:</w:t>
      </w:r>
    </w:p>
    <w:p w14:paraId="31FC4C50" w14:textId="77777777" w:rsidR="00020C3C" w:rsidRPr="006F0B54" w:rsidRDefault="00020C3C" w:rsidP="00020C3C">
      <w:pPr>
        <w:pStyle w:val="B10"/>
        <w:keepNext/>
      </w:pP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r w:rsidRPr="006F0B54">
        <w:rPr>
          <w:rFonts w:cs="v5.0.0"/>
        </w:rPr>
        <w:sym w:font="Symbol" w:char="F044"/>
      </w:r>
      <w:proofErr w:type="gramStart"/>
      <w:r w:rsidRPr="006F0B54">
        <w:rPr>
          <w:rFonts w:cs="v5.0.0"/>
        </w:rPr>
        <w:t>f</w:t>
      </w:r>
      <w:proofErr w:type="gramEnd"/>
      <w:r w:rsidRPr="006F0B54">
        <w:t xml:space="preserve"> </w:t>
      </w:r>
      <w:r w:rsidRPr="006F0B54">
        <w:rPr>
          <w:rFonts w:cs="v5.0.0"/>
        </w:rPr>
        <w:t xml:space="preserve">is the separation between </w:t>
      </w:r>
      <w:r w:rsidRPr="006F0B54">
        <w:rPr>
          <w:kern w:val="2"/>
          <w:szCs w:val="22"/>
          <w:lang w:eastAsia="zh-CN"/>
        </w:rPr>
        <w:t>the</w:t>
      </w:r>
      <w:r w:rsidRPr="006F0B54">
        <w:rPr>
          <w:kern w:val="2"/>
          <w:szCs w:val="22"/>
          <w:lang w:eastAsia="ja-JP"/>
        </w:rPr>
        <w:t xml:space="preserve"> </w:t>
      </w:r>
      <w:r w:rsidRPr="006F0B54">
        <w:rPr>
          <w:rFonts w:cs="v5.0.0"/>
          <w:i/>
          <w:lang w:eastAsia="ja-JP"/>
        </w:rPr>
        <w:t>contiguous transmission bandwidth</w:t>
      </w:r>
      <w:r w:rsidRPr="006F0B54">
        <w:rPr>
          <w:lang w:eastAsia="ja-JP"/>
        </w:rPr>
        <w:t xml:space="preserve"> edge</w:t>
      </w:r>
      <w:r w:rsidRPr="006F0B54">
        <w:t xml:space="preserve"> </w:t>
      </w:r>
      <w:r w:rsidRPr="006F0B54">
        <w:rPr>
          <w:rFonts w:cs="v5.0.0"/>
        </w:rPr>
        <w:t xml:space="preserve">frequency and the nominal -3dB point of the measuring filter closest to </w:t>
      </w:r>
      <w:r w:rsidRPr="006F0B54">
        <w:rPr>
          <w:kern w:val="2"/>
          <w:szCs w:val="22"/>
          <w:lang w:eastAsia="zh-CN"/>
        </w:rPr>
        <w:t>the</w:t>
      </w:r>
      <w:r w:rsidRPr="006F0B54">
        <w:rPr>
          <w:kern w:val="2"/>
          <w:szCs w:val="22"/>
          <w:lang w:eastAsia="ja-JP"/>
        </w:rPr>
        <w:t xml:space="preserve"> </w:t>
      </w:r>
      <w:r w:rsidRPr="006F0B54">
        <w:rPr>
          <w:rFonts w:cs="v5.0.0"/>
          <w:i/>
          <w:lang w:eastAsia="ja-JP"/>
        </w:rPr>
        <w:t>contiguous transmission bandwidth</w:t>
      </w:r>
      <w:r w:rsidRPr="006F0B54">
        <w:t xml:space="preserve"> edge</w:t>
      </w:r>
      <w:r w:rsidRPr="006F0B54">
        <w:rPr>
          <w:rFonts w:cs="v5.0.0"/>
        </w:rPr>
        <w:t>.</w:t>
      </w:r>
    </w:p>
    <w:p w14:paraId="3708633E" w14:textId="77777777" w:rsidR="00020C3C" w:rsidRPr="006F0B54" w:rsidRDefault="00020C3C" w:rsidP="00020C3C">
      <w:pPr>
        <w:pStyle w:val="B10"/>
        <w:keepNext/>
        <w:rPr>
          <w:rFonts w:cs="v5.0.0"/>
        </w:rPr>
      </w:pP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proofErr w:type="spellStart"/>
      <w:proofErr w:type="gramStart"/>
      <w:r w:rsidRPr="006F0B54">
        <w:rPr>
          <w:rFonts w:cs="v5.0.0"/>
        </w:rPr>
        <w:t>f_offset</w:t>
      </w:r>
      <w:proofErr w:type="spellEnd"/>
      <w:proofErr w:type="gramEnd"/>
      <w:r w:rsidRPr="006F0B54">
        <w:rPr>
          <w:rFonts w:cs="v5.0.0"/>
        </w:rPr>
        <w:t xml:space="preserve"> is the separation between </w:t>
      </w:r>
      <w:r w:rsidRPr="006F0B54">
        <w:rPr>
          <w:kern w:val="2"/>
          <w:szCs w:val="22"/>
          <w:lang w:eastAsia="zh-CN"/>
        </w:rPr>
        <w:t>the</w:t>
      </w:r>
      <w:r w:rsidRPr="006F0B54">
        <w:rPr>
          <w:kern w:val="2"/>
          <w:szCs w:val="22"/>
          <w:lang w:eastAsia="ja-JP"/>
        </w:rPr>
        <w:t xml:space="preserve"> </w:t>
      </w:r>
      <w:r w:rsidRPr="006F0B54">
        <w:rPr>
          <w:rFonts w:cs="v5.0.0"/>
          <w:i/>
          <w:lang w:eastAsia="ja-JP"/>
        </w:rPr>
        <w:t>contiguous transmission bandwidth</w:t>
      </w:r>
      <w:r w:rsidRPr="006F0B54">
        <w:rPr>
          <w:lang w:eastAsia="ja-JP"/>
        </w:rPr>
        <w:t xml:space="preserve"> edge</w:t>
      </w:r>
      <w:r w:rsidRPr="006F0B54">
        <w:t xml:space="preserve"> </w:t>
      </w:r>
      <w:r w:rsidRPr="006F0B54">
        <w:rPr>
          <w:rFonts w:cs="v5.0.0"/>
        </w:rPr>
        <w:t>frequency and the centre of the measuring filter.</w:t>
      </w:r>
    </w:p>
    <w:p w14:paraId="57D4149E" w14:textId="77777777" w:rsidR="00020C3C" w:rsidRPr="006F0B54" w:rsidRDefault="00020C3C" w:rsidP="00020C3C">
      <w:pPr>
        <w:pStyle w:val="B10"/>
        <w:keepNext/>
        <w:rPr>
          <w:rFonts w:cs="v5.0.0"/>
        </w:rPr>
      </w:pPr>
      <w:r w:rsidRPr="006F0B54">
        <w:rPr>
          <w:rFonts w:cs="v5.0.0"/>
        </w:rPr>
        <w:t>-</w:t>
      </w:r>
      <w:r w:rsidRPr="006F0B54">
        <w:rPr>
          <w:rFonts w:cs="v5.0.0"/>
        </w:rPr>
        <w:tab/>
      </w:r>
      <w:proofErr w:type="spellStart"/>
      <w:proofErr w:type="gram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proofErr w:type="gramEnd"/>
      <w:r w:rsidRPr="006F0B54">
        <w:rPr>
          <w:rFonts w:cs="v5.0.0"/>
        </w:rPr>
        <w:t xml:space="preserve"> is the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hint="eastAsia"/>
          <w:vertAlign w:val="subscript"/>
          <w:lang w:val="en-US" w:eastAsia="zh-CN"/>
        </w:rPr>
        <w:t xml:space="preserve"> </w:t>
      </w:r>
      <w:r w:rsidRPr="006F0B54">
        <w:rPr>
          <w:rFonts w:cs="v5.0.0"/>
        </w:rPr>
        <w:t xml:space="preserve">outside </w:t>
      </w:r>
      <w:r w:rsidRPr="006F0B54">
        <w:rPr>
          <w:rFonts w:cs="v5.0.0"/>
          <w:lang w:eastAsia="ja-JP"/>
        </w:rPr>
        <w:t>the</w:t>
      </w:r>
      <w:r w:rsidRPr="006F0B54">
        <w:rPr>
          <w:rFonts w:cs="v5.0.0"/>
          <w:i/>
        </w:rPr>
        <w:t xml:space="preserve"> </w:t>
      </w:r>
      <w:r w:rsidRPr="006F0B54">
        <w:rPr>
          <w:lang w:eastAsia="fi-FI"/>
        </w:rPr>
        <w:t xml:space="preserve">downlink </w:t>
      </w:r>
      <w:r w:rsidRPr="006F0B54">
        <w:rPr>
          <w:i/>
          <w:lang w:eastAsia="fi-FI"/>
        </w:rPr>
        <w:t>operating band</w:t>
      </w:r>
      <w:r w:rsidRPr="006F0B54">
        <w:rPr>
          <w:rFonts w:cs="v5.0.0"/>
        </w:rPr>
        <w:t xml:space="preserve">, where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hint="eastAsia"/>
          <w:vertAlign w:val="subscript"/>
          <w:lang w:val="en-US" w:eastAsia="zh-CN"/>
        </w:rPr>
        <w:t xml:space="preserve"> </w:t>
      </w:r>
      <w:r w:rsidRPr="006F0B54">
        <w:rPr>
          <w:rFonts w:cs="v5.0.0"/>
        </w:rPr>
        <w:t xml:space="preserve">is defined in table </w:t>
      </w:r>
      <w:r w:rsidRPr="006F0B54">
        <w:rPr>
          <w:rFonts w:cs="v5.0.0"/>
          <w:lang w:eastAsia="ja-JP"/>
        </w:rPr>
        <w:t>6.7.1-1</w:t>
      </w:r>
      <w:r w:rsidRPr="006F0B54">
        <w:rPr>
          <w:rFonts w:cs="v5.0.0"/>
        </w:rPr>
        <w:t>.</w:t>
      </w:r>
    </w:p>
    <w:p w14:paraId="7E27DC18" w14:textId="77777777" w:rsidR="00020C3C" w:rsidRPr="006F0B54" w:rsidRDefault="00020C3C" w:rsidP="00020C3C">
      <w:r w:rsidRPr="006F0B54">
        <w:rPr>
          <w:rFonts w:eastAsia="宋体" w:hint="eastAsia"/>
          <w:lang w:val="en-US" w:eastAsia="zh-CN"/>
        </w:rPr>
        <w:t>I</w:t>
      </w:r>
      <w:proofErr w:type="spellStart"/>
      <w:r w:rsidRPr="006F0B54">
        <w:t>n</w:t>
      </w:r>
      <w:proofErr w:type="spellEnd"/>
      <w:r w:rsidRPr="006F0B54">
        <w:t xml:space="preserve"> addition, inside any sub-block gap for a </w:t>
      </w:r>
      <w:r w:rsidRPr="006F0B54">
        <w:rPr>
          <w:rFonts w:eastAsia="宋体" w:hint="eastAsia"/>
          <w:i/>
          <w:lang w:val="en-US" w:eastAsia="zh-CN"/>
        </w:rPr>
        <w:t>RIB</w:t>
      </w:r>
      <w:r w:rsidRPr="006F0B54">
        <w:rPr>
          <w:rFonts w:hint="eastAsia"/>
          <w:i/>
          <w:iCs/>
          <w:lang w:val="en-US" w:eastAsia="zh-CN"/>
        </w:rPr>
        <w:t xml:space="preserve"> </w:t>
      </w:r>
      <w:r w:rsidRPr="006F0B54">
        <w:t xml:space="preserve">operating in non-contiguous spectrum, emissions shall not exceed the cumulative sum of the </w:t>
      </w:r>
      <w:r w:rsidRPr="006F0B54">
        <w:rPr>
          <w:bCs/>
          <w:lang w:val="en-US" w:eastAsia="zh-CN"/>
        </w:rPr>
        <w:t xml:space="preserve">test requirements </w:t>
      </w:r>
      <w:r w:rsidRPr="006F0B54">
        <w:t xml:space="preserve">specified for the adjacent sub blocks on each side of the sub block gap. The </w:t>
      </w:r>
      <w:r w:rsidRPr="006F0B54">
        <w:rPr>
          <w:rFonts w:hint="eastAsia"/>
          <w:lang w:val="en-US" w:eastAsia="zh-CN"/>
        </w:rPr>
        <w:t xml:space="preserve">test requirement </w:t>
      </w:r>
      <w:r w:rsidRPr="006F0B54">
        <w:t xml:space="preserve">for each sub-block is specified in the clauses </w:t>
      </w:r>
      <w:r w:rsidRPr="006F0B54">
        <w:rPr>
          <w:rFonts w:eastAsia="宋体"/>
          <w:lang w:val="en-US" w:eastAsia="zh-CN"/>
        </w:rPr>
        <w:t>6.7.4.5.2.2 and 6.7.4.5.2.3</w:t>
      </w:r>
      <w:r w:rsidRPr="006F0B54">
        <w:rPr>
          <w:rFonts w:eastAsia="宋体" w:hint="eastAsia"/>
          <w:lang w:val="en-US" w:eastAsia="zh-CN"/>
        </w:rPr>
        <w:t xml:space="preserve"> </w:t>
      </w:r>
      <w:r w:rsidRPr="006F0B54">
        <w:t>below, where in this case:</w:t>
      </w:r>
    </w:p>
    <w:p w14:paraId="5A3377BB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r w:rsidRPr="006F0B54">
        <w:sym w:font="Symbol" w:char="F044"/>
      </w:r>
      <w:r w:rsidRPr="006F0B54">
        <w:t>f is the separation between the sub block edge frequency and the nominal -3 dB point of the measuring filter closest to the sub block edge.</w:t>
      </w:r>
    </w:p>
    <w:p w14:paraId="03853A3F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proofErr w:type="spellStart"/>
      <w:proofErr w:type="gramStart"/>
      <w:r w:rsidRPr="006F0B54">
        <w:t>f_offset</w:t>
      </w:r>
      <w:proofErr w:type="spellEnd"/>
      <w:proofErr w:type="gramEnd"/>
      <w:r w:rsidRPr="006F0B54">
        <w:t xml:space="preserve"> is the separation between the sub block edge frequency and the centre of the measuring filter.</w:t>
      </w:r>
    </w:p>
    <w:p w14:paraId="29183949" w14:textId="77777777" w:rsidR="00020C3C" w:rsidRPr="006F0B54" w:rsidRDefault="00020C3C" w:rsidP="00020C3C">
      <w:pPr>
        <w:pStyle w:val="B10"/>
      </w:pPr>
      <w:r w:rsidRPr="006F0B54">
        <w:t>-</w:t>
      </w:r>
      <w:r w:rsidRPr="006F0B54">
        <w:tab/>
      </w:r>
      <w:proofErr w:type="spellStart"/>
      <w:proofErr w:type="gramStart"/>
      <w:r w:rsidRPr="006F0B54">
        <w:t>f_offset</w:t>
      </w:r>
      <w:r w:rsidRPr="006F0B54">
        <w:rPr>
          <w:vertAlign w:val="subscript"/>
        </w:rPr>
        <w:t>max</w:t>
      </w:r>
      <w:proofErr w:type="spellEnd"/>
      <w:proofErr w:type="gramEnd"/>
      <w:r w:rsidRPr="006F0B54">
        <w:t xml:space="preserve"> is equal to the sub block gap bandwidth minus half of the bandwidth of the measuring filter.</w:t>
      </w:r>
    </w:p>
    <w:p w14:paraId="215A7A6A" w14:textId="77777777" w:rsidR="00020C3C" w:rsidRPr="006F0B54" w:rsidRDefault="00020C3C" w:rsidP="00020C3C">
      <w:pPr>
        <w:keepNext/>
        <w:ind w:left="568" w:hanging="284"/>
      </w:pPr>
      <w:r w:rsidRPr="006F0B54">
        <w:t>-</w:t>
      </w:r>
      <w:r w:rsidRPr="006F0B54">
        <w:tab/>
      </w:r>
      <w:r w:rsidRPr="006F0B54">
        <w:sym w:font="Symbol" w:char="F044"/>
      </w:r>
      <w:proofErr w:type="spellStart"/>
      <w:proofErr w:type="gramStart"/>
      <w:r w:rsidRPr="006F0B54">
        <w:t>f</w:t>
      </w:r>
      <w:r w:rsidRPr="006F0B54">
        <w:rPr>
          <w:vertAlign w:val="subscript"/>
        </w:rPr>
        <w:t>max</w:t>
      </w:r>
      <w:proofErr w:type="spellEnd"/>
      <w:proofErr w:type="gramEnd"/>
      <w:r w:rsidRPr="006F0B54">
        <w:t xml:space="preserve"> is equal to </w:t>
      </w:r>
      <w:proofErr w:type="spellStart"/>
      <w:r w:rsidRPr="006F0B54">
        <w:t>f_offset</w:t>
      </w:r>
      <w:r w:rsidRPr="006F0B54">
        <w:rPr>
          <w:vertAlign w:val="subscript"/>
        </w:rPr>
        <w:t>max</w:t>
      </w:r>
      <w:proofErr w:type="spellEnd"/>
      <w:r w:rsidRPr="006F0B54">
        <w:t xml:space="preserve"> minus half of the bandwidth of the measuring filter.</w:t>
      </w:r>
    </w:p>
    <w:p w14:paraId="271706A2" w14:textId="77777777" w:rsidR="00020C3C" w:rsidRPr="006F0B54" w:rsidRDefault="00020C3C" w:rsidP="00020C3C">
      <w:pPr>
        <w:pStyle w:val="TH"/>
      </w:pPr>
      <w:r w:rsidRPr="006F0B54">
        <w:t>Table 6.7.4.5.2-</w:t>
      </w:r>
      <w:r w:rsidRPr="006F0B54">
        <w:rPr>
          <w:rFonts w:eastAsia="宋体"/>
          <w:lang w:eastAsia="zh-CN"/>
        </w:rPr>
        <w:t>1</w:t>
      </w:r>
      <w:r w:rsidRPr="006F0B54">
        <w:t>: Void</w:t>
      </w:r>
    </w:p>
    <w:p w14:paraId="39662B53" w14:textId="77777777" w:rsidR="00020C3C" w:rsidRPr="006F0B54" w:rsidRDefault="00020C3C" w:rsidP="00020C3C">
      <w:pPr>
        <w:pStyle w:val="TH"/>
      </w:pPr>
      <w:r w:rsidRPr="006F0B54">
        <w:t>Table 6.7.4.5.2-</w:t>
      </w:r>
      <w:r w:rsidRPr="006F0B54">
        <w:rPr>
          <w:rFonts w:eastAsia="宋体"/>
          <w:lang w:eastAsia="zh-CN"/>
        </w:rPr>
        <w:t>2</w:t>
      </w:r>
      <w:r w:rsidRPr="006F0B54">
        <w:t>: Void</w:t>
      </w:r>
    </w:p>
    <w:p w14:paraId="1F98EB04" w14:textId="77777777" w:rsidR="00020C3C" w:rsidRPr="006F0B54" w:rsidRDefault="00020C3C" w:rsidP="00020C3C">
      <w:pPr>
        <w:pStyle w:val="6"/>
      </w:pPr>
      <w:bookmarkStart w:id="74" w:name="_Toc21101204"/>
      <w:bookmarkStart w:id="75" w:name="_Toc29810243"/>
      <w:bookmarkStart w:id="76" w:name="_Toc37273520"/>
      <w:r w:rsidRPr="006F0B54">
        <w:t>6.7.4.5.2.2</w:t>
      </w:r>
      <w:r w:rsidRPr="006F0B54">
        <w:tab/>
        <w:t xml:space="preserve">OTA </w:t>
      </w:r>
      <w:r w:rsidRPr="006F0B54">
        <w:rPr>
          <w:rFonts w:eastAsia="Malgun Gothic"/>
        </w:rPr>
        <w:t>operating band unwanted emission limits (Category A)</w:t>
      </w:r>
      <w:bookmarkEnd w:id="74"/>
      <w:bookmarkEnd w:id="75"/>
      <w:bookmarkEnd w:id="76"/>
    </w:p>
    <w:p w14:paraId="487CC674" w14:textId="77777777" w:rsidR="00020C3C" w:rsidRPr="006F0B54" w:rsidRDefault="00020C3C" w:rsidP="00020C3C">
      <w:pPr>
        <w:keepNext/>
        <w:rPr>
          <w:rFonts w:cs="v5.0.0"/>
        </w:rPr>
      </w:pPr>
      <w:r w:rsidRPr="006F0B54">
        <w:rPr>
          <w:rFonts w:cs="v5.0.0"/>
        </w:rPr>
        <w:t xml:space="preserve">The power of any spurious emission shall not exceed the limits in table </w:t>
      </w:r>
      <w:r w:rsidRPr="006F0B54">
        <w:t>6.7.4.5.2.2-1 or 6.7.4.5.2.2-</w:t>
      </w:r>
      <w:r w:rsidRPr="006F0B54">
        <w:rPr>
          <w:rFonts w:eastAsia="宋体"/>
          <w:lang w:eastAsia="zh-CN"/>
        </w:rPr>
        <w:t>2</w:t>
      </w:r>
      <w:r w:rsidRPr="006F0B54">
        <w:rPr>
          <w:rFonts w:cs="v5.0.0"/>
        </w:rPr>
        <w:t>.</w:t>
      </w:r>
    </w:p>
    <w:p w14:paraId="75D62D59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t>Table 6.7.4.5.2.2-</w:t>
      </w:r>
      <w:r w:rsidRPr="006F0B54">
        <w:rPr>
          <w:rFonts w:eastAsia="宋体"/>
          <w:lang w:eastAsia="zh-CN"/>
        </w:rPr>
        <w:t>1</w:t>
      </w:r>
      <w:r w:rsidRPr="006F0B54">
        <w:t>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20C3C" w:rsidRPr="006F0B54" w14:paraId="3C55395E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AE09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 xml:space="preserve">Frequency offset of measurement filter -3 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t xml:space="preserve"> </w:t>
            </w:r>
          </w:p>
        </w:tc>
        <w:tc>
          <w:tcPr>
            <w:tcW w:w="2552" w:type="dxa"/>
          </w:tcPr>
          <w:p w14:paraId="139F6F1B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1E7F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D71C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Measurement bandwidth</w:t>
            </w:r>
          </w:p>
        </w:tc>
      </w:tr>
      <w:tr w:rsidR="00020C3C" w:rsidRPr="006F0B54" w14:paraId="33412D62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B014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461DBC71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cs="v5.0.0"/>
              </w:rPr>
              <w:t xml:space="preserve">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6F0B54">
              <w:rPr>
                <w:rFonts w:hint="eastAsia"/>
                <w:lang w:eastAsia="ja-JP"/>
              </w:rPr>
              <w:t>BW</w:t>
            </w:r>
            <w:r w:rsidRPr="006F0B54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1855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Min(-2.3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32.3 dB, -9.3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  <w:p w14:paraId="26597A8E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4EDC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27280FC4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CBCF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7675C1C7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6F0B54">
              <w:rPr>
                <w:rFonts w:hint="eastAsia"/>
                <w:lang w:eastAsia="ja-JP"/>
              </w:rPr>
              <w:t>BW</w:t>
            </w:r>
            <w:r w:rsidRPr="006F0B54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rFonts w:hint="eastAsia"/>
                <w:lang w:eastAsia="ja-JP"/>
              </w:rPr>
              <w:t>f_</w:t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offset</w:t>
            </w:r>
            <w:r w:rsidRPr="006F0B54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D99E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eastAsia="MS Mincho"/>
                <w:lang w:val="en-US"/>
              </w:rPr>
              <w:t xml:space="preserve">Min(-13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  <w:p w14:paraId="428452A6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7262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3D347845" w14:textId="77777777" w:rsidTr="00020C3C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6D6" w14:textId="77777777" w:rsidR="00020C3C" w:rsidRPr="006F0B54" w:rsidRDefault="00020C3C" w:rsidP="00020C3C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NOTE:</w:t>
            </w:r>
            <w:r w:rsidRPr="006F0B54">
              <w:rPr>
                <w:lang w:val="en-US"/>
              </w:rPr>
              <w:tab/>
              <w:t xml:space="preserve">For non-contiguous spectrum operation within any operating band the </w:t>
            </w:r>
            <w:r w:rsidRPr="006F0B54">
              <w:rPr>
                <w:iCs/>
                <w:lang w:val="en-US"/>
              </w:rPr>
              <w:t>limit</w:t>
            </w:r>
            <w:r w:rsidRPr="006F0B54">
              <w:rPr>
                <w:i/>
                <w:iCs/>
                <w:lang w:val="en-US"/>
              </w:rPr>
              <w:t xml:space="preserve"> </w:t>
            </w:r>
            <w:r w:rsidRPr="006F0B5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20F6B175" w14:textId="77777777" w:rsidR="00020C3C" w:rsidRPr="006F0B54" w:rsidRDefault="00020C3C" w:rsidP="00020C3C">
      <w:pPr>
        <w:rPr>
          <w:lang w:eastAsia="zh-CN"/>
        </w:rPr>
      </w:pPr>
    </w:p>
    <w:p w14:paraId="3302866F" w14:textId="77777777" w:rsidR="00020C3C" w:rsidRPr="006F0B54" w:rsidRDefault="00020C3C" w:rsidP="00020C3C">
      <w:pPr>
        <w:pStyle w:val="TH"/>
        <w:rPr>
          <w:rFonts w:cs="v5.0.0"/>
        </w:rPr>
      </w:pPr>
      <w:r w:rsidRPr="006F0B54">
        <w:lastRenderedPageBreak/>
        <w:t>Table 6.7.4.5.2.2-</w:t>
      </w:r>
      <w:r w:rsidRPr="006F0B54">
        <w:rPr>
          <w:rFonts w:eastAsia="宋体"/>
          <w:lang w:eastAsia="zh-CN"/>
        </w:rPr>
        <w:t>2</w:t>
      </w:r>
      <w:r w:rsidRPr="006F0B54">
        <w:t>: OBUE limits applicable in the frequency range 37 GHz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020C3C" w:rsidRPr="006F0B54" w14:paraId="2EC4AEDB" w14:textId="77777777" w:rsidTr="00020C3C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B42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 xml:space="preserve">Frequency offset of measurement filter -3 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t xml:space="preserve"> </w:t>
            </w:r>
          </w:p>
        </w:tc>
        <w:tc>
          <w:tcPr>
            <w:tcW w:w="2495" w:type="dxa"/>
            <w:hideMark/>
          </w:tcPr>
          <w:p w14:paraId="36DE58AB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599D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D14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Measurement bandwidth</w:t>
            </w:r>
          </w:p>
        </w:tc>
      </w:tr>
      <w:tr w:rsidR="00020C3C" w:rsidRPr="006F0B54" w14:paraId="5558A33C" w14:textId="77777777" w:rsidTr="00020C3C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FF0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7E5A15DB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rFonts w:cs="v5.0.0"/>
              </w:rPr>
              <w:t xml:space="preserve">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6F0B54">
              <w:rPr>
                <w:rFonts w:hint="eastAsia"/>
                <w:lang w:eastAsia="ja-JP"/>
              </w:rPr>
              <w:t>BW</w:t>
            </w:r>
            <w:r w:rsidRPr="006F0B54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736F" w14:textId="77777777" w:rsidR="00020C3C" w:rsidRPr="006F0B54" w:rsidRDefault="00020C3C" w:rsidP="00020C3C">
            <w:pPr>
              <w:pStyle w:val="TAC"/>
              <w:rPr>
                <w:rFonts w:eastAsia="MS Mincho"/>
              </w:rPr>
            </w:pPr>
            <w:r w:rsidRPr="006F0B54">
              <w:rPr>
                <w:rFonts w:eastAsia="MS Mincho"/>
                <w:lang w:val="en-US"/>
              </w:rPr>
              <w:t xml:space="preserve">Min(-2.3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30.3 dB, -9.3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  <w:p w14:paraId="292A5359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57FE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7846562B" w14:textId="77777777" w:rsidTr="00020C3C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738" w14:textId="77777777" w:rsidR="00020C3C" w:rsidRPr="006F0B54" w:rsidRDefault="00020C3C" w:rsidP="00020C3C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14:paraId="3ED0C1B1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6F0B54">
              <w:rPr>
                <w:rFonts w:hint="eastAsia"/>
                <w:lang w:eastAsia="ja-JP"/>
              </w:rPr>
              <w:t>BW</w:t>
            </w:r>
            <w:r w:rsidRPr="006F0B54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rFonts w:hint="eastAsia"/>
                <w:lang w:eastAsia="ja-JP"/>
              </w:rPr>
              <w:t>f_</w:t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offset</w:t>
            </w:r>
            <w:r w:rsidRPr="006F0B54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6EAD" w14:textId="77777777" w:rsidR="00020C3C" w:rsidRPr="006F0B54" w:rsidRDefault="00020C3C" w:rsidP="00020C3C">
            <w:pPr>
              <w:pStyle w:val="TAC"/>
              <w:rPr>
                <w:rFonts w:eastAsia="MS Mincho"/>
              </w:rPr>
            </w:pPr>
            <w:r w:rsidRPr="006F0B54">
              <w:rPr>
                <w:rFonts w:eastAsia="MS Mincho"/>
                <w:lang w:val="en-US"/>
              </w:rPr>
              <w:t>Min(-13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  <w:p w14:paraId="3DD9D8B6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8D3D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56FCCE63" w14:textId="77777777" w:rsidTr="00020C3C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96DF" w14:textId="77777777" w:rsidR="00020C3C" w:rsidRPr="006F0B54" w:rsidRDefault="00020C3C" w:rsidP="00020C3C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NOTE:</w:t>
            </w:r>
            <w:r w:rsidRPr="006F0B54">
              <w:rPr>
                <w:lang w:val="en-US"/>
              </w:rPr>
              <w:tab/>
              <w:t xml:space="preserve">For non-contiguous spectrum operation within any operating band the </w:t>
            </w:r>
            <w:r w:rsidRPr="006F0B54">
              <w:rPr>
                <w:iCs/>
                <w:lang w:val="en-US"/>
              </w:rPr>
              <w:t>limit</w:t>
            </w:r>
            <w:r w:rsidRPr="006F0B54">
              <w:rPr>
                <w:i/>
                <w:iCs/>
                <w:lang w:val="en-US"/>
              </w:rPr>
              <w:t xml:space="preserve"> </w:t>
            </w:r>
            <w:r w:rsidRPr="006F0B54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3B86A2F4" w14:textId="77777777" w:rsidR="00020C3C" w:rsidRPr="006F0B54" w:rsidRDefault="00020C3C" w:rsidP="00020C3C">
      <w:pPr>
        <w:rPr>
          <w:lang w:eastAsia="zh-CN"/>
        </w:rPr>
      </w:pPr>
    </w:p>
    <w:p w14:paraId="37262F33" w14:textId="77777777" w:rsidR="00020C3C" w:rsidRPr="006F0B54" w:rsidRDefault="00020C3C" w:rsidP="00020C3C">
      <w:pPr>
        <w:pStyle w:val="6"/>
      </w:pPr>
      <w:bookmarkStart w:id="77" w:name="_Toc21101205"/>
      <w:bookmarkStart w:id="78" w:name="_Toc29810244"/>
      <w:bookmarkStart w:id="79" w:name="_Toc37273521"/>
      <w:r w:rsidRPr="006F0B54">
        <w:t>6.7.4.5.2.3</w:t>
      </w:r>
      <w:r w:rsidRPr="006F0B54">
        <w:tab/>
        <w:t xml:space="preserve">OTA </w:t>
      </w:r>
      <w:r w:rsidRPr="006F0B54">
        <w:rPr>
          <w:rFonts w:eastAsia="Malgun Gothic"/>
        </w:rPr>
        <w:t>operating band unwanted emission limits (Category B)</w:t>
      </w:r>
      <w:bookmarkEnd w:id="77"/>
      <w:bookmarkEnd w:id="78"/>
      <w:bookmarkEnd w:id="79"/>
    </w:p>
    <w:p w14:paraId="4EED9915" w14:textId="77777777" w:rsidR="00020C3C" w:rsidRPr="006F0B54" w:rsidRDefault="00020C3C" w:rsidP="00020C3C">
      <w:pPr>
        <w:keepNext/>
        <w:rPr>
          <w:rFonts w:cs="v5.0.0"/>
        </w:rPr>
      </w:pPr>
      <w:r w:rsidRPr="006F0B54">
        <w:rPr>
          <w:rFonts w:cs="v5.0.0"/>
        </w:rPr>
        <w:t xml:space="preserve">The power of any spurious emission shall not exceed the limits in table </w:t>
      </w:r>
      <w:r w:rsidRPr="006F0B54">
        <w:t>6.7.4.5.2.3-1 or 6.7.4.5.2.3-</w:t>
      </w:r>
      <w:r w:rsidRPr="006F0B54">
        <w:rPr>
          <w:rFonts w:eastAsia="宋体"/>
          <w:lang w:eastAsia="zh-CN"/>
        </w:rPr>
        <w:t>2</w:t>
      </w:r>
      <w:r w:rsidRPr="006F0B54">
        <w:rPr>
          <w:rFonts w:cs="v5.0.0"/>
        </w:rPr>
        <w:t>.</w:t>
      </w:r>
    </w:p>
    <w:p w14:paraId="0C16A781" w14:textId="77777777" w:rsidR="00020C3C" w:rsidRPr="006F0B54" w:rsidRDefault="00020C3C" w:rsidP="00020C3C">
      <w:pPr>
        <w:pStyle w:val="TH"/>
      </w:pPr>
      <w:r w:rsidRPr="006F0B54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20C3C" w:rsidRPr="006F0B54" w14:paraId="5A51EA68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06A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 xml:space="preserve">Frequency offset of measurement filter -3 dB point, 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t xml:space="preserve"> </w:t>
            </w:r>
          </w:p>
        </w:tc>
        <w:tc>
          <w:tcPr>
            <w:tcW w:w="2552" w:type="dxa"/>
          </w:tcPr>
          <w:p w14:paraId="0690C753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7571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7C65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Measurement bandwidth</w:t>
            </w:r>
          </w:p>
        </w:tc>
      </w:tr>
      <w:tr w:rsidR="00020C3C" w:rsidRPr="006F0B54" w14:paraId="5D6CAA85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8F12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2B6F5F9C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cs="v5.0.0"/>
              </w:rPr>
              <w:t xml:space="preserve">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</w:t>
            </w:r>
            <w:proofErr w:type="spellStart"/>
            <w:r w:rsidRPr="006F0B54">
              <w:rPr>
                <w:lang w:eastAsia="ja-JP"/>
              </w:rPr>
              <w:t>BW</w:t>
            </w:r>
            <w:r w:rsidRPr="006F0B54">
              <w:rPr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B4BE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Min(-2.3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32.3 dB, -9.3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CB65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00801E27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9F70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40AF4D7A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</w:t>
            </w:r>
            <w:proofErr w:type="spellStart"/>
            <w:r w:rsidRPr="006F0B54">
              <w:rPr>
                <w:lang w:eastAsia="ja-JP"/>
              </w:rPr>
              <w:t>BW</w:t>
            </w:r>
            <w:r w:rsidRPr="006F0B54">
              <w:rPr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073B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Min(-13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27F8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1A8BAA7F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577" w14:textId="77777777" w:rsidR="00020C3C" w:rsidRPr="006F0B54" w:rsidRDefault="00020C3C" w:rsidP="00020C3C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0ED43206" w14:textId="77777777" w:rsidR="00020C3C" w:rsidRPr="006F0B54" w:rsidRDefault="00020C3C" w:rsidP="00020C3C">
            <w:pPr>
              <w:pStyle w:val="TAC"/>
              <w:rPr>
                <w:kern w:val="2"/>
                <w:szCs w:val="22"/>
                <w:lang w:eastAsia="zh-CN"/>
              </w:rPr>
            </w:pP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lang w:eastAsia="ja-JP"/>
              </w:rPr>
              <w:t>f_</w:t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offset</w:t>
            </w:r>
            <w:r w:rsidRPr="006F0B5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C4F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Min(-5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261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10 MHz</w:t>
            </w:r>
          </w:p>
        </w:tc>
      </w:tr>
      <w:tr w:rsidR="00020C3C" w:rsidRPr="006F0B54" w14:paraId="1C2DDAC8" w14:textId="77777777" w:rsidTr="00020C3C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9A02" w14:textId="77777777" w:rsidR="00020C3C" w:rsidRPr="006F0B54" w:rsidRDefault="00020C3C" w:rsidP="00020C3C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 1:</w:t>
            </w:r>
            <w:r w:rsidRPr="006F0B54">
              <w:rPr>
                <w:lang w:val="en-US"/>
              </w:rPr>
              <w:tab/>
              <w:t xml:space="preserve">For non-contiguous spectrum operation within any </w:t>
            </w:r>
            <w:r w:rsidRPr="006F0B54">
              <w:rPr>
                <w:i/>
                <w:lang w:val="en-US"/>
              </w:rPr>
              <w:t>operating band</w:t>
            </w:r>
            <w:r w:rsidRPr="006F0B54">
              <w:rPr>
                <w:lang w:val="en-US"/>
              </w:rPr>
              <w:t xml:space="preserve"> the </w:t>
            </w:r>
            <w:r w:rsidRPr="006F0B54">
              <w:rPr>
                <w:iCs/>
                <w:lang w:val="en-US"/>
              </w:rPr>
              <w:t>limit</w:t>
            </w:r>
            <w:r w:rsidRPr="006F0B54">
              <w:rPr>
                <w:i/>
                <w:iCs/>
                <w:lang w:val="en-US"/>
              </w:rPr>
              <w:t xml:space="preserve"> </w:t>
            </w:r>
            <w:r w:rsidRPr="006F0B5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14:paraId="79D930B0" w14:textId="77777777" w:rsidR="00020C3C" w:rsidRPr="006F0B54" w:rsidRDefault="00020C3C" w:rsidP="00020C3C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lang w:val="en-US"/>
              </w:rPr>
              <w:t xml:space="preserve"> = 2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vertAlign w:val="subscript"/>
              </w:rPr>
              <w:t xml:space="preserve"> </w:t>
            </w:r>
            <w:r w:rsidRPr="006F0B54">
              <w:t xml:space="preserve">when 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vertAlign w:val="subscript"/>
              </w:rPr>
              <w:t xml:space="preserve"> </w:t>
            </w:r>
            <w:r w:rsidRPr="006F0B54">
              <w:t>≤ 500 MHz, otherwise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lang w:val="en-US"/>
              </w:rPr>
              <w:t xml:space="preserve"> = 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vertAlign w:val="subscript"/>
              </w:rPr>
              <w:t xml:space="preserve"> </w:t>
            </w:r>
            <w:r w:rsidRPr="006F0B54">
              <w:t>+ 500 MHz</w:t>
            </w:r>
            <w:r w:rsidRPr="006F0B54">
              <w:rPr>
                <w:lang w:val="en-US"/>
              </w:rPr>
              <w:t>.</w:t>
            </w:r>
          </w:p>
        </w:tc>
      </w:tr>
    </w:tbl>
    <w:p w14:paraId="262EF476" w14:textId="77777777" w:rsidR="00020C3C" w:rsidRPr="006F0B54" w:rsidRDefault="00020C3C" w:rsidP="00020C3C"/>
    <w:p w14:paraId="7265297B" w14:textId="77777777" w:rsidR="00020C3C" w:rsidRPr="006F0B54" w:rsidRDefault="00020C3C" w:rsidP="00020C3C">
      <w:pPr>
        <w:pStyle w:val="TH"/>
      </w:pPr>
      <w:r w:rsidRPr="006F0B54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20C3C" w:rsidRPr="006F0B54" w14:paraId="440057CC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52FD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 xml:space="preserve">Frequency offset of measurement filter -3 dB point, 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t xml:space="preserve"> </w:t>
            </w:r>
          </w:p>
        </w:tc>
        <w:tc>
          <w:tcPr>
            <w:tcW w:w="2552" w:type="dxa"/>
          </w:tcPr>
          <w:p w14:paraId="377D7EC4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EA49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DE7D" w14:textId="77777777" w:rsidR="00020C3C" w:rsidRPr="006F0B54" w:rsidRDefault="00020C3C" w:rsidP="00020C3C">
            <w:pPr>
              <w:pStyle w:val="TAH"/>
              <w:rPr>
                <w:lang w:val="en-US"/>
              </w:rPr>
            </w:pPr>
            <w:r w:rsidRPr="006F0B54">
              <w:rPr>
                <w:lang w:val="en-US"/>
              </w:rPr>
              <w:t>Measurement bandwidth</w:t>
            </w:r>
          </w:p>
        </w:tc>
      </w:tr>
      <w:tr w:rsidR="00020C3C" w:rsidRPr="006F0B54" w14:paraId="42CA427B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06A6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0 MHz</w:t>
            </w:r>
            <w:r w:rsidRPr="006F0B54">
              <w:rPr>
                <w:rFonts w:cs="Arial"/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794CEA77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cs="v5.0.0"/>
              </w:rPr>
              <w:t xml:space="preserve">0.5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</w:t>
            </w:r>
            <w:proofErr w:type="spellStart"/>
            <w:r w:rsidRPr="006F0B54">
              <w:rPr>
                <w:lang w:eastAsia="ja-JP"/>
              </w:rPr>
              <w:t>BW</w:t>
            </w:r>
            <w:r w:rsidRPr="006F0B54">
              <w:rPr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C11B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Min(-2.3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30.3 dB, -9.3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59D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39798F95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363C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kern w:val="2"/>
                <w:szCs w:val="22"/>
                <w:lang w:val="en-US" w:eastAsia="zh-CN"/>
              </w:rPr>
              <w:t>0.1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19DE7590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kern w:val="2"/>
                <w:szCs w:val="22"/>
                <w:lang w:eastAsia="zh-CN"/>
              </w:rPr>
              <w:t>0.1*</w:t>
            </w:r>
            <w:r w:rsidRPr="006F0B54">
              <w:rPr>
                <w:lang w:eastAsia="ja-JP"/>
              </w:rPr>
              <w:t xml:space="preserve"> </w:t>
            </w:r>
            <w:proofErr w:type="spellStart"/>
            <w:r w:rsidRPr="006F0B54">
              <w:rPr>
                <w:lang w:eastAsia="ja-JP"/>
              </w:rPr>
              <w:t>BW</w:t>
            </w:r>
            <w:r w:rsidRPr="006F0B54">
              <w:rPr>
                <w:vertAlign w:val="subscript"/>
                <w:lang w:eastAsia="ja-JP"/>
              </w:rPr>
              <w:t>contiguous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E005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Min(-13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D6F6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 MHz</w:t>
            </w:r>
          </w:p>
        </w:tc>
      </w:tr>
      <w:tr w:rsidR="00020C3C" w:rsidRPr="006F0B54" w14:paraId="70826236" w14:textId="77777777" w:rsidTr="00020C3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668" w14:textId="77777777" w:rsidR="00020C3C" w:rsidRPr="006F0B54" w:rsidRDefault="00020C3C" w:rsidP="00020C3C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lang w:val="en-US"/>
              </w:rPr>
              <w:t xml:space="preserve"> </w:t>
            </w:r>
            <w:r w:rsidRPr="006F0B54">
              <w:rPr>
                <w:lang w:val="en-US"/>
              </w:rPr>
              <w:sym w:font="Symbol" w:char="F0A3"/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  <w:r w:rsidRPr="006F0B54">
              <w:rPr>
                <w:lang w:val="en-US"/>
              </w:rPr>
              <w:t xml:space="preserve"> &lt;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3E164E00" w14:textId="77777777" w:rsidR="00020C3C" w:rsidRPr="006F0B54" w:rsidRDefault="00020C3C" w:rsidP="00020C3C">
            <w:pPr>
              <w:pStyle w:val="TAC"/>
              <w:rPr>
                <w:kern w:val="2"/>
                <w:szCs w:val="22"/>
                <w:lang w:eastAsia="zh-CN"/>
              </w:rPr>
            </w:pP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vertAlign w:val="subscript"/>
                <w:lang w:eastAsia="ja-JP"/>
              </w:rPr>
              <w:t xml:space="preserve"> </w:t>
            </w:r>
            <w:r w:rsidRPr="006F0B54">
              <w:rPr>
                <w:kern w:val="2"/>
                <w:szCs w:val="22"/>
              </w:rPr>
              <w:t>+5 MHz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r w:rsidRPr="006F0B54">
              <w:rPr>
                <w:lang w:eastAsia="ja-JP"/>
              </w:rPr>
              <w:t>f_</w:t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offset</w:t>
            </w:r>
            <w:r w:rsidRPr="006F0B5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502" w14:textId="77777777" w:rsidR="00020C3C" w:rsidRPr="006F0B54" w:rsidRDefault="00020C3C" w:rsidP="00020C3C">
            <w:pPr>
              <w:pStyle w:val="TAC"/>
              <w:rPr>
                <w:rFonts w:eastAsia="MS Mincho"/>
                <w:lang w:val="en-US"/>
              </w:rPr>
            </w:pPr>
            <w:r w:rsidRPr="006F0B54">
              <w:rPr>
                <w:rFonts w:eastAsia="MS Mincho"/>
                <w:lang w:val="en-US"/>
              </w:rPr>
              <w:t>Min(-5 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, Max(</w:t>
            </w:r>
            <w:proofErr w:type="spellStart"/>
            <w:r w:rsidRPr="006F0B54">
              <w:rPr>
                <w:lang w:val="en-US"/>
              </w:rPr>
              <w:t>P</w:t>
            </w:r>
            <w:r w:rsidRPr="006F0B54">
              <w:rPr>
                <w:vertAlign w:val="subscript"/>
                <w:lang w:val="en-US"/>
              </w:rPr>
              <w:t>rated,t,TRP</w:t>
            </w:r>
            <w:proofErr w:type="spellEnd"/>
            <w:r w:rsidRPr="006F0B54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6F0B54">
              <w:rPr>
                <w:rFonts w:eastAsia="MS Mincho"/>
                <w:lang w:val="en-US"/>
              </w:rPr>
              <w:t>dBm</w:t>
            </w:r>
            <w:proofErr w:type="spellEnd"/>
            <w:r w:rsidRPr="006F0B5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73DB" w14:textId="77777777" w:rsidR="00020C3C" w:rsidRPr="006F0B54" w:rsidRDefault="00020C3C" w:rsidP="00020C3C">
            <w:pPr>
              <w:pStyle w:val="TAC"/>
              <w:rPr>
                <w:lang w:val="en-US"/>
              </w:rPr>
            </w:pPr>
            <w:r w:rsidRPr="006F0B54">
              <w:rPr>
                <w:lang w:val="en-US"/>
              </w:rPr>
              <w:t>10 MHz</w:t>
            </w:r>
          </w:p>
        </w:tc>
      </w:tr>
      <w:tr w:rsidR="00020C3C" w:rsidRPr="006F0B54" w14:paraId="3BC77BCC" w14:textId="77777777" w:rsidTr="00020C3C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0A9" w14:textId="77777777" w:rsidR="00020C3C" w:rsidRPr="006F0B54" w:rsidRDefault="00020C3C" w:rsidP="00020C3C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NOTE1:</w:t>
            </w:r>
            <w:r w:rsidRPr="006F0B54">
              <w:rPr>
                <w:lang w:val="en-US"/>
              </w:rPr>
              <w:tab/>
              <w:t xml:space="preserve">For non-contiguous spectrum operation within any </w:t>
            </w:r>
            <w:r w:rsidRPr="006F0B54">
              <w:rPr>
                <w:i/>
                <w:lang w:val="en-US"/>
              </w:rPr>
              <w:t>operating band</w:t>
            </w:r>
            <w:r w:rsidRPr="006F0B54">
              <w:rPr>
                <w:lang w:val="en-US"/>
              </w:rPr>
              <w:t xml:space="preserve"> the </w:t>
            </w:r>
            <w:r w:rsidRPr="006F0B54">
              <w:rPr>
                <w:iCs/>
                <w:lang w:val="en-US"/>
              </w:rPr>
              <w:t>limit</w:t>
            </w:r>
            <w:r w:rsidRPr="006F0B54">
              <w:rPr>
                <w:i/>
                <w:iCs/>
                <w:lang w:val="en-US"/>
              </w:rPr>
              <w:t xml:space="preserve"> </w:t>
            </w:r>
            <w:r w:rsidRPr="006F0B5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14:paraId="47665494" w14:textId="77777777" w:rsidR="00020C3C" w:rsidRPr="006F0B54" w:rsidRDefault="00020C3C" w:rsidP="00020C3C">
            <w:pPr>
              <w:pStyle w:val="TAN"/>
              <w:rPr>
                <w:lang w:val="en-US"/>
              </w:rPr>
            </w:pPr>
            <w:r w:rsidRPr="006F0B54">
              <w:rPr>
                <w:lang w:val="en-US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lang w:val="en-US"/>
              </w:rPr>
              <w:t xml:space="preserve"> = 2</w:t>
            </w:r>
            <w:r w:rsidRPr="006F0B5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vertAlign w:val="subscript"/>
              </w:rPr>
              <w:t xml:space="preserve"> </w:t>
            </w:r>
            <w:r w:rsidRPr="006F0B54">
              <w:t xml:space="preserve">when 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vertAlign w:val="subscript"/>
              </w:rPr>
              <w:t xml:space="preserve"> </w:t>
            </w:r>
            <w:r w:rsidRPr="006F0B54">
              <w:t>≤ 500 MHz, otherwise</w:t>
            </w:r>
            <w:r w:rsidRPr="006F0B54">
              <w:rPr>
                <w:lang w:val="en-US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proofErr w:type="spellStart"/>
            <w:r w:rsidRPr="006F0B54">
              <w:rPr>
                <w:rFonts w:cs="v5.0.0"/>
              </w:rPr>
              <w:t>f</w:t>
            </w:r>
            <w:r w:rsidRPr="006F0B54">
              <w:rPr>
                <w:rFonts w:cs="v5.0.0"/>
                <w:vertAlign w:val="subscript"/>
              </w:rPr>
              <w:t>B</w:t>
            </w:r>
            <w:proofErr w:type="spellEnd"/>
            <w:r w:rsidRPr="006F0B54">
              <w:rPr>
                <w:lang w:val="en-US"/>
              </w:rPr>
              <w:t xml:space="preserve"> = 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contiguous</w:t>
            </w:r>
            <w:proofErr w:type="spellEnd"/>
            <w:r w:rsidRPr="006F0B54">
              <w:rPr>
                <w:vertAlign w:val="subscript"/>
              </w:rPr>
              <w:t xml:space="preserve"> </w:t>
            </w:r>
            <w:r w:rsidRPr="006F0B54">
              <w:t>+ 500 MHz</w:t>
            </w:r>
            <w:r w:rsidRPr="006F0B54">
              <w:rPr>
                <w:lang w:val="en-US"/>
              </w:rPr>
              <w:t>.</w:t>
            </w:r>
          </w:p>
        </w:tc>
      </w:tr>
    </w:tbl>
    <w:p w14:paraId="6EE50644" w14:textId="77777777" w:rsidR="00020C3C" w:rsidRPr="006F0B54" w:rsidRDefault="00020C3C" w:rsidP="00020C3C">
      <w:pPr>
        <w:rPr>
          <w:lang w:eastAsia="zh-CN"/>
        </w:rPr>
      </w:pPr>
    </w:p>
    <w:p w14:paraId="48A5409D" w14:textId="429E9E0F" w:rsidR="00633383" w:rsidRPr="00633383" w:rsidRDefault="00633383" w:rsidP="00633383">
      <w:pPr>
        <w:pStyle w:val="6"/>
        <w:rPr>
          <w:ins w:id="80" w:author="Song" w:date="2020-05-14T15:37:00Z"/>
          <w:rFonts w:eastAsia="Malgun Gothic"/>
          <w:rPrChange w:id="81" w:author="Song" w:date="2020-05-14T15:37:00Z">
            <w:rPr>
              <w:ins w:id="82" w:author="Song" w:date="2020-05-14T15:37:00Z"/>
            </w:rPr>
          </w:rPrChange>
        </w:rPr>
      </w:pPr>
      <w:bookmarkStart w:id="83" w:name="_Toc29811903"/>
      <w:bookmarkStart w:id="84" w:name="_Toc21127694"/>
      <w:ins w:id="85" w:author="Song" w:date="2020-05-14T15:37:00Z">
        <w:r w:rsidRPr="00633383">
          <w:rPr>
            <w:rFonts w:eastAsia="Malgun Gothic"/>
            <w:rPrChange w:id="86" w:author="Song" w:date="2020-05-14T15:37:00Z">
              <w:rPr/>
            </w:rPrChange>
          </w:rPr>
          <w:t>6.7.4.5.2.</w:t>
        </w:r>
        <w:r>
          <w:rPr>
            <w:rFonts w:eastAsia="宋体" w:hint="eastAsia"/>
            <w:lang w:eastAsia="zh-CN"/>
          </w:rPr>
          <w:t>4</w:t>
        </w:r>
        <w:r w:rsidRPr="00633383">
          <w:rPr>
            <w:rFonts w:eastAsia="Malgun Gothic"/>
            <w:rPrChange w:id="87" w:author="Song" w:date="2020-05-14T15:37:00Z">
              <w:rPr/>
            </w:rPrChange>
          </w:rPr>
          <w:tab/>
          <w:t>Additional requirements</w:t>
        </w:r>
      </w:ins>
    </w:p>
    <w:bookmarkEnd w:id="83"/>
    <w:bookmarkEnd w:id="84"/>
    <w:p w14:paraId="2BE1B211" w14:textId="2BE91F92" w:rsidR="00633383" w:rsidRPr="00AC2526" w:rsidRDefault="00633383" w:rsidP="00633383">
      <w:pPr>
        <w:rPr>
          <w:ins w:id="88" w:author="Song" w:date="2020-05-14T15:36:00Z"/>
          <w:rFonts w:eastAsia="宋体"/>
          <w:lang w:eastAsia="zh-CN"/>
        </w:rPr>
      </w:pPr>
      <w:ins w:id="89" w:author="Song" w:date="2020-05-14T15:36:00Z">
        <w:r w:rsidRPr="00C6449B">
          <w:rPr>
            <w:rFonts w:cs="v5.0.0"/>
            <w:lang w:eastAsia="ko-KR"/>
          </w:rPr>
          <w:t xml:space="preserve">In certain regions the following requirement may apply for protection of </w:t>
        </w:r>
        <w:r w:rsidRPr="00633383">
          <w:rPr>
            <w:rFonts w:cs="v5.0.0"/>
            <w:lang w:eastAsia="ko-KR"/>
            <w:rPrChange w:id="90" w:author="Song" w:date="2020-05-14T15:36:00Z">
              <w:rPr>
                <w:rFonts w:eastAsia="宋体" w:cs="v5.0.0"/>
                <w:lang w:eastAsia="zh-CN"/>
              </w:rPr>
            </w:rPrChange>
          </w:rPr>
          <w:t>Earth Exploration Satellite Service</w:t>
        </w:r>
        <w:r w:rsidRPr="00C6449B">
          <w:rPr>
            <w:rFonts w:cs="v5.0.0"/>
            <w:lang w:eastAsia="ko-KR"/>
          </w:rPr>
          <w:t xml:space="preserve">. For </w:t>
        </w:r>
        <w:r w:rsidRPr="00633383">
          <w:rPr>
            <w:rFonts w:cs="v5.0.0"/>
            <w:lang w:eastAsia="ko-KR"/>
            <w:rPrChange w:id="91" w:author="Song" w:date="2020-05-14T15:36:00Z">
              <w:rPr>
                <w:rFonts w:cs="v5.0.0"/>
                <w:i/>
                <w:lang w:eastAsia="ko-KR"/>
              </w:rPr>
            </w:rPrChange>
          </w:rPr>
          <w:t xml:space="preserve">BS </w:t>
        </w:r>
        <w:r w:rsidRPr="00C6449B">
          <w:rPr>
            <w:rFonts w:cs="v5.0.0"/>
            <w:lang w:eastAsia="ko-KR"/>
          </w:rPr>
          <w:t>operating in Band n2</w:t>
        </w:r>
        <w:r w:rsidRPr="00633383">
          <w:rPr>
            <w:rFonts w:cs="v5.0.0"/>
            <w:lang w:eastAsia="ko-KR"/>
            <w:rPrChange w:id="92" w:author="Song" w:date="2020-05-14T15:36:00Z">
              <w:rPr>
                <w:rFonts w:eastAsia="宋体" w:cs="v5.0.0"/>
                <w:lang w:eastAsia="zh-CN"/>
              </w:rPr>
            </w:rPrChange>
          </w:rPr>
          <w:t>6</w:t>
        </w:r>
        <w:r w:rsidRPr="00C6449B">
          <w:rPr>
            <w:rFonts w:cs="v5.0.0"/>
            <w:lang w:eastAsia="ko-KR"/>
          </w:rPr>
          <w:t xml:space="preserve">0, the </w:t>
        </w:r>
        <w:r w:rsidRPr="00633383">
          <w:rPr>
            <w:rFonts w:cs="v5.0.0"/>
            <w:lang w:eastAsia="ko-KR"/>
            <w:rPrChange w:id="93" w:author="Song" w:date="2020-05-14T15:36:00Z">
              <w:rPr>
                <w:lang w:eastAsia="ko-KR"/>
              </w:rPr>
            </w:rPrChange>
          </w:rPr>
          <w:t xml:space="preserve">level of emissions in the </w:t>
        </w:r>
      </w:ins>
      <w:ins w:id="94" w:author="Song" w:date="2020-05-14T15:38:00Z">
        <w:r w:rsidR="00733504">
          <w:rPr>
            <w:rFonts w:eastAsia="宋体" w:cs="v5.0.0" w:hint="eastAsia"/>
            <w:lang w:eastAsia="zh-CN"/>
          </w:rPr>
          <w:t>frequency range</w:t>
        </w:r>
      </w:ins>
      <w:ins w:id="95" w:author="Song" w:date="2020-05-14T15:36:00Z">
        <w:r w:rsidRPr="00633383">
          <w:rPr>
            <w:rFonts w:cs="v5.0.0"/>
            <w:lang w:eastAsia="ko-KR"/>
            <w:rPrChange w:id="96" w:author="Song" w:date="2020-05-14T15:36:00Z">
              <w:rPr>
                <w:lang w:eastAsia="ko-KR"/>
              </w:rPr>
            </w:rPrChange>
          </w:rPr>
          <w:t xml:space="preserve"> 36-37GHz shall not exceed the maximum e</w:t>
        </w:r>
        <w:r w:rsidRPr="00C6449B">
          <w:rPr>
            <w:lang w:eastAsia="ko-KR"/>
          </w:rPr>
          <w:t xml:space="preserve">mission TRP level shown in the table. </w:t>
        </w:r>
      </w:ins>
    </w:p>
    <w:p w14:paraId="0C79126A" w14:textId="2CCA2700" w:rsidR="00633383" w:rsidRPr="00B9278A" w:rsidRDefault="00633383" w:rsidP="00633383">
      <w:pPr>
        <w:pStyle w:val="TH"/>
        <w:rPr>
          <w:ins w:id="97" w:author="Song" w:date="2020-05-14T15:36:00Z"/>
          <w:lang w:eastAsia="en-US"/>
        </w:rPr>
      </w:pPr>
      <w:ins w:id="98" w:author="Song" w:date="2020-05-14T15:36:00Z">
        <w:r>
          <w:lastRenderedPageBreak/>
          <w:t xml:space="preserve">Table </w:t>
        </w:r>
        <w:r w:rsidRPr="006F0B54">
          <w:t>6.7.4.5.2.</w:t>
        </w:r>
        <w:r>
          <w:rPr>
            <w:rFonts w:eastAsia="宋体" w:hint="eastAsia"/>
            <w:lang w:eastAsia="zh-CN"/>
          </w:rPr>
          <w:t>4</w:t>
        </w:r>
        <w:r>
          <w:t>: Earth Exploration Satellite Service protection limits</w:t>
        </w:r>
      </w:ins>
    </w:p>
    <w:tbl>
      <w:tblPr>
        <w:tblW w:w="70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87"/>
        <w:gridCol w:w="2186"/>
        <w:gridCol w:w="2187"/>
      </w:tblGrid>
      <w:tr w:rsidR="00633383" w:rsidRPr="0040496C" w14:paraId="3B36E9C6" w14:textId="77777777" w:rsidTr="00B9278A">
        <w:trPr>
          <w:cantSplit/>
          <w:trHeight w:val="136"/>
          <w:jc w:val="center"/>
          <w:ins w:id="99" w:author="Song" w:date="2020-05-14T15:36:00Z"/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36FD" w14:textId="77777777" w:rsidR="00633383" w:rsidRPr="00B9278A" w:rsidRDefault="00633383" w:rsidP="00B9278A">
            <w:pPr>
              <w:pStyle w:val="TAC"/>
              <w:rPr>
                <w:ins w:id="100" w:author="Song" w:date="2020-05-14T15:36:00Z"/>
                <w:rFonts w:eastAsia="宋体" w:cs="Arial"/>
                <w:b/>
                <w:lang w:eastAsia="zh-CN"/>
              </w:rPr>
            </w:pPr>
            <w:ins w:id="101" w:author="Song" w:date="2020-05-14T15:36:00Z">
              <w:r>
                <w:rPr>
                  <w:rFonts w:eastAsia="宋体" w:cs="Arial" w:hint="eastAsia"/>
                  <w:b/>
                  <w:lang w:eastAsia="zh-CN"/>
                </w:rPr>
                <w:t xml:space="preserve">Protected </w:t>
              </w:r>
              <w:proofErr w:type="spellStart"/>
              <w:r>
                <w:rPr>
                  <w:rFonts w:eastAsia="宋体" w:cs="Arial" w:hint="eastAsia"/>
                  <w:b/>
                  <w:lang w:eastAsia="zh-CN"/>
                </w:rPr>
                <w:t>frenquency</w:t>
              </w:r>
              <w:proofErr w:type="spellEnd"/>
              <w:r>
                <w:rPr>
                  <w:rFonts w:eastAsia="宋体" w:cs="Arial" w:hint="eastAsia"/>
                  <w:b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 w:cs="Arial" w:hint="eastAsia"/>
                  <w:b/>
                  <w:lang w:eastAsia="zh-CN"/>
                </w:rPr>
                <w:t>rane</w:t>
              </w:r>
              <w:proofErr w:type="spellEnd"/>
            </w:ins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5084" w14:textId="77777777" w:rsidR="00633383" w:rsidRPr="00B9278A" w:rsidRDefault="00633383" w:rsidP="00B9278A">
            <w:pPr>
              <w:pStyle w:val="TAC"/>
              <w:rPr>
                <w:ins w:id="102" w:author="Song" w:date="2020-05-14T15:36:00Z"/>
                <w:rFonts w:cs="Arial"/>
                <w:b/>
              </w:rPr>
            </w:pPr>
            <w:ins w:id="103" w:author="Song" w:date="2020-05-14T15:36:00Z">
              <w:r w:rsidRPr="00B9278A">
                <w:rPr>
                  <w:rFonts w:cs="Arial"/>
                  <w:b/>
                </w:rPr>
                <w:t>Limit</w:t>
              </w:r>
            </w:ins>
          </w:p>
        </w:tc>
        <w:tc>
          <w:tcPr>
            <w:tcW w:w="2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B22A" w14:textId="77777777" w:rsidR="00633383" w:rsidRPr="00B9278A" w:rsidRDefault="00633383" w:rsidP="00B9278A">
            <w:pPr>
              <w:pStyle w:val="TAC"/>
              <w:rPr>
                <w:ins w:id="104" w:author="Song" w:date="2020-05-14T15:36:00Z"/>
                <w:rFonts w:cs="Arial"/>
                <w:b/>
              </w:rPr>
            </w:pPr>
            <w:ins w:id="105" w:author="Song" w:date="2020-05-14T15:36:00Z">
              <w:r w:rsidRPr="00B9278A">
                <w:rPr>
                  <w:rFonts w:cs="Arial"/>
                  <w:b/>
                </w:rPr>
                <w:t>Measurement bandwidth</w:t>
              </w:r>
            </w:ins>
          </w:p>
        </w:tc>
      </w:tr>
      <w:tr w:rsidR="00633383" w:rsidRPr="0040496C" w14:paraId="07FE40AD" w14:textId="77777777" w:rsidTr="00B9278A">
        <w:trPr>
          <w:cantSplit/>
          <w:trHeight w:val="136"/>
          <w:jc w:val="center"/>
          <w:ins w:id="106" w:author="Song" w:date="2020-05-14T15:36:00Z"/>
        </w:trPr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B315CA" w14:textId="77777777" w:rsidR="00633383" w:rsidRDefault="00633383" w:rsidP="00B9278A">
            <w:pPr>
              <w:pStyle w:val="TAC"/>
              <w:rPr>
                <w:ins w:id="107" w:author="Song" w:date="2020-05-14T15:36:00Z"/>
                <w:rFonts w:cs="Arial"/>
                <w:lang w:eastAsia="en-US"/>
              </w:rPr>
            </w:pPr>
            <w:ins w:id="108" w:author="Song" w:date="2020-05-14T15:36:00Z">
              <w:r>
                <w:rPr>
                  <w:rFonts w:eastAsia="宋体" w:cs="Arial" w:hint="eastAsia"/>
                  <w:lang w:eastAsia="zh-CN"/>
                </w:rPr>
                <w:t xml:space="preserve">36 </w:t>
              </w:r>
              <w:r>
                <w:rPr>
                  <w:rFonts w:eastAsia="宋体" w:cs="Arial"/>
                  <w:lang w:eastAsia="zh-CN"/>
                </w:rPr>
                <w:t>–</w:t>
              </w:r>
              <w:r>
                <w:rPr>
                  <w:rFonts w:eastAsia="宋体" w:cs="Arial" w:hint="eastAsia"/>
                  <w:lang w:eastAsia="zh-CN"/>
                </w:rPr>
                <w:t xml:space="preserve"> 37</w:t>
              </w:r>
              <w:r>
                <w:rPr>
                  <w:rFonts w:cs="Arial"/>
                </w:rPr>
                <w:t xml:space="preserve"> GHz</w:t>
              </w:r>
            </w:ins>
          </w:p>
        </w:tc>
        <w:tc>
          <w:tcPr>
            <w:tcW w:w="2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7BD74" w14:textId="77777777" w:rsidR="00633383" w:rsidRDefault="00633383" w:rsidP="00B9278A">
            <w:pPr>
              <w:pStyle w:val="TAC"/>
              <w:rPr>
                <w:ins w:id="109" w:author="Song" w:date="2020-05-14T15:36:00Z"/>
                <w:rFonts w:cs="Arial"/>
              </w:rPr>
            </w:pPr>
            <w:ins w:id="110" w:author="Song" w:date="2020-05-14T15:36:00Z">
              <w:r>
                <w:rPr>
                  <w:rFonts w:eastAsia="宋体" w:cs="Arial" w:hint="eastAsia"/>
                  <w:lang w:eastAsia="zh-CN"/>
                </w:rPr>
                <w:t>7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2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0BC12A" w14:textId="77777777" w:rsidR="00633383" w:rsidRDefault="00633383" w:rsidP="00B9278A">
            <w:pPr>
              <w:pStyle w:val="TAC"/>
              <w:rPr>
                <w:ins w:id="111" w:author="Song" w:date="2020-05-14T15:36:00Z"/>
                <w:rFonts w:cs="Arial"/>
              </w:rPr>
            </w:pPr>
            <w:ins w:id="112" w:author="Song" w:date="2020-05-14T15:36:00Z">
              <w:r>
                <w:rPr>
                  <w:rFonts w:eastAsia="宋体" w:cs="Arial" w:hint="eastAsia"/>
                  <w:lang w:eastAsia="zh-CN"/>
                </w:rPr>
                <w:t>G</w:t>
              </w:r>
              <w:r>
                <w:rPr>
                  <w:rFonts w:cs="Arial"/>
                </w:rPr>
                <w:t>Hz</w:t>
              </w:r>
            </w:ins>
          </w:p>
        </w:tc>
      </w:tr>
    </w:tbl>
    <w:p w14:paraId="02170705" w14:textId="77777777" w:rsidR="00020C3C" w:rsidRPr="00C10507" w:rsidRDefault="00020C3C" w:rsidP="00020C3C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12B105D7" w14:textId="42B60B36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5CD8EE0F" w14:textId="3970A069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40"/>
        </w:rPr>
      </w:pPr>
      <w:r w:rsidRPr="00C10507">
        <w:rPr>
          <w:color w:val="FF0000"/>
          <w:sz w:val="24"/>
        </w:rPr>
        <w:t>&lt; End of changes &gt;</w:t>
      </w:r>
    </w:p>
    <w:bookmarkEnd w:id="3"/>
    <w:bookmarkEnd w:id="4"/>
    <w:bookmarkEnd w:id="5"/>
    <w:bookmarkEnd w:id="6"/>
    <w:bookmarkEnd w:id="7"/>
    <w:p w14:paraId="474B2928" w14:textId="54883169" w:rsidR="00671627" w:rsidRPr="001C0CC4" w:rsidRDefault="00671627" w:rsidP="00671627"/>
    <w:sectPr w:rsidR="00671627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268E1" w14:textId="77777777" w:rsidR="0056426D" w:rsidRDefault="0056426D">
      <w:r>
        <w:separator/>
      </w:r>
    </w:p>
  </w:endnote>
  <w:endnote w:type="continuationSeparator" w:id="0">
    <w:p w14:paraId="02E96931" w14:textId="77777777" w:rsidR="0056426D" w:rsidRDefault="0056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F53F0" w14:textId="77777777" w:rsidR="0056426D" w:rsidRDefault="0056426D">
      <w:r>
        <w:separator/>
      </w:r>
    </w:p>
  </w:footnote>
  <w:footnote w:type="continuationSeparator" w:id="0">
    <w:p w14:paraId="3163A23E" w14:textId="77777777" w:rsidR="0056426D" w:rsidRDefault="0056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0C3C"/>
    <w:rsid w:val="00022DE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2F4F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6FE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52A"/>
    <w:rsid w:val="00265620"/>
    <w:rsid w:val="00265765"/>
    <w:rsid w:val="00265A4E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4018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34A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496C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0466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150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2E50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4F2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43DC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6426D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77B93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4AE2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0B3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3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452F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0AA8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3504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3A5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C16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95F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4BD6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3E73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02ED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023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5E1"/>
    <w:rsid w:val="00B46783"/>
    <w:rsid w:val="00B46AC4"/>
    <w:rsid w:val="00B46E3F"/>
    <w:rsid w:val="00B46EA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862"/>
    <w:rsid w:val="00C03E11"/>
    <w:rsid w:val="00C05BB2"/>
    <w:rsid w:val="00C05D12"/>
    <w:rsid w:val="00C06FB5"/>
    <w:rsid w:val="00C07D1E"/>
    <w:rsid w:val="00C07F2C"/>
    <w:rsid w:val="00C10507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0B9B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77441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5C1A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B5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711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5AD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2F50"/>
    <w:rsid w:val="00F73F90"/>
    <w:rsid w:val="00F74218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19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44A"/>
    <w:rsid w:val="00FC2CA2"/>
    <w:rsid w:val="00FC4186"/>
    <w:rsid w:val="00FC6660"/>
    <w:rsid w:val="00FC6ADD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7D0A7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7D0A7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7D0A78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7D0A78"/>
    <w:pPr>
      <w:outlineLvl w:val="5"/>
    </w:pPr>
  </w:style>
  <w:style w:type="paragraph" w:styleId="7">
    <w:name w:val="heading 7"/>
    <w:basedOn w:val="H6"/>
    <w:next w:val="a"/>
    <w:link w:val="7Char"/>
    <w:qFormat/>
    <w:rsid w:val="007D0A78"/>
    <w:pPr>
      <w:outlineLvl w:val="6"/>
    </w:pPr>
  </w:style>
  <w:style w:type="paragraph" w:styleId="8">
    <w:name w:val="heading 8"/>
    <w:basedOn w:val="1"/>
    <w:next w:val="a"/>
    <w:link w:val="8Char"/>
    <w:qFormat/>
    <w:rsid w:val="007D0A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0A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D0A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uiPriority w:val="39"/>
    <w:rsid w:val="007D0A78"/>
    <w:pPr>
      <w:ind w:left="1701" w:hanging="1701"/>
    </w:pPr>
  </w:style>
  <w:style w:type="paragraph" w:styleId="40">
    <w:name w:val="toc 4"/>
    <w:basedOn w:val="30"/>
    <w:uiPriority w:val="39"/>
    <w:rsid w:val="007D0A78"/>
    <w:pPr>
      <w:ind w:left="1418" w:hanging="1418"/>
    </w:pPr>
  </w:style>
  <w:style w:type="paragraph" w:styleId="30">
    <w:name w:val="toc 3"/>
    <w:basedOn w:val="20"/>
    <w:uiPriority w:val="39"/>
    <w:rsid w:val="007D0A78"/>
    <w:pPr>
      <w:ind w:left="1134" w:hanging="1134"/>
    </w:pPr>
  </w:style>
  <w:style w:type="paragraph" w:styleId="20">
    <w:name w:val="toc 2"/>
    <w:basedOn w:val="10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D0A78"/>
    <w:pPr>
      <w:ind w:left="284"/>
    </w:pPr>
  </w:style>
  <w:style w:type="paragraph" w:styleId="11">
    <w:name w:val="index 1"/>
    <w:basedOn w:val="a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D0A78"/>
    <w:pPr>
      <w:outlineLvl w:val="9"/>
    </w:pPr>
  </w:style>
  <w:style w:type="paragraph" w:styleId="22">
    <w:name w:val="List Number 2"/>
    <w:basedOn w:val="a3"/>
    <w:rsid w:val="007D0A78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7D0A78"/>
    <w:rPr>
      <w:b/>
      <w:position w:val="6"/>
      <w:sz w:val="16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0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D0A78"/>
    <w:pPr>
      <w:keepLines/>
      <w:ind w:left="1135" w:hanging="851"/>
    </w:pPr>
  </w:style>
  <w:style w:type="paragraph" w:styleId="90">
    <w:name w:val="toc 9"/>
    <w:basedOn w:val="80"/>
    <w:uiPriority w:val="39"/>
    <w:rsid w:val="007D0A78"/>
    <w:pPr>
      <w:ind w:left="1418" w:hanging="1418"/>
    </w:pPr>
  </w:style>
  <w:style w:type="paragraph" w:customStyle="1" w:styleId="EX">
    <w:name w:val="EX"/>
    <w:basedOn w:val="a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a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qFormat/>
    <w:rsid w:val="007D0A78"/>
    <w:pPr>
      <w:spacing w:after="0"/>
    </w:pPr>
  </w:style>
  <w:style w:type="paragraph" w:styleId="60">
    <w:name w:val="toc 6"/>
    <w:basedOn w:val="50"/>
    <w:next w:val="a"/>
    <w:uiPriority w:val="39"/>
    <w:rsid w:val="007D0A78"/>
    <w:pPr>
      <w:ind w:left="1985" w:hanging="1985"/>
    </w:pPr>
  </w:style>
  <w:style w:type="paragraph" w:styleId="70">
    <w:name w:val="toc 7"/>
    <w:basedOn w:val="60"/>
    <w:next w:val="a"/>
    <w:uiPriority w:val="39"/>
    <w:rsid w:val="007D0A78"/>
    <w:pPr>
      <w:ind w:left="2268" w:hanging="2268"/>
    </w:pPr>
  </w:style>
  <w:style w:type="paragraph" w:styleId="23">
    <w:name w:val="List Bullet 2"/>
    <w:basedOn w:val="a7"/>
    <w:link w:val="2Char0"/>
    <w:rsid w:val="007D0A78"/>
    <w:pPr>
      <w:ind w:left="851"/>
    </w:pPr>
  </w:style>
  <w:style w:type="paragraph" w:styleId="31">
    <w:name w:val="List Bullet 3"/>
    <w:basedOn w:val="23"/>
    <w:rsid w:val="007D0A78"/>
    <w:pPr>
      <w:ind w:left="1135"/>
    </w:pPr>
  </w:style>
  <w:style w:type="paragraph" w:styleId="a3">
    <w:name w:val="List Number"/>
    <w:basedOn w:val="a8"/>
    <w:rsid w:val="007D0A78"/>
  </w:style>
  <w:style w:type="paragraph" w:customStyle="1" w:styleId="EQ">
    <w:name w:val="EQ"/>
    <w:basedOn w:val="a"/>
    <w:next w:val="a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7D0A78"/>
    <w:pPr>
      <w:jc w:val="right"/>
    </w:pPr>
  </w:style>
  <w:style w:type="paragraph" w:customStyle="1" w:styleId="H6">
    <w:name w:val="H6"/>
    <w:basedOn w:val="5"/>
    <w:next w:val="a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a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24">
    <w:name w:val="List 2"/>
    <w:basedOn w:val="a8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7D0A78"/>
    <w:pPr>
      <w:ind w:left="1135"/>
    </w:pPr>
  </w:style>
  <w:style w:type="paragraph" w:styleId="41">
    <w:name w:val="List 4"/>
    <w:basedOn w:val="32"/>
    <w:rsid w:val="007D0A78"/>
    <w:pPr>
      <w:ind w:left="1418"/>
    </w:pPr>
  </w:style>
  <w:style w:type="paragraph" w:styleId="51">
    <w:name w:val="List 5"/>
    <w:basedOn w:val="41"/>
    <w:rsid w:val="007D0A78"/>
    <w:pPr>
      <w:ind w:left="1702"/>
    </w:pPr>
  </w:style>
  <w:style w:type="paragraph" w:customStyle="1" w:styleId="EditorsNote">
    <w:name w:val="Editor's Note"/>
    <w:basedOn w:val="NO"/>
    <w:link w:val="EditorsNoteCarCar"/>
    <w:rsid w:val="007D0A78"/>
    <w:rPr>
      <w:color w:val="FF0000"/>
    </w:rPr>
  </w:style>
  <w:style w:type="paragraph" w:styleId="a8">
    <w:name w:val="List"/>
    <w:basedOn w:val="a"/>
    <w:rsid w:val="007D0A78"/>
    <w:pPr>
      <w:ind w:left="568" w:hanging="284"/>
    </w:pPr>
  </w:style>
  <w:style w:type="paragraph" w:styleId="a7">
    <w:name w:val="List Bullet"/>
    <w:basedOn w:val="a8"/>
    <w:rsid w:val="007D0A78"/>
  </w:style>
  <w:style w:type="paragraph" w:styleId="42">
    <w:name w:val="List Bullet 4"/>
    <w:basedOn w:val="31"/>
    <w:rsid w:val="007D0A78"/>
    <w:pPr>
      <w:ind w:left="1418"/>
    </w:pPr>
  </w:style>
  <w:style w:type="paragraph" w:styleId="52">
    <w:name w:val="List Bullet 5"/>
    <w:basedOn w:val="42"/>
    <w:rsid w:val="007D0A78"/>
    <w:pPr>
      <w:ind w:left="1702"/>
    </w:pPr>
  </w:style>
  <w:style w:type="paragraph" w:customStyle="1" w:styleId="B10">
    <w:name w:val="B1"/>
    <w:basedOn w:val="a8"/>
    <w:link w:val="B1Char"/>
    <w:qFormat/>
    <w:rsid w:val="007D0A78"/>
  </w:style>
  <w:style w:type="paragraph" w:customStyle="1" w:styleId="B20">
    <w:name w:val="B2"/>
    <w:basedOn w:val="24"/>
    <w:link w:val="B2Char"/>
    <w:qFormat/>
    <w:rsid w:val="007D0A78"/>
  </w:style>
  <w:style w:type="paragraph" w:customStyle="1" w:styleId="B30">
    <w:name w:val="B3"/>
    <w:basedOn w:val="32"/>
    <w:link w:val="B3Char"/>
    <w:rsid w:val="007D0A78"/>
  </w:style>
  <w:style w:type="paragraph" w:customStyle="1" w:styleId="B4">
    <w:name w:val="B4"/>
    <w:basedOn w:val="41"/>
    <w:link w:val="B4Char"/>
    <w:rsid w:val="007D0A78"/>
  </w:style>
  <w:style w:type="paragraph" w:customStyle="1" w:styleId="B5">
    <w:name w:val="B5"/>
    <w:basedOn w:val="51"/>
    <w:link w:val="B5Char"/>
    <w:rsid w:val="007D0A78"/>
  </w:style>
  <w:style w:type="paragraph" w:styleId="a9">
    <w:name w:val="footer"/>
    <w:basedOn w:val="a4"/>
    <w:link w:val="Char1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aa">
    <w:name w:val="Hyperlink"/>
    <w:rsid w:val="007A423E"/>
    <w:rPr>
      <w:color w:val="0000FF"/>
      <w:u w:val="single"/>
    </w:rPr>
  </w:style>
  <w:style w:type="character" w:styleId="ab">
    <w:name w:val="annotation reference"/>
    <w:rsid w:val="007A423E"/>
    <w:rPr>
      <w:sz w:val="16"/>
    </w:rPr>
  </w:style>
  <w:style w:type="paragraph" w:styleId="ac">
    <w:name w:val="annotation text"/>
    <w:basedOn w:val="a"/>
    <w:link w:val="Char2"/>
    <w:uiPriority w:val="99"/>
    <w:rsid w:val="007A423E"/>
  </w:style>
  <w:style w:type="character" w:styleId="ad">
    <w:name w:val="FollowedHyperlink"/>
    <w:rsid w:val="007A423E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7A423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7A423E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af1">
    <w:name w:val="Subtle Reference"/>
    <w:uiPriority w:val="31"/>
    <w:qFormat/>
    <w:rsid w:val="005F7BBD"/>
    <w:rPr>
      <w:smallCaps/>
      <w:color w:val="5A5A5A"/>
    </w:rPr>
  </w:style>
  <w:style w:type="character" w:customStyle="1" w:styleId="Char3">
    <w:name w:val="批注框文本 Char"/>
    <w:link w:val="ae"/>
    <w:uiPriority w:val="99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har2">
    <w:name w:val="批注文字 Char"/>
    <w:link w:val="ac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af2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F7BBD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link w:val="af2"/>
    <w:rsid w:val="005F7BBD"/>
    <w:rPr>
      <w:rFonts w:ascii="Times New Roman" w:eastAsia="宋体" w:hAnsi="Times New Roman"/>
      <w:lang w:val="en-GB"/>
    </w:rPr>
  </w:style>
  <w:style w:type="character" w:customStyle="1" w:styleId="Char5">
    <w:name w:val="文档结构图 Char"/>
    <w:link w:val="af0"/>
    <w:uiPriority w:val="99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har4">
    <w:name w:val="批注主题 Char"/>
    <w:link w:val="af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a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a"/>
    <w:rsid w:val="00820833"/>
    <w:pPr>
      <w:numPr>
        <w:numId w:val="5"/>
      </w:numPr>
    </w:pPr>
  </w:style>
  <w:style w:type="character" w:customStyle="1" w:styleId="Char0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6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a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3">
    <w:name w:val="Table Grid"/>
    <w:basedOn w:val="a1"/>
    <w:uiPriority w:val="39"/>
    <w:qFormat/>
    <w:rsid w:val="005F7BBD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5F7BBD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5F7BBD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FA47D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FA47DA"/>
    <w:rPr>
      <w:rFonts w:ascii="Arial" w:eastAsia="Times New Roman" w:hAnsi="Arial"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af5">
    <w:name w:val="caption"/>
    <w:aliases w:val="cap,cap Char,Caption Char1 Char,cap Char Char1,Caption Char Char1 Char,cap Char2,3GPP Caption Table,Caption Char,Ca,Caption Char C...,cap1,cap2,cap11,Légende-figure,Légende-figure Char,Beschrifubg,Beschriftung Char,label,cap11 Char Char Char"/>
    <w:basedOn w:val="a"/>
    <w:next w:val="a"/>
    <w:link w:val="Char7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,Caption Char Char,Ca Char,Caption Char C... Char,cap1 Char,cap2 Char,cap11 Char,Légende-figure Char1"/>
    <w:link w:val="af5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af6">
    <w:name w:val="Normal (Web)"/>
    <w:basedOn w:val="a"/>
    <w:uiPriority w:val="99"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C3680"/>
  </w:style>
  <w:style w:type="numbering" w:customStyle="1" w:styleId="NoList3">
    <w:name w:val="No List3"/>
    <w:next w:val="a2"/>
    <w:uiPriority w:val="99"/>
    <w:semiHidden/>
    <w:unhideWhenUsed/>
    <w:rsid w:val="00DC3680"/>
  </w:style>
  <w:style w:type="numbering" w:customStyle="1" w:styleId="NoList4">
    <w:name w:val="No List4"/>
    <w:next w:val="a2"/>
    <w:uiPriority w:val="99"/>
    <w:semiHidden/>
    <w:unhideWhenUsed/>
    <w:rsid w:val="0099097C"/>
  </w:style>
  <w:style w:type="table" w:customStyle="1" w:styleId="TableGrid1">
    <w:name w:val="Table Grid1"/>
    <w:basedOn w:val="a1"/>
    <w:next w:val="af3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a2"/>
    <w:semiHidden/>
    <w:unhideWhenUsed/>
    <w:rsid w:val="00AC7702"/>
  </w:style>
  <w:style w:type="character" w:customStyle="1" w:styleId="7Char">
    <w:name w:val="标题 7 Char"/>
    <w:basedOn w:val="a0"/>
    <w:link w:val="7"/>
    <w:rsid w:val="00AC7702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a1"/>
    <w:next w:val="af3"/>
    <w:uiPriority w:val="39"/>
    <w:rsid w:val="00AC7702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C7702"/>
  </w:style>
  <w:style w:type="numbering" w:customStyle="1" w:styleId="NoList21">
    <w:name w:val="No List21"/>
    <w:next w:val="a2"/>
    <w:uiPriority w:val="99"/>
    <w:semiHidden/>
    <w:unhideWhenUsed/>
    <w:rsid w:val="00AC7702"/>
  </w:style>
  <w:style w:type="numbering" w:customStyle="1" w:styleId="NoList31">
    <w:name w:val="No List31"/>
    <w:next w:val="a2"/>
    <w:uiPriority w:val="99"/>
    <w:semiHidden/>
    <w:unhideWhenUsed/>
    <w:rsid w:val="00AC7702"/>
  </w:style>
  <w:style w:type="numbering" w:customStyle="1" w:styleId="NoList41">
    <w:name w:val="No List41"/>
    <w:next w:val="a2"/>
    <w:uiPriority w:val="99"/>
    <w:semiHidden/>
    <w:unhideWhenUsed/>
    <w:rsid w:val="00AC7702"/>
  </w:style>
  <w:style w:type="table" w:customStyle="1" w:styleId="TableGrid11">
    <w:name w:val="Table Grid11"/>
    <w:basedOn w:val="a1"/>
    <w:next w:val="af3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semiHidden/>
    <w:unhideWhenUsed/>
    <w:rsid w:val="0075147B"/>
  </w:style>
  <w:style w:type="table" w:customStyle="1" w:styleId="TableGrid3">
    <w:name w:val="Table Grid3"/>
    <w:basedOn w:val="a1"/>
    <w:next w:val="af3"/>
    <w:uiPriority w:val="39"/>
    <w:rsid w:val="0075147B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link w:val="Char8"/>
    <w:uiPriority w:val="34"/>
    <w:qFormat/>
    <w:rsid w:val="00C93FD9"/>
    <w:pPr>
      <w:ind w:left="720"/>
      <w:contextualSpacing/>
    </w:pPr>
  </w:style>
  <w:style w:type="character" w:styleId="af8">
    <w:name w:val="Emphasis"/>
    <w:basedOn w:val="a0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316909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character" w:customStyle="1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  <w:style w:type="character" w:customStyle="1" w:styleId="EXCar">
    <w:name w:val="EX Car"/>
    <w:rsid w:val="00020C3C"/>
    <w:rPr>
      <w:rFonts w:eastAsia="Times New Roman"/>
      <w:lang w:val="en-GB"/>
    </w:rPr>
  </w:style>
  <w:style w:type="character" w:customStyle="1" w:styleId="href">
    <w:name w:val="href"/>
    <w:basedOn w:val="a0"/>
    <w:rsid w:val="00020C3C"/>
  </w:style>
  <w:style w:type="paragraph" w:customStyle="1" w:styleId="Figuretitle">
    <w:name w:val="Figure_title"/>
    <w:basedOn w:val="a"/>
    <w:next w:val="a"/>
    <w:rsid w:val="00020C3C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a"/>
    <w:next w:val="a"/>
    <w:rsid w:val="00020C3C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lang w:eastAsia="en-US"/>
    </w:rPr>
  </w:style>
  <w:style w:type="paragraph" w:customStyle="1" w:styleId="Tabletext0">
    <w:name w:val="Table_text"/>
    <w:basedOn w:val="a"/>
    <w:rsid w:val="00020C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  <w:lang w:eastAsia="en-US"/>
    </w:rPr>
  </w:style>
  <w:style w:type="paragraph" w:customStyle="1" w:styleId="Tablelegend">
    <w:name w:val="Table_legend"/>
    <w:basedOn w:val="a"/>
    <w:rsid w:val="00020C3C"/>
    <w:pPr>
      <w:tabs>
        <w:tab w:val="left" w:pos="1134"/>
        <w:tab w:val="left" w:pos="1871"/>
        <w:tab w:val="left" w:pos="2268"/>
      </w:tabs>
      <w:spacing w:before="120" w:after="0"/>
    </w:pPr>
    <w:rPr>
      <w:lang w:eastAsia="en-US"/>
    </w:rPr>
  </w:style>
  <w:style w:type="paragraph" w:customStyle="1" w:styleId="TableNo">
    <w:name w:val="Table_No"/>
    <w:basedOn w:val="a"/>
    <w:next w:val="a"/>
    <w:rsid w:val="00020C3C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Tabletitle">
    <w:name w:val="Table_title"/>
    <w:basedOn w:val="a"/>
    <w:next w:val="Tabletext0"/>
    <w:rsid w:val="00020C3C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paragraph" w:customStyle="1" w:styleId="Figure">
    <w:name w:val="Figure"/>
    <w:basedOn w:val="a"/>
    <w:next w:val="a"/>
    <w:rsid w:val="00020C3C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sz w:val="24"/>
      <w:lang w:eastAsia="en-US"/>
    </w:rPr>
  </w:style>
  <w:style w:type="paragraph" w:customStyle="1" w:styleId="Rientra1">
    <w:name w:val="Rientra1"/>
    <w:basedOn w:val="a"/>
    <w:uiPriority w:val="99"/>
    <w:rsid w:val="00020C3C"/>
    <w:pPr>
      <w:numPr>
        <w:numId w:val="9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  <w:lang w:eastAsia="en-US"/>
    </w:rPr>
  </w:style>
  <w:style w:type="paragraph" w:customStyle="1" w:styleId="Tablefin">
    <w:name w:val="Table_fin"/>
    <w:basedOn w:val="a"/>
    <w:next w:val="a"/>
    <w:rsid w:val="00020C3C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numbering" w:customStyle="1" w:styleId="LFO19">
    <w:name w:val="LFO19"/>
    <w:basedOn w:val="a2"/>
    <w:rsid w:val="00020C3C"/>
    <w:pPr>
      <w:numPr>
        <w:numId w:val="9"/>
      </w:numPr>
    </w:pPr>
  </w:style>
  <w:style w:type="paragraph" w:customStyle="1" w:styleId="enumlev1">
    <w:name w:val="enumlev1"/>
    <w:basedOn w:val="a"/>
    <w:rsid w:val="00020C3C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enumlev2">
    <w:name w:val="enumlev2"/>
    <w:basedOn w:val="enumlev1"/>
    <w:rsid w:val="00020C3C"/>
    <w:pPr>
      <w:ind w:left="1871" w:hanging="737"/>
    </w:pPr>
  </w:style>
  <w:style w:type="paragraph" w:customStyle="1" w:styleId="enumlev3">
    <w:name w:val="enumlev3"/>
    <w:basedOn w:val="enumlev2"/>
    <w:rsid w:val="00020C3C"/>
    <w:pPr>
      <w:ind w:left="2268" w:hanging="397"/>
    </w:pPr>
  </w:style>
  <w:style w:type="paragraph" w:customStyle="1" w:styleId="Reference">
    <w:name w:val="Reference"/>
    <w:basedOn w:val="a"/>
    <w:rsid w:val="00020C3C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st">
    <w:name w:val="st"/>
    <w:basedOn w:val="a0"/>
    <w:rsid w:val="00020C3C"/>
  </w:style>
  <w:style w:type="paragraph" w:styleId="af9">
    <w:name w:val="index heading"/>
    <w:basedOn w:val="a"/>
    <w:next w:val="a"/>
    <w:rsid w:val="00020C3C"/>
    <w:pPr>
      <w:pBdr>
        <w:top w:val="single" w:sz="12" w:space="0" w:color="auto"/>
      </w:pBdr>
      <w:spacing w:before="360" w:after="240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020C3C"/>
    <w:pPr>
      <w:ind w:left="851"/>
    </w:pPr>
    <w:rPr>
      <w:lang w:eastAsia="ja-JP"/>
    </w:rPr>
  </w:style>
  <w:style w:type="paragraph" w:customStyle="1" w:styleId="INDENT2">
    <w:name w:val="INDENT2"/>
    <w:basedOn w:val="a"/>
    <w:rsid w:val="00020C3C"/>
    <w:pPr>
      <w:ind w:left="1135" w:hanging="284"/>
    </w:pPr>
    <w:rPr>
      <w:lang w:eastAsia="ja-JP"/>
    </w:rPr>
  </w:style>
  <w:style w:type="paragraph" w:customStyle="1" w:styleId="INDENT3">
    <w:name w:val="INDENT3"/>
    <w:basedOn w:val="a"/>
    <w:rsid w:val="00020C3C"/>
    <w:pPr>
      <w:ind w:left="1701" w:hanging="567"/>
    </w:pPr>
    <w:rPr>
      <w:lang w:eastAsia="ja-JP"/>
    </w:rPr>
  </w:style>
  <w:style w:type="paragraph" w:customStyle="1" w:styleId="FigureTitle0">
    <w:name w:val="Figure_Title"/>
    <w:basedOn w:val="a"/>
    <w:next w:val="a"/>
    <w:rsid w:val="00020C3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020C3C"/>
    <w:pPr>
      <w:keepNext/>
      <w:keepLines/>
    </w:pPr>
    <w:rPr>
      <w:b/>
      <w:lang w:eastAsia="ja-JP"/>
    </w:rPr>
  </w:style>
  <w:style w:type="paragraph" w:styleId="afa">
    <w:name w:val="Plain Text"/>
    <w:basedOn w:val="a"/>
    <w:link w:val="Char9"/>
    <w:rsid w:val="00020C3C"/>
    <w:rPr>
      <w:rFonts w:ascii="Courier New" w:hAnsi="Courier New"/>
      <w:lang w:val="nb-NO" w:eastAsia="en-US"/>
    </w:rPr>
  </w:style>
  <w:style w:type="character" w:customStyle="1" w:styleId="Char9">
    <w:name w:val="纯文本 Char"/>
    <w:basedOn w:val="a0"/>
    <w:link w:val="afa"/>
    <w:rsid w:val="00020C3C"/>
    <w:rPr>
      <w:rFonts w:ascii="Courier New" w:eastAsia="Times New Roman" w:hAnsi="Courier New"/>
      <w:lang w:val="nb-NO" w:eastAsia="en-US"/>
    </w:rPr>
  </w:style>
  <w:style w:type="character" w:customStyle="1" w:styleId="msoins0">
    <w:name w:val="msoins"/>
    <w:rsid w:val="00020C3C"/>
  </w:style>
  <w:style w:type="paragraph" w:customStyle="1" w:styleId="MTDisplayEquation">
    <w:name w:val="MTDisplayEquation"/>
    <w:basedOn w:val="a"/>
    <w:rsid w:val="00020C3C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020C3C"/>
    <w:rPr>
      <w:lang w:eastAsia="en-US"/>
    </w:rPr>
  </w:style>
  <w:style w:type="paragraph" w:customStyle="1" w:styleId="Meetingcaption">
    <w:name w:val="Meeting caption"/>
    <w:basedOn w:val="a"/>
    <w:rsid w:val="00020C3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ja-JP"/>
    </w:rPr>
  </w:style>
  <w:style w:type="paragraph" w:customStyle="1" w:styleId="FT">
    <w:name w:val="FT"/>
    <w:basedOn w:val="a"/>
    <w:rsid w:val="00020C3C"/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020C3C"/>
    <w:rPr>
      <w:rFonts w:cs="v4.2.0"/>
    </w:rPr>
  </w:style>
  <w:style w:type="character" w:styleId="afb">
    <w:name w:val="Strong"/>
    <w:qFormat/>
    <w:rsid w:val="00020C3C"/>
    <w:rPr>
      <w:b/>
      <w:bCs/>
    </w:rPr>
  </w:style>
  <w:style w:type="character" w:styleId="afc">
    <w:name w:val="page number"/>
    <w:rsid w:val="00020C3C"/>
  </w:style>
  <w:style w:type="character" w:customStyle="1" w:styleId="PLChar">
    <w:name w:val="PL Char"/>
    <w:link w:val="PL"/>
    <w:rsid w:val="00020C3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020C3C"/>
  </w:style>
  <w:style w:type="character" w:customStyle="1" w:styleId="B3Char">
    <w:name w:val="B3 Char"/>
    <w:link w:val="B30"/>
    <w:rsid w:val="00020C3C"/>
    <w:rPr>
      <w:rFonts w:ascii="Times New Roman" w:eastAsia="Times New Roman" w:hAnsi="Times New Roman"/>
      <w:lang w:val="en-GB" w:eastAsia="en-GB"/>
    </w:rPr>
  </w:style>
  <w:style w:type="character" w:styleId="HTML">
    <w:name w:val="HTML Typewriter"/>
    <w:rsid w:val="00020C3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20C3C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020C3C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020C3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B4Char">
    <w:name w:val="B4 Char"/>
    <w:link w:val="B4"/>
    <w:rsid w:val="00020C3C"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rsid w:val="00020C3C"/>
    <w:rPr>
      <w:rFonts w:ascii="Times New Roman" w:eastAsia="Times New Roman" w:hAnsi="Times New Roman"/>
      <w:lang w:val="en-GB" w:eastAsia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20C3C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020C3C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020C3C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020C3C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0"/>
    <w:rsid w:val="00020C3C"/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020C3C"/>
    <w:rPr>
      <w:rFonts w:eastAsia="MS Mincho"/>
      <w:i/>
      <w:lang w:eastAsia="ja-JP"/>
    </w:rPr>
  </w:style>
  <w:style w:type="paragraph" w:styleId="53">
    <w:name w:val="List Number 5"/>
    <w:basedOn w:val="a"/>
    <w:rsid w:val="00020C3C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020C3C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020C3C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020C3C"/>
    <w:rPr>
      <w:rFonts w:ascii="Times New Roman" w:eastAsia="MS Mincho" w:hAnsi="Times New Roman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020C3C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80"/>
    <w:rsid w:val="00020C3C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020C3C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020C3C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020C3C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020C3C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020C3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20C3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020C3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020C3C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020C3C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020C3C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020C3C"/>
    <w:pPr>
      <w:keepNext/>
      <w:keepLines/>
      <w:overflowPunct/>
      <w:autoSpaceDE/>
      <w:autoSpaceDN/>
      <w:adjustRightInd/>
      <w:spacing w:after="60"/>
      <w:ind w:left="210"/>
      <w:jc w:val="center"/>
      <w:textAlignment w:val="auto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020C3C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020C3C"/>
    <w:pPr>
      <w:spacing w:after="0"/>
      <w:jc w:val="center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020C3C"/>
    <w:pPr>
      <w:spacing w:after="0"/>
    </w:pPr>
    <w:rPr>
      <w:rFonts w:eastAsia="MS Mincho"/>
      <w:lang w:eastAsia="ja-JP"/>
    </w:rPr>
  </w:style>
  <w:style w:type="paragraph" w:customStyle="1" w:styleId="Tdoctable">
    <w:name w:val="Tdoc_table"/>
    <w:rsid w:val="00020C3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020C3C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020C3C"/>
    <w:pPr>
      <w:widowControl w:val="0"/>
      <w:ind w:left="283" w:hanging="283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020C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수정"/>
    <w:hidden/>
    <w:semiHidden/>
    <w:rsid w:val="00020C3C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020C3C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a"/>
    <w:rsid w:val="00020C3C"/>
    <w:pPr>
      <w:overflowPunct/>
      <w:autoSpaceDE/>
      <w:autoSpaceDN/>
      <w:adjustRightInd/>
      <w:snapToGrid w:val="0"/>
      <w:textAlignment w:val="auto"/>
    </w:pPr>
    <w:rPr>
      <w:lang w:eastAsia="en-US"/>
    </w:rPr>
  </w:style>
  <w:style w:type="character" w:customStyle="1" w:styleId="Chara">
    <w:name w:val="尾注文本 Char"/>
    <w:basedOn w:val="a0"/>
    <w:link w:val="afe"/>
    <w:rsid w:val="00020C3C"/>
    <w:rPr>
      <w:rFonts w:ascii="Times New Roman" w:eastAsia="Times New Roman" w:hAnsi="Times New Roman"/>
      <w:lang w:val="en-GB" w:eastAsia="en-US"/>
    </w:rPr>
  </w:style>
  <w:style w:type="paragraph" w:customStyle="1" w:styleId="aff">
    <w:name w:val="変更箇所"/>
    <w:hidden/>
    <w:semiHidden/>
    <w:rsid w:val="00020C3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20C3C"/>
    <w:pPr>
      <w:framePr w:wrap="notBeside"/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tableentry">
    <w:name w:val="table entry"/>
    <w:basedOn w:val="a"/>
    <w:rsid w:val="00020C3C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宋体" w:hAnsi="Bookman Old Style"/>
      <w:lang w:val="en-US" w:eastAsia="ja-JP"/>
    </w:rPr>
  </w:style>
  <w:style w:type="paragraph" w:styleId="aff0">
    <w:name w:val="Note Heading"/>
    <w:basedOn w:val="a"/>
    <w:next w:val="a"/>
    <w:link w:val="Charb"/>
    <w:rsid w:val="00020C3C"/>
    <w:rPr>
      <w:rFonts w:eastAsia="MS Mincho"/>
      <w:lang w:eastAsia="en-US"/>
    </w:rPr>
  </w:style>
  <w:style w:type="character" w:customStyle="1" w:styleId="Charb">
    <w:name w:val="注释标题 Char"/>
    <w:basedOn w:val="a0"/>
    <w:link w:val="aff0"/>
    <w:rsid w:val="00020C3C"/>
    <w:rPr>
      <w:rFonts w:ascii="Times New Roman" w:eastAsia="MS Mincho" w:hAnsi="Times New Roman"/>
      <w:lang w:val="en-GB" w:eastAsia="en-US"/>
    </w:rPr>
  </w:style>
  <w:style w:type="paragraph" w:styleId="HTML0">
    <w:name w:val="HTML Preformatted"/>
    <w:basedOn w:val="a"/>
    <w:link w:val="HTMLChar"/>
    <w:rsid w:val="00020C3C"/>
    <w:rPr>
      <w:rFonts w:ascii="Courier New" w:eastAsia="MS Mincho" w:hAnsi="Courier New"/>
      <w:lang w:eastAsia="en-US"/>
    </w:rPr>
  </w:style>
  <w:style w:type="character" w:customStyle="1" w:styleId="HTMLChar">
    <w:name w:val="HTML 预设格式 Char"/>
    <w:basedOn w:val="a0"/>
    <w:link w:val="HTML0"/>
    <w:rsid w:val="00020C3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020C3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0">
    <w:name w:val="列表项目符号 2 Char"/>
    <w:link w:val="23"/>
    <w:rsid w:val="00020C3C"/>
    <w:rPr>
      <w:rFonts w:ascii="Times New Roman" w:eastAsia="Times New Roman" w:hAnsi="Times New Roman"/>
      <w:lang w:val="en-GB" w:eastAsia="en-GB"/>
    </w:rPr>
  </w:style>
  <w:style w:type="numbering" w:customStyle="1" w:styleId="NoList7">
    <w:name w:val="No List7"/>
    <w:next w:val="a2"/>
    <w:semiHidden/>
    <w:unhideWhenUsed/>
    <w:rsid w:val="00020C3C"/>
  </w:style>
  <w:style w:type="numbering" w:customStyle="1" w:styleId="NoList8">
    <w:name w:val="No List8"/>
    <w:next w:val="a2"/>
    <w:uiPriority w:val="99"/>
    <w:semiHidden/>
    <w:unhideWhenUsed/>
    <w:rsid w:val="00020C3C"/>
  </w:style>
  <w:style w:type="numbering" w:customStyle="1" w:styleId="NoList9">
    <w:name w:val="No List9"/>
    <w:next w:val="a2"/>
    <w:uiPriority w:val="99"/>
    <w:semiHidden/>
    <w:unhideWhenUsed/>
    <w:rsid w:val="00020C3C"/>
  </w:style>
  <w:style w:type="paragraph" w:customStyle="1" w:styleId="TOC92">
    <w:name w:val="TOC 92"/>
    <w:basedOn w:val="80"/>
    <w:rsid w:val="00020C3C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020C3C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020C3C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Char8">
    <w:name w:val="列出段落 Char"/>
    <w:link w:val="af7"/>
    <w:uiPriority w:val="34"/>
    <w:locked/>
    <w:rsid w:val="00020C3C"/>
    <w:rPr>
      <w:rFonts w:ascii="Times New Roman" w:eastAsia="Times New Roman" w:hAnsi="Times New Roman"/>
      <w:lang w:val="en-GB" w:eastAsia="en-GB"/>
    </w:rPr>
  </w:style>
  <w:style w:type="paragraph" w:customStyle="1" w:styleId="TOC93">
    <w:name w:val="TOC 93"/>
    <w:basedOn w:val="80"/>
    <w:rsid w:val="00020C3C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020C3C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020C3C"/>
    <w:pPr>
      <w:ind w:left="400" w:hanging="400"/>
      <w:jc w:val="center"/>
    </w:pPr>
    <w:rPr>
      <w:rFonts w:eastAsia="MS Mincho"/>
      <w:b/>
      <w:lang w:eastAsia="ja-JP"/>
    </w:rPr>
  </w:style>
  <w:style w:type="character" w:styleId="aff1">
    <w:name w:val="Intense Emphasis"/>
    <w:uiPriority w:val="21"/>
    <w:qFormat/>
    <w:rsid w:val="00020C3C"/>
    <w:rPr>
      <w:b/>
      <w:bCs/>
      <w:i/>
      <w:iCs/>
      <w:color w:val="4F81BD"/>
    </w:rPr>
  </w:style>
  <w:style w:type="paragraph" w:customStyle="1" w:styleId="tah0">
    <w:name w:val="tah"/>
    <w:basedOn w:val="a"/>
    <w:rsid w:val="00020C3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020C3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020C3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020C3C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020C3C"/>
  </w:style>
  <w:style w:type="paragraph" w:customStyle="1" w:styleId="TdocHeader2">
    <w:name w:val="Tdoc_Header_2"/>
    <w:basedOn w:val="a"/>
    <w:rsid w:val="00020C3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character" w:styleId="aff2">
    <w:name w:val="Placeholder Text"/>
    <w:basedOn w:val="a0"/>
    <w:uiPriority w:val="99"/>
    <w:semiHidden/>
    <w:rsid w:val="00020C3C"/>
    <w:rPr>
      <w:color w:val="808080"/>
    </w:rPr>
  </w:style>
  <w:style w:type="character" w:customStyle="1" w:styleId="B3Char2">
    <w:name w:val="B3 Char2"/>
    <w:basedOn w:val="a0"/>
    <w:rsid w:val="00020C3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020C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pyright">
    <w:name w:val="Copyright"/>
    <w:basedOn w:val="a"/>
    <w:rsid w:val="00020C3C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20C3C"/>
  </w:style>
  <w:style w:type="table" w:customStyle="1" w:styleId="TableGrid7">
    <w:name w:val="Table Grid7"/>
    <w:basedOn w:val="a1"/>
    <w:next w:val="af3"/>
    <w:uiPriority w:val="39"/>
    <w:qFormat/>
    <w:rsid w:val="00020C3C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020C3C"/>
  </w:style>
  <w:style w:type="table" w:customStyle="1" w:styleId="TableGrid12">
    <w:name w:val="Table Grid12"/>
    <w:basedOn w:val="a1"/>
    <w:next w:val="af3"/>
    <w:uiPriority w:val="39"/>
    <w:rsid w:val="00020C3C"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020C3C"/>
  </w:style>
  <w:style w:type="numbering" w:customStyle="1" w:styleId="NoList111">
    <w:name w:val="No List111"/>
    <w:next w:val="a2"/>
    <w:uiPriority w:val="99"/>
    <w:semiHidden/>
    <w:unhideWhenUsed/>
    <w:rsid w:val="00020C3C"/>
  </w:style>
  <w:style w:type="table" w:customStyle="1" w:styleId="TableGrid22">
    <w:name w:val="Table Grid22"/>
    <w:basedOn w:val="a1"/>
    <w:next w:val="af3"/>
    <w:uiPriority w:val="39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20C3C"/>
    <w:rPr>
      <w:rFonts w:ascii="Times New Roman" w:eastAsia="MS Mincho" w:hAnsi="Times New Roman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f3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20C3C"/>
  </w:style>
  <w:style w:type="numbering" w:customStyle="1" w:styleId="NoList61">
    <w:name w:val="No List61"/>
    <w:next w:val="a2"/>
    <w:semiHidden/>
    <w:unhideWhenUsed/>
    <w:rsid w:val="00020C3C"/>
  </w:style>
  <w:style w:type="numbering" w:customStyle="1" w:styleId="NoList71">
    <w:name w:val="No List71"/>
    <w:next w:val="a2"/>
    <w:semiHidden/>
    <w:unhideWhenUsed/>
    <w:rsid w:val="00020C3C"/>
  </w:style>
  <w:style w:type="numbering" w:customStyle="1" w:styleId="NoList81">
    <w:name w:val="No List81"/>
    <w:next w:val="a2"/>
    <w:uiPriority w:val="99"/>
    <w:semiHidden/>
    <w:unhideWhenUsed/>
    <w:rsid w:val="00020C3C"/>
  </w:style>
  <w:style w:type="numbering" w:customStyle="1" w:styleId="NoList91">
    <w:name w:val="No List91"/>
    <w:next w:val="a2"/>
    <w:uiPriority w:val="99"/>
    <w:semiHidden/>
    <w:unhideWhenUsed/>
    <w:rsid w:val="00020C3C"/>
  </w:style>
  <w:style w:type="table" w:customStyle="1" w:styleId="TableGrid71">
    <w:name w:val="Table Grid71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f3"/>
    <w:uiPriority w:val="39"/>
    <w:rsid w:val="00020C3C"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ody Text"/>
    <w:basedOn w:val="a"/>
    <w:link w:val="Charc"/>
    <w:uiPriority w:val="99"/>
    <w:rsid w:val="00020C3C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Charc">
    <w:name w:val="正文文本 Char"/>
    <w:basedOn w:val="a0"/>
    <w:link w:val="aff3"/>
    <w:uiPriority w:val="99"/>
    <w:rsid w:val="00020C3C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020C3C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020C3C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7D0A7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7D0A7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7D0A78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7D0A78"/>
    <w:pPr>
      <w:outlineLvl w:val="5"/>
    </w:pPr>
  </w:style>
  <w:style w:type="paragraph" w:styleId="7">
    <w:name w:val="heading 7"/>
    <w:basedOn w:val="H6"/>
    <w:next w:val="a"/>
    <w:link w:val="7Char"/>
    <w:qFormat/>
    <w:rsid w:val="007D0A78"/>
    <w:pPr>
      <w:outlineLvl w:val="6"/>
    </w:pPr>
  </w:style>
  <w:style w:type="paragraph" w:styleId="8">
    <w:name w:val="heading 8"/>
    <w:basedOn w:val="1"/>
    <w:next w:val="a"/>
    <w:link w:val="8Char"/>
    <w:qFormat/>
    <w:rsid w:val="007D0A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0A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D0A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uiPriority w:val="39"/>
    <w:rsid w:val="007D0A78"/>
    <w:pPr>
      <w:ind w:left="1701" w:hanging="1701"/>
    </w:pPr>
  </w:style>
  <w:style w:type="paragraph" w:styleId="40">
    <w:name w:val="toc 4"/>
    <w:basedOn w:val="30"/>
    <w:uiPriority w:val="39"/>
    <w:rsid w:val="007D0A78"/>
    <w:pPr>
      <w:ind w:left="1418" w:hanging="1418"/>
    </w:pPr>
  </w:style>
  <w:style w:type="paragraph" w:styleId="30">
    <w:name w:val="toc 3"/>
    <w:basedOn w:val="20"/>
    <w:uiPriority w:val="39"/>
    <w:rsid w:val="007D0A78"/>
    <w:pPr>
      <w:ind w:left="1134" w:hanging="1134"/>
    </w:pPr>
  </w:style>
  <w:style w:type="paragraph" w:styleId="20">
    <w:name w:val="toc 2"/>
    <w:basedOn w:val="10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D0A78"/>
    <w:pPr>
      <w:ind w:left="284"/>
    </w:pPr>
  </w:style>
  <w:style w:type="paragraph" w:styleId="11">
    <w:name w:val="index 1"/>
    <w:basedOn w:val="a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D0A78"/>
    <w:pPr>
      <w:outlineLvl w:val="9"/>
    </w:pPr>
  </w:style>
  <w:style w:type="paragraph" w:styleId="22">
    <w:name w:val="List Number 2"/>
    <w:basedOn w:val="a3"/>
    <w:rsid w:val="007D0A78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7D0A78"/>
    <w:rPr>
      <w:b/>
      <w:position w:val="6"/>
      <w:sz w:val="16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0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D0A78"/>
    <w:pPr>
      <w:keepLines/>
      <w:ind w:left="1135" w:hanging="851"/>
    </w:pPr>
  </w:style>
  <w:style w:type="paragraph" w:styleId="90">
    <w:name w:val="toc 9"/>
    <w:basedOn w:val="80"/>
    <w:uiPriority w:val="39"/>
    <w:rsid w:val="007D0A78"/>
    <w:pPr>
      <w:ind w:left="1418" w:hanging="1418"/>
    </w:pPr>
  </w:style>
  <w:style w:type="paragraph" w:customStyle="1" w:styleId="EX">
    <w:name w:val="EX"/>
    <w:basedOn w:val="a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a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qFormat/>
    <w:rsid w:val="007D0A78"/>
    <w:pPr>
      <w:spacing w:after="0"/>
    </w:pPr>
  </w:style>
  <w:style w:type="paragraph" w:styleId="60">
    <w:name w:val="toc 6"/>
    <w:basedOn w:val="50"/>
    <w:next w:val="a"/>
    <w:uiPriority w:val="39"/>
    <w:rsid w:val="007D0A78"/>
    <w:pPr>
      <w:ind w:left="1985" w:hanging="1985"/>
    </w:pPr>
  </w:style>
  <w:style w:type="paragraph" w:styleId="70">
    <w:name w:val="toc 7"/>
    <w:basedOn w:val="60"/>
    <w:next w:val="a"/>
    <w:uiPriority w:val="39"/>
    <w:rsid w:val="007D0A78"/>
    <w:pPr>
      <w:ind w:left="2268" w:hanging="2268"/>
    </w:pPr>
  </w:style>
  <w:style w:type="paragraph" w:styleId="23">
    <w:name w:val="List Bullet 2"/>
    <w:basedOn w:val="a7"/>
    <w:link w:val="2Char0"/>
    <w:rsid w:val="007D0A78"/>
    <w:pPr>
      <w:ind w:left="851"/>
    </w:pPr>
  </w:style>
  <w:style w:type="paragraph" w:styleId="31">
    <w:name w:val="List Bullet 3"/>
    <w:basedOn w:val="23"/>
    <w:rsid w:val="007D0A78"/>
    <w:pPr>
      <w:ind w:left="1135"/>
    </w:pPr>
  </w:style>
  <w:style w:type="paragraph" w:styleId="a3">
    <w:name w:val="List Number"/>
    <w:basedOn w:val="a8"/>
    <w:rsid w:val="007D0A78"/>
  </w:style>
  <w:style w:type="paragraph" w:customStyle="1" w:styleId="EQ">
    <w:name w:val="EQ"/>
    <w:basedOn w:val="a"/>
    <w:next w:val="a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7D0A78"/>
    <w:pPr>
      <w:jc w:val="right"/>
    </w:pPr>
  </w:style>
  <w:style w:type="paragraph" w:customStyle="1" w:styleId="H6">
    <w:name w:val="H6"/>
    <w:basedOn w:val="5"/>
    <w:next w:val="a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a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24">
    <w:name w:val="List 2"/>
    <w:basedOn w:val="a8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7D0A78"/>
    <w:pPr>
      <w:ind w:left="1135"/>
    </w:pPr>
  </w:style>
  <w:style w:type="paragraph" w:styleId="41">
    <w:name w:val="List 4"/>
    <w:basedOn w:val="32"/>
    <w:rsid w:val="007D0A78"/>
    <w:pPr>
      <w:ind w:left="1418"/>
    </w:pPr>
  </w:style>
  <w:style w:type="paragraph" w:styleId="51">
    <w:name w:val="List 5"/>
    <w:basedOn w:val="41"/>
    <w:rsid w:val="007D0A78"/>
    <w:pPr>
      <w:ind w:left="1702"/>
    </w:pPr>
  </w:style>
  <w:style w:type="paragraph" w:customStyle="1" w:styleId="EditorsNote">
    <w:name w:val="Editor's Note"/>
    <w:basedOn w:val="NO"/>
    <w:link w:val="EditorsNoteCarCar"/>
    <w:rsid w:val="007D0A78"/>
    <w:rPr>
      <w:color w:val="FF0000"/>
    </w:rPr>
  </w:style>
  <w:style w:type="paragraph" w:styleId="a8">
    <w:name w:val="List"/>
    <w:basedOn w:val="a"/>
    <w:rsid w:val="007D0A78"/>
    <w:pPr>
      <w:ind w:left="568" w:hanging="284"/>
    </w:pPr>
  </w:style>
  <w:style w:type="paragraph" w:styleId="a7">
    <w:name w:val="List Bullet"/>
    <w:basedOn w:val="a8"/>
    <w:rsid w:val="007D0A78"/>
  </w:style>
  <w:style w:type="paragraph" w:styleId="42">
    <w:name w:val="List Bullet 4"/>
    <w:basedOn w:val="31"/>
    <w:rsid w:val="007D0A78"/>
    <w:pPr>
      <w:ind w:left="1418"/>
    </w:pPr>
  </w:style>
  <w:style w:type="paragraph" w:styleId="52">
    <w:name w:val="List Bullet 5"/>
    <w:basedOn w:val="42"/>
    <w:rsid w:val="007D0A78"/>
    <w:pPr>
      <w:ind w:left="1702"/>
    </w:pPr>
  </w:style>
  <w:style w:type="paragraph" w:customStyle="1" w:styleId="B10">
    <w:name w:val="B1"/>
    <w:basedOn w:val="a8"/>
    <w:link w:val="B1Char"/>
    <w:qFormat/>
    <w:rsid w:val="007D0A78"/>
  </w:style>
  <w:style w:type="paragraph" w:customStyle="1" w:styleId="B20">
    <w:name w:val="B2"/>
    <w:basedOn w:val="24"/>
    <w:link w:val="B2Char"/>
    <w:qFormat/>
    <w:rsid w:val="007D0A78"/>
  </w:style>
  <w:style w:type="paragraph" w:customStyle="1" w:styleId="B30">
    <w:name w:val="B3"/>
    <w:basedOn w:val="32"/>
    <w:link w:val="B3Char"/>
    <w:rsid w:val="007D0A78"/>
  </w:style>
  <w:style w:type="paragraph" w:customStyle="1" w:styleId="B4">
    <w:name w:val="B4"/>
    <w:basedOn w:val="41"/>
    <w:link w:val="B4Char"/>
    <w:rsid w:val="007D0A78"/>
  </w:style>
  <w:style w:type="paragraph" w:customStyle="1" w:styleId="B5">
    <w:name w:val="B5"/>
    <w:basedOn w:val="51"/>
    <w:link w:val="B5Char"/>
    <w:rsid w:val="007D0A78"/>
  </w:style>
  <w:style w:type="paragraph" w:styleId="a9">
    <w:name w:val="footer"/>
    <w:basedOn w:val="a4"/>
    <w:link w:val="Char1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aa">
    <w:name w:val="Hyperlink"/>
    <w:rsid w:val="007A423E"/>
    <w:rPr>
      <w:color w:val="0000FF"/>
      <w:u w:val="single"/>
    </w:rPr>
  </w:style>
  <w:style w:type="character" w:styleId="ab">
    <w:name w:val="annotation reference"/>
    <w:rsid w:val="007A423E"/>
    <w:rPr>
      <w:sz w:val="16"/>
    </w:rPr>
  </w:style>
  <w:style w:type="paragraph" w:styleId="ac">
    <w:name w:val="annotation text"/>
    <w:basedOn w:val="a"/>
    <w:link w:val="Char2"/>
    <w:uiPriority w:val="99"/>
    <w:rsid w:val="007A423E"/>
  </w:style>
  <w:style w:type="character" w:styleId="ad">
    <w:name w:val="FollowedHyperlink"/>
    <w:rsid w:val="007A423E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7A423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7A423E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af1">
    <w:name w:val="Subtle Reference"/>
    <w:uiPriority w:val="31"/>
    <w:qFormat/>
    <w:rsid w:val="005F7BBD"/>
    <w:rPr>
      <w:smallCaps/>
      <w:color w:val="5A5A5A"/>
    </w:rPr>
  </w:style>
  <w:style w:type="character" w:customStyle="1" w:styleId="Char3">
    <w:name w:val="批注框文本 Char"/>
    <w:link w:val="ae"/>
    <w:uiPriority w:val="99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har2">
    <w:name w:val="批注文字 Char"/>
    <w:link w:val="ac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af2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F7BBD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link w:val="af2"/>
    <w:rsid w:val="005F7BBD"/>
    <w:rPr>
      <w:rFonts w:ascii="Times New Roman" w:eastAsia="宋体" w:hAnsi="Times New Roman"/>
      <w:lang w:val="en-GB"/>
    </w:rPr>
  </w:style>
  <w:style w:type="character" w:customStyle="1" w:styleId="Char5">
    <w:name w:val="文档结构图 Char"/>
    <w:link w:val="af0"/>
    <w:uiPriority w:val="99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har4">
    <w:name w:val="批注主题 Char"/>
    <w:link w:val="af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a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a"/>
    <w:rsid w:val="00820833"/>
    <w:pPr>
      <w:numPr>
        <w:numId w:val="5"/>
      </w:numPr>
    </w:pPr>
  </w:style>
  <w:style w:type="character" w:customStyle="1" w:styleId="Char0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6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a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3">
    <w:name w:val="Table Grid"/>
    <w:basedOn w:val="a1"/>
    <w:uiPriority w:val="39"/>
    <w:qFormat/>
    <w:rsid w:val="005F7BBD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5F7BBD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5F7BBD"/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FA47D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FA47DA"/>
    <w:rPr>
      <w:rFonts w:ascii="Arial" w:eastAsia="Times New Roman" w:hAnsi="Arial"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af5">
    <w:name w:val="caption"/>
    <w:aliases w:val="cap,cap Char,Caption Char1 Char,cap Char Char1,Caption Char Char1 Char,cap Char2,3GPP Caption Table,Caption Char,Ca,Caption Char C...,cap1,cap2,cap11,Légende-figure,Légende-figure Char,Beschrifubg,Beschriftung Char,label,cap11 Char Char Char"/>
    <w:basedOn w:val="a"/>
    <w:next w:val="a"/>
    <w:link w:val="Char7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,Caption Char Char,Ca Char,Caption Char C... Char,cap1 Char,cap2 Char,cap11 Char,Légende-figure Char1"/>
    <w:link w:val="af5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af6">
    <w:name w:val="Normal (Web)"/>
    <w:basedOn w:val="a"/>
    <w:uiPriority w:val="99"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C3680"/>
  </w:style>
  <w:style w:type="numbering" w:customStyle="1" w:styleId="NoList3">
    <w:name w:val="No List3"/>
    <w:next w:val="a2"/>
    <w:uiPriority w:val="99"/>
    <w:semiHidden/>
    <w:unhideWhenUsed/>
    <w:rsid w:val="00DC3680"/>
  </w:style>
  <w:style w:type="numbering" w:customStyle="1" w:styleId="NoList4">
    <w:name w:val="No List4"/>
    <w:next w:val="a2"/>
    <w:uiPriority w:val="99"/>
    <w:semiHidden/>
    <w:unhideWhenUsed/>
    <w:rsid w:val="0099097C"/>
  </w:style>
  <w:style w:type="table" w:customStyle="1" w:styleId="TableGrid1">
    <w:name w:val="Table Grid1"/>
    <w:basedOn w:val="a1"/>
    <w:next w:val="af3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a2"/>
    <w:semiHidden/>
    <w:unhideWhenUsed/>
    <w:rsid w:val="00AC7702"/>
  </w:style>
  <w:style w:type="character" w:customStyle="1" w:styleId="7Char">
    <w:name w:val="标题 7 Char"/>
    <w:basedOn w:val="a0"/>
    <w:link w:val="7"/>
    <w:rsid w:val="00AC7702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a1"/>
    <w:next w:val="af3"/>
    <w:uiPriority w:val="39"/>
    <w:rsid w:val="00AC7702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C7702"/>
  </w:style>
  <w:style w:type="numbering" w:customStyle="1" w:styleId="NoList21">
    <w:name w:val="No List21"/>
    <w:next w:val="a2"/>
    <w:uiPriority w:val="99"/>
    <w:semiHidden/>
    <w:unhideWhenUsed/>
    <w:rsid w:val="00AC7702"/>
  </w:style>
  <w:style w:type="numbering" w:customStyle="1" w:styleId="NoList31">
    <w:name w:val="No List31"/>
    <w:next w:val="a2"/>
    <w:uiPriority w:val="99"/>
    <w:semiHidden/>
    <w:unhideWhenUsed/>
    <w:rsid w:val="00AC7702"/>
  </w:style>
  <w:style w:type="numbering" w:customStyle="1" w:styleId="NoList41">
    <w:name w:val="No List41"/>
    <w:next w:val="a2"/>
    <w:uiPriority w:val="99"/>
    <w:semiHidden/>
    <w:unhideWhenUsed/>
    <w:rsid w:val="00AC7702"/>
  </w:style>
  <w:style w:type="table" w:customStyle="1" w:styleId="TableGrid11">
    <w:name w:val="Table Grid11"/>
    <w:basedOn w:val="a1"/>
    <w:next w:val="af3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semiHidden/>
    <w:unhideWhenUsed/>
    <w:rsid w:val="0075147B"/>
  </w:style>
  <w:style w:type="table" w:customStyle="1" w:styleId="TableGrid3">
    <w:name w:val="Table Grid3"/>
    <w:basedOn w:val="a1"/>
    <w:next w:val="af3"/>
    <w:uiPriority w:val="39"/>
    <w:rsid w:val="0075147B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link w:val="Char8"/>
    <w:uiPriority w:val="34"/>
    <w:qFormat/>
    <w:rsid w:val="00C93FD9"/>
    <w:pPr>
      <w:ind w:left="720"/>
      <w:contextualSpacing/>
    </w:pPr>
  </w:style>
  <w:style w:type="character" w:styleId="af8">
    <w:name w:val="Emphasis"/>
    <w:basedOn w:val="a0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316909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character" w:customStyle="1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  <w:style w:type="character" w:customStyle="1" w:styleId="EXCar">
    <w:name w:val="EX Car"/>
    <w:rsid w:val="00020C3C"/>
    <w:rPr>
      <w:rFonts w:eastAsia="Times New Roman"/>
      <w:lang w:val="en-GB"/>
    </w:rPr>
  </w:style>
  <w:style w:type="character" w:customStyle="1" w:styleId="href">
    <w:name w:val="href"/>
    <w:basedOn w:val="a0"/>
    <w:rsid w:val="00020C3C"/>
  </w:style>
  <w:style w:type="paragraph" w:customStyle="1" w:styleId="Figuretitle">
    <w:name w:val="Figure_title"/>
    <w:basedOn w:val="a"/>
    <w:next w:val="a"/>
    <w:rsid w:val="00020C3C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a"/>
    <w:next w:val="a"/>
    <w:rsid w:val="00020C3C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lang w:eastAsia="en-US"/>
    </w:rPr>
  </w:style>
  <w:style w:type="paragraph" w:customStyle="1" w:styleId="Tabletext0">
    <w:name w:val="Table_text"/>
    <w:basedOn w:val="a"/>
    <w:rsid w:val="00020C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  <w:lang w:eastAsia="en-US"/>
    </w:rPr>
  </w:style>
  <w:style w:type="paragraph" w:customStyle="1" w:styleId="Tablelegend">
    <w:name w:val="Table_legend"/>
    <w:basedOn w:val="a"/>
    <w:rsid w:val="00020C3C"/>
    <w:pPr>
      <w:tabs>
        <w:tab w:val="left" w:pos="1134"/>
        <w:tab w:val="left" w:pos="1871"/>
        <w:tab w:val="left" w:pos="2268"/>
      </w:tabs>
      <w:spacing w:before="120" w:after="0"/>
    </w:pPr>
    <w:rPr>
      <w:lang w:eastAsia="en-US"/>
    </w:rPr>
  </w:style>
  <w:style w:type="paragraph" w:customStyle="1" w:styleId="TableNo">
    <w:name w:val="Table_No"/>
    <w:basedOn w:val="a"/>
    <w:next w:val="a"/>
    <w:rsid w:val="00020C3C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Tabletitle">
    <w:name w:val="Table_title"/>
    <w:basedOn w:val="a"/>
    <w:next w:val="Tabletext0"/>
    <w:rsid w:val="00020C3C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paragraph" w:customStyle="1" w:styleId="Figure">
    <w:name w:val="Figure"/>
    <w:basedOn w:val="a"/>
    <w:next w:val="a"/>
    <w:rsid w:val="00020C3C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sz w:val="24"/>
      <w:lang w:eastAsia="en-US"/>
    </w:rPr>
  </w:style>
  <w:style w:type="paragraph" w:customStyle="1" w:styleId="Rientra1">
    <w:name w:val="Rientra1"/>
    <w:basedOn w:val="a"/>
    <w:uiPriority w:val="99"/>
    <w:rsid w:val="00020C3C"/>
    <w:pPr>
      <w:numPr>
        <w:numId w:val="9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  <w:lang w:eastAsia="en-US"/>
    </w:rPr>
  </w:style>
  <w:style w:type="paragraph" w:customStyle="1" w:styleId="Tablefin">
    <w:name w:val="Table_fin"/>
    <w:basedOn w:val="a"/>
    <w:next w:val="a"/>
    <w:rsid w:val="00020C3C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numbering" w:customStyle="1" w:styleId="LFO19">
    <w:name w:val="LFO19"/>
    <w:basedOn w:val="a2"/>
    <w:rsid w:val="00020C3C"/>
    <w:pPr>
      <w:numPr>
        <w:numId w:val="9"/>
      </w:numPr>
    </w:pPr>
  </w:style>
  <w:style w:type="paragraph" w:customStyle="1" w:styleId="enumlev1">
    <w:name w:val="enumlev1"/>
    <w:basedOn w:val="a"/>
    <w:rsid w:val="00020C3C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enumlev2">
    <w:name w:val="enumlev2"/>
    <w:basedOn w:val="enumlev1"/>
    <w:rsid w:val="00020C3C"/>
    <w:pPr>
      <w:ind w:left="1871" w:hanging="737"/>
    </w:pPr>
  </w:style>
  <w:style w:type="paragraph" w:customStyle="1" w:styleId="enumlev3">
    <w:name w:val="enumlev3"/>
    <w:basedOn w:val="enumlev2"/>
    <w:rsid w:val="00020C3C"/>
    <w:pPr>
      <w:ind w:left="2268" w:hanging="397"/>
    </w:pPr>
  </w:style>
  <w:style w:type="paragraph" w:customStyle="1" w:styleId="Reference">
    <w:name w:val="Reference"/>
    <w:basedOn w:val="a"/>
    <w:rsid w:val="00020C3C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st">
    <w:name w:val="st"/>
    <w:basedOn w:val="a0"/>
    <w:rsid w:val="00020C3C"/>
  </w:style>
  <w:style w:type="paragraph" w:styleId="af9">
    <w:name w:val="index heading"/>
    <w:basedOn w:val="a"/>
    <w:next w:val="a"/>
    <w:rsid w:val="00020C3C"/>
    <w:pPr>
      <w:pBdr>
        <w:top w:val="single" w:sz="12" w:space="0" w:color="auto"/>
      </w:pBdr>
      <w:spacing w:before="360" w:after="240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020C3C"/>
    <w:pPr>
      <w:ind w:left="851"/>
    </w:pPr>
    <w:rPr>
      <w:lang w:eastAsia="ja-JP"/>
    </w:rPr>
  </w:style>
  <w:style w:type="paragraph" w:customStyle="1" w:styleId="INDENT2">
    <w:name w:val="INDENT2"/>
    <w:basedOn w:val="a"/>
    <w:rsid w:val="00020C3C"/>
    <w:pPr>
      <w:ind w:left="1135" w:hanging="284"/>
    </w:pPr>
    <w:rPr>
      <w:lang w:eastAsia="ja-JP"/>
    </w:rPr>
  </w:style>
  <w:style w:type="paragraph" w:customStyle="1" w:styleId="INDENT3">
    <w:name w:val="INDENT3"/>
    <w:basedOn w:val="a"/>
    <w:rsid w:val="00020C3C"/>
    <w:pPr>
      <w:ind w:left="1701" w:hanging="567"/>
    </w:pPr>
    <w:rPr>
      <w:lang w:eastAsia="ja-JP"/>
    </w:rPr>
  </w:style>
  <w:style w:type="paragraph" w:customStyle="1" w:styleId="FigureTitle0">
    <w:name w:val="Figure_Title"/>
    <w:basedOn w:val="a"/>
    <w:next w:val="a"/>
    <w:rsid w:val="00020C3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020C3C"/>
    <w:pPr>
      <w:keepNext/>
      <w:keepLines/>
    </w:pPr>
    <w:rPr>
      <w:b/>
      <w:lang w:eastAsia="ja-JP"/>
    </w:rPr>
  </w:style>
  <w:style w:type="paragraph" w:styleId="afa">
    <w:name w:val="Plain Text"/>
    <w:basedOn w:val="a"/>
    <w:link w:val="Char9"/>
    <w:rsid w:val="00020C3C"/>
    <w:rPr>
      <w:rFonts w:ascii="Courier New" w:hAnsi="Courier New"/>
      <w:lang w:val="nb-NO" w:eastAsia="en-US"/>
    </w:rPr>
  </w:style>
  <w:style w:type="character" w:customStyle="1" w:styleId="Char9">
    <w:name w:val="纯文本 Char"/>
    <w:basedOn w:val="a0"/>
    <w:link w:val="afa"/>
    <w:rsid w:val="00020C3C"/>
    <w:rPr>
      <w:rFonts w:ascii="Courier New" w:eastAsia="Times New Roman" w:hAnsi="Courier New"/>
      <w:lang w:val="nb-NO" w:eastAsia="en-US"/>
    </w:rPr>
  </w:style>
  <w:style w:type="character" w:customStyle="1" w:styleId="msoins0">
    <w:name w:val="msoins"/>
    <w:rsid w:val="00020C3C"/>
  </w:style>
  <w:style w:type="paragraph" w:customStyle="1" w:styleId="MTDisplayEquation">
    <w:name w:val="MTDisplayEquation"/>
    <w:basedOn w:val="a"/>
    <w:rsid w:val="00020C3C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020C3C"/>
    <w:rPr>
      <w:lang w:eastAsia="en-US"/>
    </w:rPr>
  </w:style>
  <w:style w:type="paragraph" w:customStyle="1" w:styleId="Meetingcaption">
    <w:name w:val="Meeting caption"/>
    <w:basedOn w:val="a"/>
    <w:rsid w:val="00020C3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ja-JP"/>
    </w:rPr>
  </w:style>
  <w:style w:type="paragraph" w:customStyle="1" w:styleId="FT">
    <w:name w:val="FT"/>
    <w:basedOn w:val="a"/>
    <w:rsid w:val="00020C3C"/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020C3C"/>
    <w:rPr>
      <w:rFonts w:cs="v4.2.0"/>
    </w:rPr>
  </w:style>
  <w:style w:type="character" w:styleId="afb">
    <w:name w:val="Strong"/>
    <w:qFormat/>
    <w:rsid w:val="00020C3C"/>
    <w:rPr>
      <w:b/>
      <w:bCs/>
    </w:rPr>
  </w:style>
  <w:style w:type="character" w:styleId="afc">
    <w:name w:val="page number"/>
    <w:rsid w:val="00020C3C"/>
  </w:style>
  <w:style w:type="character" w:customStyle="1" w:styleId="PLChar">
    <w:name w:val="PL Char"/>
    <w:link w:val="PL"/>
    <w:rsid w:val="00020C3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020C3C"/>
  </w:style>
  <w:style w:type="character" w:customStyle="1" w:styleId="B3Char">
    <w:name w:val="B3 Char"/>
    <w:link w:val="B30"/>
    <w:rsid w:val="00020C3C"/>
    <w:rPr>
      <w:rFonts w:ascii="Times New Roman" w:eastAsia="Times New Roman" w:hAnsi="Times New Roman"/>
      <w:lang w:val="en-GB" w:eastAsia="en-GB"/>
    </w:rPr>
  </w:style>
  <w:style w:type="character" w:styleId="HTML">
    <w:name w:val="HTML Typewriter"/>
    <w:rsid w:val="00020C3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20C3C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020C3C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020C3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B4Char">
    <w:name w:val="B4 Char"/>
    <w:link w:val="B4"/>
    <w:rsid w:val="00020C3C"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rsid w:val="00020C3C"/>
    <w:rPr>
      <w:rFonts w:ascii="Times New Roman" w:eastAsia="Times New Roman" w:hAnsi="Times New Roman"/>
      <w:lang w:val="en-GB" w:eastAsia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20C3C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020C3C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020C3C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020C3C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0"/>
    <w:rsid w:val="00020C3C"/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020C3C"/>
    <w:rPr>
      <w:rFonts w:eastAsia="MS Mincho"/>
      <w:i/>
      <w:lang w:eastAsia="ja-JP"/>
    </w:rPr>
  </w:style>
  <w:style w:type="paragraph" w:styleId="53">
    <w:name w:val="List Number 5"/>
    <w:basedOn w:val="a"/>
    <w:rsid w:val="00020C3C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020C3C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020C3C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020C3C"/>
    <w:rPr>
      <w:rFonts w:ascii="Times New Roman" w:eastAsia="MS Mincho" w:hAnsi="Times New Roman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020C3C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80"/>
    <w:rsid w:val="00020C3C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020C3C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020C3C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020C3C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020C3C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020C3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20C3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020C3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020C3C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020C3C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020C3C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020C3C"/>
    <w:pPr>
      <w:keepNext/>
      <w:keepLines/>
      <w:overflowPunct/>
      <w:autoSpaceDE/>
      <w:autoSpaceDN/>
      <w:adjustRightInd/>
      <w:spacing w:after="60"/>
      <w:ind w:left="210"/>
      <w:jc w:val="center"/>
      <w:textAlignment w:val="auto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020C3C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020C3C"/>
    <w:pPr>
      <w:spacing w:after="0"/>
      <w:jc w:val="center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020C3C"/>
    <w:pPr>
      <w:spacing w:after="0"/>
    </w:pPr>
    <w:rPr>
      <w:rFonts w:eastAsia="MS Mincho"/>
      <w:lang w:eastAsia="ja-JP"/>
    </w:rPr>
  </w:style>
  <w:style w:type="paragraph" w:customStyle="1" w:styleId="Tdoctable">
    <w:name w:val="Tdoc_table"/>
    <w:rsid w:val="00020C3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020C3C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020C3C"/>
    <w:pPr>
      <w:widowControl w:val="0"/>
      <w:ind w:left="283" w:hanging="283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020C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수정"/>
    <w:hidden/>
    <w:semiHidden/>
    <w:rsid w:val="00020C3C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020C3C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a"/>
    <w:rsid w:val="00020C3C"/>
    <w:pPr>
      <w:overflowPunct/>
      <w:autoSpaceDE/>
      <w:autoSpaceDN/>
      <w:adjustRightInd/>
      <w:snapToGrid w:val="0"/>
      <w:textAlignment w:val="auto"/>
    </w:pPr>
    <w:rPr>
      <w:lang w:eastAsia="en-US"/>
    </w:rPr>
  </w:style>
  <w:style w:type="character" w:customStyle="1" w:styleId="Chara">
    <w:name w:val="尾注文本 Char"/>
    <w:basedOn w:val="a0"/>
    <w:link w:val="afe"/>
    <w:rsid w:val="00020C3C"/>
    <w:rPr>
      <w:rFonts w:ascii="Times New Roman" w:eastAsia="Times New Roman" w:hAnsi="Times New Roman"/>
      <w:lang w:val="en-GB" w:eastAsia="en-US"/>
    </w:rPr>
  </w:style>
  <w:style w:type="paragraph" w:customStyle="1" w:styleId="aff">
    <w:name w:val="変更箇所"/>
    <w:hidden/>
    <w:semiHidden/>
    <w:rsid w:val="00020C3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20C3C"/>
    <w:pPr>
      <w:framePr w:wrap="notBeside"/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tableentry">
    <w:name w:val="table entry"/>
    <w:basedOn w:val="a"/>
    <w:rsid w:val="00020C3C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宋体" w:hAnsi="Bookman Old Style"/>
      <w:lang w:val="en-US" w:eastAsia="ja-JP"/>
    </w:rPr>
  </w:style>
  <w:style w:type="paragraph" w:styleId="aff0">
    <w:name w:val="Note Heading"/>
    <w:basedOn w:val="a"/>
    <w:next w:val="a"/>
    <w:link w:val="Charb"/>
    <w:rsid w:val="00020C3C"/>
    <w:rPr>
      <w:rFonts w:eastAsia="MS Mincho"/>
      <w:lang w:eastAsia="en-US"/>
    </w:rPr>
  </w:style>
  <w:style w:type="character" w:customStyle="1" w:styleId="Charb">
    <w:name w:val="注释标题 Char"/>
    <w:basedOn w:val="a0"/>
    <w:link w:val="aff0"/>
    <w:rsid w:val="00020C3C"/>
    <w:rPr>
      <w:rFonts w:ascii="Times New Roman" w:eastAsia="MS Mincho" w:hAnsi="Times New Roman"/>
      <w:lang w:val="en-GB" w:eastAsia="en-US"/>
    </w:rPr>
  </w:style>
  <w:style w:type="paragraph" w:styleId="HTML0">
    <w:name w:val="HTML Preformatted"/>
    <w:basedOn w:val="a"/>
    <w:link w:val="HTMLChar"/>
    <w:rsid w:val="00020C3C"/>
    <w:rPr>
      <w:rFonts w:ascii="Courier New" w:eastAsia="MS Mincho" w:hAnsi="Courier New"/>
      <w:lang w:eastAsia="en-US"/>
    </w:rPr>
  </w:style>
  <w:style w:type="character" w:customStyle="1" w:styleId="HTMLChar">
    <w:name w:val="HTML 预设格式 Char"/>
    <w:basedOn w:val="a0"/>
    <w:link w:val="HTML0"/>
    <w:rsid w:val="00020C3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020C3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0">
    <w:name w:val="列表项目符号 2 Char"/>
    <w:link w:val="23"/>
    <w:rsid w:val="00020C3C"/>
    <w:rPr>
      <w:rFonts w:ascii="Times New Roman" w:eastAsia="Times New Roman" w:hAnsi="Times New Roman"/>
      <w:lang w:val="en-GB" w:eastAsia="en-GB"/>
    </w:rPr>
  </w:style>
  <w:style w:type="numbering" w:customStyle="1" w:styleId="NoList7">
    <w:name w:val="No List7"/>
    <w:next w:val="a2"/>
    <w:semiHidden/>
    <w:unhideWhenUsed/>
    <w:rsid w:val="00020C3C"/>
  </w:style>
  <w:style w:type="numbering" w:customStyle="1" w:styleId="NoList8">
    <w:name w:val="No List8"/>
    <w:next w:val="a2"/>
    <w:uiPriority w:val="99"/>
    <w:semiHidden/>
    <w:unhideWhenUsed/>
    <w:rsid w:val="00020C3C"/>
  </w:style>
  <w:style w:type="numbering" w:customStyle="1" w:styleId="NoList9">
    <w:name w:val="No List9"/>
    <w:next w:val="a2"/>
    <w:uiPriority w:val="99"/>
    <w:semiHidden/>
    <w:unhideWhenUsed/>
    <w:rsid w:val="00020C3C"/>
  </w:style>
  <w:style w:type="paragraph" w:customStyle="1" w:styleId="TOC92">
    <w:name w:val="TOC 92"/>
    <w:basedOn w:val="80"/>
    <w:rsid w:val="00020C3C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020C3C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020C3C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Char8">
    <w:name w:val="列出段落 Char"/>
    <w:link w:val="af7"/>
    <w:uiPriority w:val="34"/>
    <w:locked/>
    <w:rsid w:val="00020C3C"/>
    <w:rPr>
      <w:rFonts w:ascii="Times New Roman" w:eastAsia="Times New Roman" w:hAnsi="Times New Roman"/>
      <w:lang w:val="en-GB" w:eastAsia="en-GB"/>
    </w:rPr>
  </w:style>
  <w:style w:type="paragraph" w:customStyle="1" w:styleId="TOC93">
    <w:name w:val="TOC 93"/>
    <w:basedOn w:val="80"/>
    <w:rsid w:val="00020C3C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020C3C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020C3C"/>
    <w:pPr>
      <w:ind w:left="400" w:hanging="400"/>
      <w:jc w:val="center"/>
    </w:pPr>
    <w:rPr>
      <w:rFonts w:eastAsia="MS Mincho"/>
      <w:b/>
      <w:lang w:eastAsia="ja-JP"/>
    </w:rPr>
  </w:style>
  <w:style w:type="character" w:styleId="aff1">
    <w:name w:val="Intense Emphasis"/>
    <w:uiPriority w:val="21"/>
    <w:qFormat/>
    <w:rsid w:val="00020C3C"/>
    <w:rPr>
      <w:b/>
      <w:bCs/>
      <w:i/>
      <w:iCs/>
      <w:color w:val="4F81BD"/>
    </w:rPr>
  </w:style>
  <w:style w:type="paragraph" w:customStyle="1" w:styleId="tah0">
    <w:name w:val="tah"/>
    <w:basedOn w:val="a"/>
    <w:rsid w:val="00020C3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020C3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020C3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020C3C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020C3C"/>
  </w:style>
  <w:style w:type="paragraph" w:customStyle="1" w:styleId="TdocHeader2">
    <w:name w:val="Tdoc_Header_2"/>
    <w:basedOn w:val="a"/>
    <w:rsid w:val="00020C3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character" w:styleId="aff2">
    <w:name w:val="Placeholder Text"/>
    <w:basedOn w:val="a0"/>
    <w:uiPriority w:val="99"/>
    <w:semiHidden/>
    <w:rsid w:val="00020C3C"/>
    <w:rPr>
      <w:color w:val="808080"/>
    </w:rPr>
  </w:style>
  <w:style w:type="character" w:customStyle="1" w:styleId="B3Char2">
    <w:name w:val="B3 Char2"/>
    <w:basedOn w:val="a0"/>
    <w:rsid w:val="00020C3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020C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pyright">
    <w:name w:val="Copyright"/>
    <w:basedOn w:val="a"/>
    <w:rsid w:val="00020C3C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20C3C"/>
  </w:style>
  <w:style w:type="table" w:customStyle="1" w:styleId="TableGrid7">
    <w:name w:val="Table Grid7"/>
    <w:basedOn w:val="a1"/>
    <w:next w:val="af3"/>
    <w:uiPriority w:val="39"/>
    <w:qFormat/>
    <w:rsid w:val="00020C3C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020C3C"/>
  </w:style>
  <w:style w:type="table" w:customStyle="1" w:styleId="TableGrid12">
    <w:name w:val="Table Grid12"/>
    <w:basedOn w:val="a1"/>
    <w:next w:val="af3"/>
    <w:uiPriority w:val="39"/>
    <w:rsid w:val="00020C3C"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020C3C"/>
  </w:style>
  <w:style w:type="numbering" w:customStyle="1" w:styleId="NoList111">
    <w:name w:val="No List111"/>
    <w:next w:val="a2"/>
    <w:uiPriority w:val="99"/>
    <w:semiHidden/>
    <w:unhideWhenUsed/>
    <w:rsid w:val="00020C3C"/>
  </w:style>
  <w:style w:type="table" w:customStyle="1" w:styleId="TableGrid22">
    <w:name w:val="Table Grid22"/>
    <w:basedOn w:val="a1"/>
    <w:next w:val="af3"/>
    <w:uiPriority w:val="39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20C3C"/>
    <w:rPr>
      <w:rFonts w:ascii="Times New Roman" w:eastAsia="MS Mincho" w:hAnsi="Times New Roman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20C3C"/>
    <w:rPr>
      <w:rFonts w:ascii="Times New Roman" w:eastAsia="Malgun Gothic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f3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20C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next w:val="af3"/>
    <w:rsid w:val="00020C3C"/>
    <w:pPr>
      <w:spacing w:after="180"/>
    </w:pPr>
    <w:rPr>
      <w:rFonts w:ascii="Times New Roman" w:eastAsia="Times New Roman" w:hAnsi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20C3C"/>
  </w:style>
  <w:style w:type="numbering" w:customStyle="1" w:styleId="NoList61">
    <w:name w:val="No List61"/>
    <w:next w:val="a2"/>
    <w:semiHidden/>
    <w:unhideWhenUsed/>
    <w:rsid w:val="00020C3C"/>
  </w:style>
  <w:style w:type="numbering" w:customStyle="1" w:styleId="NoList71">
    <w:name w:val="No List71"/>
    <w:next w:val="a2"/>
    <w:semiHidden/>
    <w:unhideWhenUsed/>
    <w:rsid w:val="00020C3C"/>
  </w:style>
  <w:style w:type="numbering" w:customStyle="1" w:styleId="NoList81">
    <w:name w:val="No List81"/>
    <w:next w:val="a2"/>
    <w:uiPriority w:val="99"/>
    <w:semiHidden/>
    <w:unhideWhenUsed/>
    <w:rsid w:val="00020C3C"/>
  </w:style>
  <w:style w:type="numbering" w:customStyle="1" w:styleId="NoList91">
    <w:name w:val="No List91"/>
    <w:next w:val="a2"/>
    <w:uiPriority w:val="99"/>
    <w:semiHidden/>
    <w:unhideWhenUsed/>
    <w:rsid w:val="00020C3C"/>
  </w:style>
  <w:style w:type="table" w:customStyle="1" w:styleId="TableGrid71">
    <w:name w:val="Table Grid71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f3"/>
    <w:uiPriority w:val="39"/>
    <w:rsid w:val="00020C3C"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ody Text"/>
    <w:basedOn w:val="a"/>
    <w:link w:val="Charc"/>
    <w:uiPriority w:val="99"/>
    <w:rsid w:val="00020C3C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Charc">
    <w:name w:val="正文文本 Char"/>
    <w:basedOn w:val="a0"/>
    <w:link w:val="aff3"/>
    <w:uiPriority w:val="99"/>
    <w:rsid w:val="00020C3C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3"/>
    <w:uiPriority w:val="39"/>
    <w:rsid w:val="00020C3C"/>
    <w:rPr>
      <w:rFonts w:ascii="Calibri" w:eastAsia="DengXi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020C3C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020C3C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54105-A1B2-4979-971B-6DF98161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16</Pages>
  <Words>7090</Words>
  <Characters>40419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Company/>
  <LinksUpToDate>false</LinksUpToDate>
  <CharactersWithSpaces>47415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lastModifiedBy>Song</cp:lastModifiedBy>
  <cp:revision>7</cp:revision>
  <cp:lastPrinted>2019-04-09T04:35:00Z</cp:lastPrinted>
  <dcterms:created xsi:type="dcterms:W3CDTF">2020-05-14T07:24:00Z</dcterms:created>
  <dcterms:modified xsi:type="dcterms:W3CDTF">2020-05-14T07:43:00Z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