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BA7" w:rsidRPr="00EC4797" w:rsidRDefault="00F63006" w:rsidP="00250BA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EC4797">
        <w:rPr>
          <w:rFonts w:ascii="Arial" w:hAnsi="Arial"/>
          <w:b/>
          <w:noProof/>
          <w:sz w:val="24"/>
        </w:rPr>
        <w:t>3GPP TSG-RAN4 Meeting #76</w:t>
      </w:r>
      <w:r w:rsidR="003A39FE">
        <w:rPr>
          <w:rFonts w:ascii="Arial" w:hAnsi="Arial"/>
          <w:b/>
          <w:noProof/>
          <w:sz w:val="24"/>
        </w:rPr>
        <w:t>bis</w:t>
      </w:r>
      <w:r w:rsidR="00A43AC6" w:rsidRPr="00EC4797">
        <w:rPr>
          <w:rFonts w:ascii="Arial" w:hAnsi="Arial"/>
          <w:b/>
          <w:i/>
          <w:noProof/>
          <w:sz w:val="28"/>
        </w:rPr>
        <w:t xml:space="preserve">  </w:t>
      </w:r>
      <w:r w:rsidR="00250BA7" w:rsidRPr="00EC4797">
        <w:rPr>
          <w:rFonts w:ascii="Arial" w:hAnsi="Arial"/>
          <w:b/>
          <w:sz w:val="18"/>
        </w:rPr>
        <w:t xml:space="preserve"> </w:t>
      </w:r>
      <w:r w:rsidR="00A43AC6" w:rsidRPr="00EC4797">
        <w:rPr>
          <w:rFonts w:ascii="Arial" w:hAnsi="Arial"/>
          <w:b/>
          <w:sz w:val="18"/>
        </w:rPr>
        <w:t xml:space="preserve"> </w:t>
      </w:r>
      <w:r w:rsidR="00A43AC6" w:rsidRPr="00EC4797">
        <w:rPr>
          <w:rFonts w:ascii="Arial" w:hAnsi="Arial"/>
          <w:b/>
          <w:noProof/>
          <w:sz w:val="28"/>
        </w:rPr>
        <w:t xml:space="preserve"> </w:t>
      </w:r>
      <w:r w:rsidRPr="00EC4797">
        <w:rPr>
          <w:rFonts w:ascii="Arial" w:hAnsi="Arial"/>
          <w:b/>
          <w:noProof/>
          <w:sz w:val="28"/>
        </w:rPr>
        <w:t xml:space="preserve">                                       </w:t>
      </w:r>
      <w:r w:rsidR="00250BA7" w:rsidRPr="00EC4797">
        <w:rPr>
          <w:rFonts w:ascii="Arial" w:hAnsi="Arial"/>
          <w:b/>
          <w:noProof/>
          <w:sz w:val="28"/>
        </w:rPr>
        <w:t>R4-</w:t>
      </w:r>
      <w:r w:rsidRPr="00EC4797">
        <w:rPr>
          <w:rFonts w:ascii="Arial" w:hAnsi="Arial"/>
          <w:b/>
          <w:noProof/>
          <w:sz w:val="28"/>
        </w:rPr>
        <w:t>15</w:t>
      </w:r>
      <w:r w:rsidR="00E46D82">
        <w:rPr>
          <w:rFonts w:ascii="Arial" w:hAnsi="Arial"/>
          <w:b/>
          <w:noProof/>
          <w:sz w:val="28"/>
        </w:rPr>
        <w:t>5859</w:t>
      </w:r>
    </w:p>
    <w:p w:rsidR="00250BA7" w:rsidRPr="00EC4797" w:rsidRDefault="003A39FE" w:rsidP="00250BA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Sophia Antipolis, France, October 12-16</w:t>
      </w:r>
      <w:r w:rsidR="00250BA7" w:rsidRPr="00EC4797">
        <w:rPr>
          <w:rFonts w:ascii="Arial" w:hAnsi="Arial"/>
          <w:b/>
          <w:noProof/>
          <w:sz w:val="24"/>
          <w:lang w:val="it-IT"/>
        </w:rPr>
        <w:t xml:space="preserve"> 2015</w:t>
      </w:r>
    </w:p>
    <w:p w:rsidR="004373BD" w:rsidRDefault="004373BD" w:rsidP="004373BD">
      <w:pPr>
        <w:tabs>
          <w:tab w:val="left" w:pos="1985"/>
        </w:tabs>
        <w:jc w:val="both"/>
        <w:rPr>
          <w:b/>
          <w:sz w:val="22"/>
        </w:rPr>
      </w:pPr>
    </w:p>
    <w:p w:rsidR="004373BD" w:rsidRPr="00B16EEF" w:rsidRDefault="004373BD" w:rsidP="004373BD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  <w:r w:rsidR="000E3FE8">
        <w:rPr>
          <w:sz w:val="22"/>
        </w:rPr>
        <w:t>, Intel</w:t>
      </w:r>
      <w:r w:rsidR="006650C4">
        <w:rPr>
          <w:sz w:val="22"/>
        </w:rPr>
        <w:t xml:space="preserve">, Motorola </w:t>
      </w:r>
      <w:r w:rsidR="00A20052" w:rsidRPr="00A47707">
        <w:rPr>
          <w:sz w:val="22"/>
        </w:rPr>
        <w:t>Mobility</w:t>
      </w:r>
    </w:p>
    <w:p w:rsidR="004373BD" w:rsidRPr="00090CC0" w:rsidRDefault="004373BD" w:rsidP="004373BD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 w:rsidR="00250BA7">
        <w:rPr>
          <w:sz w:val="22"/>
        </w:rPr>
        <w:t>T</w:t>
      </w:r>
      <w:r w:rsidR="003A39FE">
        <w:rPr>
          <w:sz w:val="22"/>
        </w:rPr>
        <w:t>RP/TRS requirements proposal</w:t>
      </w:r>
      <w:r w:rsidR="00F63006">
        <w:rPr>
          <w:sz w:val="22"/>
        </w:rPr>
        <w:t>.</w:t>
      </w:r>
    </w:p>
    <w:p w:rsidR="004373BD" w:rsidRDefault="004373BD" w:rsidP="004373BD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sz w:val="22"/>
        </w:rPr>
        <w:t>7.1</w:t>
      </w:r>
      <w:r w:rsidR="00AE2C33">
        <w:rPr>
          <w:sz w:val="22"/>
        </w:rPr>
        <w:t>.2</w:t>
      </w:r>
    </w:p>
    <w:p w:rsidR="004373BD" w:rsidRDefault="004373BD" w:rsidP="003157AF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4717B">
        <w:rPr>
          <w:sz w:val="22"/>
        </w:rPr>
        <w:t>Approval</w:t>
      </w:r>
    </w:p>
    <w:p w:rsidR="003157AF" w:rsidRPr="003157AF" w:rsidRDefault="003157AF" w:rsidP="003157AF">
      <w:pPr>
        <w:tabs>
          <w:tab w:val="left" w:pos="1985"/>
        </w:tabs>
        <w:rPr>
          <w:sz w:val="22"/>
        </w:rPr>
      </w:pPr>
    </w:p>
    <w:p w:rsidR="004373BD" w:rsidRDefault="004373BD" w:rsidP="004373BD">
      <w:pPr>
        <w:pStyle w:val="Heading1"/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3157AF" w:rsidRDefault="00AE2C33" w:rsidP="004373B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 w:rsidR="007F5127">
        <w:rPr>
          <w:sz w:val="22"/>
          <w:szCs w:val="22"/>
          <w:lang w:eastAsia="zh-CN"/>
        </w:rPr>
        <w:t>n accordance with the endorsed Way Forward</w:t>
      </w:r>
      <w:r w:rsidR="00F63006">
        <w:rPr>
          <w:sz w:val="22"/>
          <w:szCs w:val="22"/>
          <w:lang w:eastAsia="zh-CN"/>
        </w:rPr>
        <w:t xml:space="preserve"> document R4-75AH-TRPS-0018</w:t>
      </w:r>
      <w:r w:rsidR="00FE274A">
        <w:rPr>
          <w:sz w:val="22"/>
          <w:szCs w:val="22"/>
          <w:lang w:eastAsia="zh-CN"/>
        </w:rPr>
        <w:t xml:space="preserve"> [1]</w:t>
      </w:r>
      <w:r>
        <w:rPr>
          <w:sz w:val="22"/>
          <w:szCs w:val="22"/>
          <w:lang w:eastAsia="zh-CN"/>
        </w:rPr>
        <w:t xml:space="preserve"> some smart-phone TRP/TRS requirements at BHH testing condition for UMTS bands</w:t>
      </w:r>
      <w:r w:rsidR="00AA1613">
        <w:rPr>
          <w:sz w:val="22"/>
          <w:szCs w:val="22"/>
          <w:lang w:eastAsia="zh-CN"/>
        </w:rPr>
        <w:t xml:space="preserve"> I, II, V and VIII are proposed </w:t>
      </w:r>
      <w:r w:rsidR="0010639F">
        <w:rPr>
          <w:sz w:val="22"/>
          <w:szCs w:val="22"/>
          <w:lang w:eastAsia="zh-CN"/>
        </w:rPr>
        <w:t>below.</w:t>
      </w:r>
    </w:p>
    <w:p w:rsidR="004719EB" w:rsidRPr="004719EB" w:rsidRDefault="007F5127" w:rsidP="004373BD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Background</w:t>
      </w:r>
    </w:p>
    <w:p w:rsidR="00F5679F" w:rsidRDefault="00802083" w:rsidP="006F124B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It is understood the requirements should be der</w:t>
      </w:r>
      <w:r w:rsidR="0027292A">
        <w:rPr>
          <w:sz w:val="22"/>
          <w:szCs w:val="22"/>
          <w:lang w:eastAsia="zh-CN"/>
        </w:rPr>
        <w:t>ived from the “RAN 4 pool” CDF´s</w:t>
      </w:r>
      <w:r>
        <w:rPr>
          <w:sz w:val="22"/>
          <w:szCs w:val="22"/>
          <w:lang w:eastAsia="zh-CN"/>
        </w:rPr>
        <w:t xml:space="preserve"> at either 10(90) or 20(80) percentiles values for</w:t>
      </w:r>
      <w:r w:rsidR="0027292A">
        <w:rPr>
          <w:sz w:val="22"/>
          <w:szCs w:val="22"/>
          <w:lang w:eastAsia="zh-CN"/>
        </w:rPr>
        <w:t xml:space="preserve"> minimum average </w:t>
      </w:r>
      <w:proofErr w:type="gramStart"/>
      <w:r w:rsidR="0027292A">
        <w:rPr>
          <w:sz w:val="22"/>
          <w:szCs w:val="22"/>
          <w:lang w:eastAsia="zh-CN"/>
        </w:rPr>
        <w:t>TRP(</w:t>
      </w:r>
      <w:proofErr w:type="gramEnd"/>
      <w:r w:rsidR="0027292A">
        <w:rPr>
          <w:sz w:val="22"/>
          <w:szCs w:val="22"/>
          <w:lang w:eastAsia="zh-CN"/>
        </w:rPr>
        <w:t>TRS). CDF´s</w:t>
      </w:r>
      <w:r>
        <w:rPr>
          <w:sz w:val="22"/>
          <w:szCs w:val="22"/>
          <w:lang w:eastAsia="zh-CN"/>
        </w:rPr>
        <w:t xml:space="preserve"> are created from several hundreds of OTA measured (CATL) modern phones as contributed by most RAN 4 members</w:t>
      </w:r>
      <w:r w:rsidR="007E7045">
        <w:rPr>
          <w:sz w:val="22"/>
          <w:szCs w:val="22"/>
          <w:lang w:eastAsia="zh-CN"/>
        </w:rPr>
        <w:t xml:space="preserve"> and summarized by Intel [2]</w:t>
      </w:r>
      <w:r>
        <w:rPr>
          <w:sz w:val="22"/>
          <w:szCs w:val="22"/>
          <w:lang w:eastAsia="zh-CN"/>
        </w:rPr>
        <w:t>.</w:t>
      </w:r>
      <w:r w:rsidR="0027292A">
        <w:rPr>
          <w:sz w:val="22"/>
          <w:szCs w:val="22"/>
          <w:lang w:eastAsia="zh-CN"/>
        </w:rPr>
        <w:t xml:space="preserve"> Analyzing the CDF´s</w:t>
      </w:r>
      <w:r w:rsidR="00806C6D">
        <w:rPr>
          <w:sz w:val="22"/>
          <w:szCs w:val="22"/>
          <w:lang w:eastAsia="zh-CN"/>
        </w:rPr>
        <w:t xml:space="preserve"> it is however observed the summarized “operator data” consistently show better performance than corresponding “vendor data”. The root cause to this can be</w:t>
      </w:r>
      <w:r w:rsidR="005A413F">
        <w:rPr>
          <w:sz w:val="22"/>
          <w:szCs w:val="22"/>
          <w:lang w:eastAsia="zh-CN"/>
        </w:rPr>
        <w:t xml:space="preserve"> discussed but </w:t>
      </w:r>
      <w:r w:rsidR="00AB678E">
        <w:rPr>
          <w:sz w:val="22"/>
          <w:szCs w:val="22"/>
          <w:lang w:eastAsia="zh-CN"/>
        </w:rPr>
        <w:t xml:space="preserve">since the dominant part of the material is represented by this operator data </w:t>
      </w:r>
      <w:proofErr w:type="spellStart"/>
      <w:r w:rsidR="00AB678E">
        <w:rPr>
          <w:sz w:val="22"/>
          <w:szCs w:val="22"/>
          <w:lang w:eastAsia="zh-CN"/>
        </w:rPr>
        <w:t>the</w:t>
      </w:r>
      <w:proofErr w:type="spellEnd"/>
      <w:r w:rsidR="00AB678E">
        <w:rPr>
          <w:sz w:val="22"/>
          <w:szCs w:val="22"/>
          <w:lang w:eastAsia="zh-CN"/>
        </w:rPr>
        <w:t xml:space="preserve"> RAN 4 pool data</w:t>
      </w:r>
      <w:r w:rsidR="00935DA3">
        <w:rPr>
          <w:sz w:val="22"/>
          <w:szCs w:val="22"/>
          <w:lang w:eastAsia="zh-CN"/>
        </w:rPr>
        <w:t xml:space="preserve"> therefore</w:t>
      </w:r>
      <w:r w:rsidR="00AB678E">
        <w:rPr>
          <w:sz w:val="22"/>
          <w:szCs w:val="22"/>
          <w:lang w:eastAsia="zh-CN"/>
        </w:rPr>
        <w:t xml:space="preserve"> has some </w:t>
      </w:r>
      <w:r w:rsidR="00935DA3">
        <w:rPr>
          <w:sz w:val="22"/>
          <w:szCs w:val="22"/>
          <w:lang w:eastAsia="zh-CN"/>
        </w:rPr>
        <w:t xml:space="preserve">undesirable bias unfortunately. </w:t>
      </w:r>
    </w:p>
    <w:p w:rsidR="00C60FFB" w:rsidRDefault="006A7BA3" w:rsidP="007D1671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3</w:t>
      </w:r>
      <w:r w:rsidR="00BE64D7">
        <w:rPr>
          <w:sz w:val="36"/>
          <w:szCs w:val="36"/>
          <w:lang w:eastAsia="zh-CN"/>
        </w:rPr>
        <w:t>.</w:t>
      </w:r>
      <w:r w:rsidR="00BE64D7">
        <w:rPr>
          <w:sz w:val="36"/>
          <w:szCs w:val="36"/>
          <w:lang w:eastAsia="zh-CN"/>
        </w:rPr>
        <w:tab/>
        <w:t>Proposal</w:t>
      </w:r>
    </w:p>
    <w:p w:rsidR="00355D92" w:rsidRDefault="003A3D75" w:rsidP="00BE64D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the sake of traceability and clarity on procedure which also helps in setting the</w:t>
      </w:r>
      <w:r w:rsidR="00B434BB">
        <w:rPr>
          <w:sz w:val="22"/>
          <w:szCs w:val="22"/>
          <w:lang w:eastAsia="zh-CN"/>
        </w:rPr>
        <w:t xml:space="preserve"> many</w:t>
      </w:r>
      <w:r>
        <w:rPr>
          <w:sz w:val="22"/>
          <w:szCs w:val="22"/>
          <w:lang w:eastAsia="zh-CN"/>
        </w:rPr>
        <w:t xml:space="preserve"> </w:t>
      </w:r>
      <w:r w:rsidR="00B434BB">
        <w:rPr>
          <w:sz w:val="22"/>
          <w:szCs w:val="22"/>
          <w:lang w:eastAsia="zh-CN"/>
        </w:rPr>
        <w:t>remaining</w:t>
      </w:r>
      <w:r w:rsidR="00AA1613">
        <w:rPr>
          <w:sz w:val="22"/>
          <w:szCs w:val="22"/>
          <w:lang w:eastAsia="zh-CN"/>
        </w:rPr>
        <w:t xml:space="preserve"> (almost 35)</w:t>
      </w:r>
      <w:r>
        <w:rPr>
          <w:sz w:val="22"/>
          <w:szCs w:val="22"/>
          <w:lang w:eastAsia="zh-CN"/>
        </w:rPr>
        <w:t xml:space="preserve"> UTRA bands and E-UTRA bands requirements it is here understood the TRP/TRS values shall be se</w:t>
      </w:r>
      <w:r w:rsidR="0027292A">
        <w:rPr>
          <w:sz w:val="22"/>
          <w:szCs w:val="22"/>
          <w:lang w:eastAsia="zh-CN"/>
        </w:rPr>
        <w:t>lected from the RAN 4 pool CDF´s</w:t>
      </w:r>
      <w:r>
        <w:rPr>
          <w:sz w:val="22"/>
          <w:szCs w:val="22"/>
          <w:lang w:eastAsia="zh-CN"/>
        </w:rPr>
        <w:t xml:space="preserve"> precisel</w:t>
      </w:r>
      <w:r w:rsidR="00202706">
        <w:rPr>
          <w:sz w:val="22"/>
          <w:szCs w:val="22"/>
          <w:lang w:eastAsia="zh-CN"/>
        </w:rPr>
        <w:t>y at 10(90) or 20(80</w:t>
      </w:r>
      <w:proofErr w:type="gramStart"/>
      <w:r w:rsidR="00202706">
        <w:rPr>
          <w:sz w:val="22"/>
          <w:szCs w:val="22"/>
          <w:lang w:eastAsia="zh-CN"/>
        </w:rPr>
        <w:t>)%</w:t>
      </w:r>
      <w:proofErr w:type="gramEnd"/>
      <w:r w:rsidR="00202706">
        <w:rPr>
          <w:sz w:val="22"/>
          <w:szCs w:val="22"/>
          <w:lang w:eastAsia="zh-CN"/>
        </w:rPr>
        <w:t xml:space="preserve"> or in between but</w:t>
      </w:r>
      <w:r>
        <w:rPr>
          <w:sz w:val="22"/>
          <w:szCs w:val="22"/>
          <w:lang w:eastAsia="zh-CN"/>
        </w:rPr>
        <w:t xml:space="preserve"> not </w:t>
      </w:r>
      <w:r w:rsidR="005A413F">
        <w:rPr>
          <w:sz w:val="22"/>
          <w:szCs w:val="22"/>
          <w:lang w:eastAsia="zh-CN"/>
        </w:rPr>
        <w:t xml:space="preserve">from </w:t>
      </w:r>
      <w:r w:rsidR="00C06E0A">
        <w:rPr>
          <w:sz w:val="22"/>
          <w:szCs w:val="22"/>
          <w:lang w:eastAsia="zh-CN"/>
        </w:rPr>
        <w:t>a</w:t>
      </w:r>
      <w:r w:rsidR="009103CB">
        <w:rPr>
          <w:sz w:val="22"/>
          <w:szCs w:val="22"/>
          <w:lang w:eastAsia="zh-CN"/>
        </w:rPr>
        <w:t>n undefined</w:t>
      </w:r>
      <w:r w:rsidR="00C06E0A">
        <w:rPr>
          <w:sz w:val="22"/>
          <w:szCs w:val="22"/>
          <w:lang w:eastAsia="zh-CN"/>
        </w:rPr>
        <w:t xml:space="preserve"> mix</w:t>
      </w:r>
      <w:r w:rsidR="00935DA3">
        <w:rPr>
          <w:sz w:val="22"/>
          <w:szCs w:val="22"/>
          <w:lang w:eastAsia="zh-CN"/>
        </w:rPr>
        <w:t xml:space="preserve"> and also from unbiased CDF´s</w:t>
      </w:r>
      <w:r w:rsidR="00C06E0A">
        <w:rPr>
          <w:sz w:val="22"/>
          <w:szCs w:val="22"/>
          <w:lang w:eastAsia="zh-CN"/>
        </w:rPr>
        <w:t>.</w:t>
      </w:r>
    </w:p>
    <w:p w:rsidR="00FC414D" w:rsidRPr="00FC414D" w:rsidRDefault="00FC414D" w:rsidP="00BE64D7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 1: TRP/TRS values shall be selected from fix</w:t>
      </w:r>
      <w:r w:rsidR="0027292A">
        <w:rPr>
          <w:b/>
          <w:sz w:val="22"/>
          <w:szCs w:val="22"/>
          <w:lang w:eastAsia="zh-CN"/>
        </w:rPr>
        <w:t>ed %-points on the CDF´s</w:t>
      </w:r>
      <w:r>
        <w:rPr>
          <w:b/>
          <w:sz w:val="22"/>
          <w:szCs w:val="22"/>
          <w:lang w:eastAsia="zh-CN"/>
        </w:rPr>
        <w:t>, not from a mix.</w:t>
      </w:r>
    </w:p>
    <w:p w:rsidR="00D4717B" w:rsidRDefault="00355D92" w:rsidP="00BE64D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About MU (measurement uncertainty) it is concluded in [3]</w:t>
      </w:r>
      <w:r w:rsidR="00E77D72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in contradiction to [4]</w:t>
      </w:r>
      <w:r w:rsidR="00E77D72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that no additional margins shall be added to th</w:t>
      </w:r>
      <w:r w:rsidR="0027292A">
        <w:rPr>
          <w:sz w:val="22"/>
          <w:szCs w:val="22"/>
          <w:lang w:eastAsia="zh-CN"/>
        </w:rPr>
        <w:t>e values obtained from the CDF´s</w:t>
      </w:r>
      <w:r>
        <w:rPr>
          <w:sz w:val="22"/>
          <w:szCs w:val="22"/>
          <w:lang w:eastAsia="zh-CN"/>
        </w:rPr>
        <w:t>.</w:t>
      </w:r>
    </w:p>
    <w:p w:rsidR="00FC414D" w:rsidRDefault="00FC414D" w:rsidP="00BE64D7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 2</w:t>
      </w:r>
      <w:r w:rsidR="00C06E0A">
        <w:rPr>
          <w:b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  <w:lang w:eastAsia="zh-CN"/>
        </w:rPr>
        <w:t>No MU shall be added to the selected values.</w:t>
      </w:r>
    </w:p>
    <w:p w:rsidR="00D51158" w:rsidRDefault="00D51158" w:rsidP="00BE64D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Some operators have published their own commercial </w:t>
      </w:r>
      <w:r w:rsidR="00B434BB">
        <w:rPr>
          <w:sz w:val="22"/>
          <w:szCs w:val="22"/>
          <w:lang w:eastAsia="zh-CN"/>
        </w:rPr>
        <w:t>(non RX-diversity</w:t>
      </w:r>
      <w:r w:rsidR="0027292A">
        <w:rPr>
          <w:sz w:val="22"/>
          <w:szCs w:val="22"/>
          <w:lang w:eastAsia="zh-CN"/>
        </w:rPr>
        <w:t xml:space="preserve"> combined TRS</w:t>
      </w:r>
      <w:r w:rsidR="00B434BB">
        <w:rPr>
          <w:sz w:val="22"/>
          <w:szCs w:val="22"/>
          <w:lang w:eastAsia="zh-CN"/>
        </w:rPr>
        <w:t xml:space="preserve">) </w:t>
      </w:r>
      <w:r>
        <w:rPr>
          <w:sz w:val="22"/>
          <w:szCs w:val="22"/>
          <w:lang w:eastAsia="zh-CN"/>
        </w:rPr>
        <w:t>OTA specifications</w:t>
      </w:r>
      <w:r w:rsidR="00BA3E96">
        <w:rPr>
          <w:sz w:val="22"/>
          <w:szCs w:val="22"/>
          <w:lang w:eastAsia="zh-CN"/>
        </w:rPr>
        <w:t xml:space="preserve"> and vendors have to qualify to t</w:t>
      </w:r>
      <w:r w:rsidR="0027292A">
        <w:rPr>
          <w:sz w:val="22"/>
          <w:szCs w:val="22"/>
          <w:lang w:eastAsia="zh-CN"/>
        </w:rPr>
        <w:t>hose in any case. From the CDF´s</w:t>
      </w:r>
      <w:r w:rsidR="00BA3E96">
        <w:rPr>
          <w:sz w:val="22"/>
          <w:szCs w:val="22"/>
          <w:lang w:eastAsia="zh-CN"/>
        </w:rPr>
        <w:t xml:space="preserve"> it can be observed a majority (85-90%) of phones already meet or exceed those requirements</w:t>
      </w:r>
      <w:r w:rsidR="00AD6665">
        <w:rPr>
          <w:sz w:val="22"/>
          <w:szCs w:val="22"/>
          <w:lang w:eastAsia="zh-CN"/>
        </w:rPr>
        <w:t xml:space="preserve"> typically and hence there is no need 3GPP to stretch on requirements</w:t>
      </w:r>
      <w:r w:rsidR="00F413B7">
        <w:rPr>
          <w:sz w:val="22"/>
          <w:szCs w:val="22"/>
          <w:lang w:eastAsia="zh-CN"/>
        </w:rPr>
        <w:t>.</w:t>
      </w:r>
      <w:r w:rsidR="004E1374">
        <w:rPr>
          <w:sz w:val="22"/>
          <w:szCs w:val="22"/>
          <w:lang w:eastAsia="zh-CN"/>
        </w:rPr>
        <w:t xml:space="preserve"> Furthermore the trend in phone RF-component design is to accomplish economy of scale</w:t>
      </w:r>
      <w:r w:rsidR="005E4F02">
        <w:rPr>
          <w:sz w:val="22"/>
          <w:szCs w:val="22"/>
          <w:lang w:eastAsia="zh-CN"/>
        </w:rPr>
        <w:t xml:space="preserve"> resulting in less number of variants of phones and more bands to be covered by each model. Law of nature however tells us antenna efficiency relates inversely to its bandwidth</w:t>
      </w:r>
      <w:r w:rsidR="005C7D4F">
        <w:rPr>
          <w:sz w:val="22"/>
          <w:szCs w:val="22"/>
          <w:lang w:eastAsia="zh-CN"/>
        </w:rPr>
        <w:t xml:space="preserve"> for a given size</w:t>
      </w:r>
      <w:r w:rsidR="005E4F02">
        <w:rPr>
          <w:sz w:val="22"/>
          <w:szCs w:val="22"/>
          <w:lang w:eastAsia="zh-CN"/>
        </w:rPr>
        <w:t xml:space="preserve"> which means coming multi-band phones will not perform as good as today´s models. </w:t>
      </w:r>
      <w:r w:rsidR="00B84CAE">
        <w:rPr>
          <w:sz w:val="22"/>
          <w:szCs w:val="22"/>
          <w:lang w:eastAsia="zh-CN"/>
        </w:rPr>
        <w:t>10(90) percentile values</w:t>
      </w:r>
      <w:r w:rsidR="00935DA3">
        <w:rPr>
          <w:sz w:val="22"/>
          <w:szCs w:val="22"/>
          <w:lang w:eastAsia="zh-CN"/>
        </w:rPr>
        <w:t xml:space="preserve"> or </w:t>
      </w:r>
      <w:proofErr w:type="gramStart"/>
      <w:r w:rsidR="00935DA3">
        <w:rPr>
          <w:sz w:val="22"/>
          <w:szCs w:val="22"/>
          <w:lang w:eastAsia="zh-CN"/>
        </w:rPr>
        <w:t>less(</w:t>
      </w:r>
      <w:proofErr w:type="gramEnd"/>
      <w:r w:rsidR="00935DA3">
        <w:rPr>
          <w:sz w:val="22"/>
          <w:szCs w:val="22"/>
          <w:lang w:eastAsia="zh-CN"/>
        </w:rPr>
        <w:t>higher)</w:t>
      </w:r>
      <w:r w:rsidR="00B84CAE">
        <w:rPr>
          <w:sz w:val="22"/>
          <w:szCs w:val="22"/>
          <w:lang w:eastAsia="zh-CN"/>
        </w:rPr>
        <w:t xml:space="preserve"> therefore r</w:t>
      </w:r>
      <w:r w:rsidR="000F7280">
        <w:rPr>
          <w:sz w:val="22"/>
          <w:szCs w:val="22"/>
          <w:lang w:eastAsia="zh-CN"/>
        </w:rPr>
        <w:t>epresents absolute max acceptable limits</w:t>
      </w:r>
      <w:r w:rsidR="00B84CAE">
        <w:rPr>
          <w:sz w:val="22"/>
          <w:szCs w:val="22"/>
          <w:lang w:eastAsia="zh-CN"/>
        </w:rPr>
        <w:t>.</w:t>
      </w:r>
    </w:p>
    <w:p w:rsidR="005B3D96" w:rsidRDefault="00FC414D" w:rsidP="00BE64D7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 3</w:t>
      </w:r>
      <w:r w:rsidR="005B3D96">
        <w:rPr>
          <w:b/>
          <w:sz w:val="22"/>
          <w:szCs w:val="22"/>
          <w:lang w:eastAsia="zh-CN"/>
        </w:rPr>
        <w:t>: It is suggeste</w:t>
      </w:r>
      <w:r w:rsidR="0027292A">
        <w:rPr>
          <w:b/>
          <w:sz w:val="22"/>
          <w:szCs w:val="22"/>
          <w:lang w:eastAsia="zh-CN"/>
        </w:rPr>
        <w:t xml:space="preserve">d </w:t>
      </w:r>
      <w:proofErr w:type="gramStart"/>
      <w:r w:rsidR="0027292A">
        <w:rPr>
          <w:b/>
          <w:sz w:val="22"/>
          <w:szCs w:val="22"/>
          <w:lang w:eastAsia="zh-CN"/>
        </w:rPr>
        <w:t>TRP</w:t>
      </w:r>
      <w:r w:rsidR="00AD6665">
        <w:rPr>
          <w:b/>
          <w:sz w:val="22"/>
          <w:szCs w:val="22"/>
          <w:lang w:eastAsia="zh-CN"/>
        </w:rPr>
        <w:t>(</w:t>
      </w:r>
      <w:proofErr w:type="gramEnd"/>
      <w:r w:rsidR="00AD6665">
        <w:rPr>
          <w:b/>
          <w:sz w:val="22"/>
          <w:szCs w:val="22"/>
          <w:lang w:eastAsia="zh-CN"/>
        </w:rPr>
        <w:t>TRS) to be selected at 10(90</w:t>
      </w:r>
      <w:r w:rsidR="005B3D96">
        <w:rPr>
          <w:b/>
          <w:sz w:val="22"/>
          <w:szCs w:val="22"/>
          <w:lang w:eastAsia="zh-CN"/>
        </w:rPr>
        <w:t>)</w:t>
      </w:r>
      <w:r w:rsidR="00AD6665">
        <w:rPr>
          <w:b/>
          <w:sz w:val="22"/>
          <w:szCs w:val="22"/>
          <w:lang w:eastAsia="zh-CN"/>
        </w:rPr>
        <w:t>% points</w:t>
      </w:r>
      <w:r w:rsidR="005B3D96">
        <w:rPr>
          <w:b/>
          <w:sz w:val="22"/>
          <w:szCs w:val="22"/>
          <w:lang w:eastAsia="zh-CN"/>
        </w:rPr>
        <w:t>.</w:t>
      </w:r>
    </w:p>
    <w:p w:rsidR="005B3D96" w:rsidRDefault="005B3D96" w:rsidP="00BE64D7">
      <w:pPr>
        <w:rPr>
          <w:b/>
          <w:sz w:val="22"/>
          <w:szCs w:val="22"/>
          <w:lang w:eastAsia="zh-CN"/>
        </w:rPr>
      </w:pPr>
    </w:p>
    <w:p w:rsidR="00EB20E1" w:rsidRDefault="00EB20E1" w:rsidP="00BE64D7">
      <w:pPr>
        <w:rPr>
          <w:b/>
          <w:sz w:val="22"/>
          <w:szCs w:val="22"/>
          <w:lang w:eastAsia="zh-CN"/>
        </w:rPr>
      </w:pPr>
    </w:p>
    <w:p w:rsidR="005B3D96" w:rsidRPr="00D9715D" w:rsidRDefault="00D9715D" w:rsidP="00BE64D7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below proposed requirements are </w:t>
      </w:r>
      <w:r w:rsidR="00393152">
        <w:rPr>
          <w:sz w:val="22"/>
          <w:szCs w:val="22"/>
          <w:lang w:eastAsia="zh-CN"/>
        </w:rPr>
        <w:t xml:space="preserve">derived from [2] and are subject to change if additional phones measured results are added or subtracted to/from the </w:t>
      </w:r>
      <w:r w:rsidR="00773A8F">
        <w:rPr>
          <w:sz w:val="22"/>
          <w:szCs w:val="22"/>
          <w:lang w:eastAsia="zh-CN"/>
        </w:rPr>
        <w:t xml:space="preserve">current </w:t>
      </w:r>
      <w:r w:rsidR="0027292A">
        <w:rPr>
          <w:sz w:val="22"/>
          <w:szCs w:val="22"/>
          <w:lang w:eastAsia="zh-CN"/>
        </w:rPr>
        <w:t>CDF´s such that the values differs</w:t>
      </w:r>
      <w:r w:rsidR="00393152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</w:p>
    <w:p w:rsidR="005B3D96" w:rsidRPr="005B3D96" w:rsidRDefault="005B3D96" w:rsidP="00BE64D7">
      <w:pPr>
        <w:rPr>
          <w:b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/>
      </w:tblPr>
      <w:tblGrid>
        <w:gridCol w:w="1384"/>
        <w:gridCol w:w="1559"/>
        <w:gridCol w:w="1418"/>
      </w:tblGrid>
      <w:tr w:rsidR="00E818C8" w:rsidTr="007409BC">
        <w:tc>
          <w:tcPr>
            <w:tcW w:w="1384" w:type="dxa"/>
          </w:tcPr>
          <w:p w:rsidR="00E818C8" w:rsidRDefault="00E818C8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Band</w:t>
            </w:r>
          </w:p>
        </w:tc>
        <w:tc>
          <w:tcPr>
            <w:tcW w:w="1559" w:type="dxa"/>
          </w:tcPr>
          <w:p w:rsidR="00E818C8" w:rsidRDefault="00E818C8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TRP</w:t>
            </w:r>
            <w:r w:rsidR="007409BC">
              <w:rPr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="007409BC">
              <w:rPr>
                <w:sz w:val="22"/>
                <w:szCs w:val="22"/>
                <w:lang w:eastAsia="zh-CN"/>
              </w:rPr>
              <w:t>dBm</w:t>
            </w:r>
            <w:proofErr w:type="spellEnd"/>
          </w:p>
        </w:tc>
        <w:tc>
          <w:tcPr>
            <w:tcW w:w="1418" w:type="dxa"/>
          </w:tcPr>
          <w:p w:rsidR="00E818C8" w:rsidRDefault="00E818C8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TRS</w:t>
            </w:r>
            <w:r w:rsidR="007409BC">
              <w:rPr>
                <w:sz w:val="22"/>
                <w:szCs w:val="22"/>
                <w:lang w:eastAsia="zh-CN"/>
              </w:rPr>
              <w:t xml:space="preserve">, </w:t>
            </w:r>
            <w:proofErr w:type="spellStart"/>
            <w:r w:rsidR="007409BC">
              <w:rPr>
                <w:sz w:val="22"/>
                <w:szCs w:val="22"/>
                <w:lang w:eastAsia="zh-CN"/>
              </w:rPr>
              <w:t>dBm</w:t>
            </w:r>
            <w:proofErr w:type="spellEnd"/>
          </w:p>
        </w:tc>
      </w:tr>
      <w:tr w:rsidR="00E818C8" w:rsidTr="007409BC">
        <w:tc>
          <w:tcPr>
            <w:tcW w:w="1384" w:type="dxa"/>
          </w:tcPr>
          <w:p w:rsidR="00E818C8" w:rsidRDefault="007409BC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I</w:t>
            </w:r>
          </w:p>
        </w:tc>
        <w:tc>
          <w:tcPr>
            <w:tcW w:w="1559" w:type="dxa"/>
          </w:tcPr>
          <w:p w:rsidR="00E818C8" w:rsidRDefault="007409BC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1</w:t>
            </w:r>
            <w:r w:rsidR="00202706">
              <w:rPr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418" w:type="dxa"/>
          </w:tcPr>
          <w:p w:rsidR="00E818C8" w:rsidRDefault="007409BC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</w:t>
            </w:r>
            <w:r w:rsidR="00935DA3">
              <w:rPr>
                <w:sz w:val="22"/>
                <w:szCs w:val="22"/>
                <w:lang w:eastAsia="zh-CN"/>
              </w:rPr>
              <w:t>99.5</w:t>
            </w:r>
          </w:p>
        </w:tc>
      </w:tr>
      <w:tr w:rsidR="00E818C8" w:rsidTr="007409BC">
        <w:tc>
          <w:tcPr>
            <w:tcW w:w="1384" w:type="dxa"/>
          </w:tcPr>
          <w:p w:rsidR="00E818C8" w:rsidRDefault="007409BC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II</w:t>
            </w:r>
          </w:p>
        </w:tc>
        <w:tc>
          <w:tcPr>
            <w:tcW w:w="1559" w:type="dxa"/>
          </w:tcPr>
          <w:p w:rsidR="00E818C8" w:rsidRDefault="000E7A1D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8</w:t>
            </w:r>
          </w:p>
        </w:tc>
        <w:tc>
          <w:tcPr>
            <w:tcW w:w="1418" w:type="dxa"/>
          </w:tcPr>
          <w:p w:rsidR="00E818C8" w:rsidRDefault="007409BC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</w:t>
            </w:r>
            <w:r w:rsidR="00935DA3">
              <w:rPr>
                <w:sz w:val="22"/>
                <w:szCs w:val="22"/>
                <w:lang w:eastAsia="zh-CN"/>
              </w:rPr>
              <w:t>99.5</w:t>
            </w:r>
          </w:p>
        </w:tc>
      </w:tr>
      <w:tr w:rsidR="00E818C8" w:rsidTr="007409BC">
        <w:tc>
          <w:tcPr>
            <w:tcW w:w="1384" w:type="dxa"/>
          </w:tcPr>
          <w:p w:rsidR="00E818C8" w:rsidRDefault="007409BC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V</w:t>
            </w:r>
          </w:p>
        </w:tc>
        <w:tc>
          <w:tcPr>
            <w:tcW w:w="1559" w:type="dxa"/>
          </w:tcPr>
          <w:p w:rsidR="00E818C8" w:rsidRDefault="000E7A1D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418" w:type="dxa"/>
          </w:tcPr>
          <w:p w:rsidR="00E818C8" w:rsidRDefault="007409BC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-9</w:t>
            </w:r>
            <w:r w:rsidR="00935DA3">
              <w:rPr>
                <w:sz w:val="22"/>
                <w:szCs w:val="22"/>
                <w:lang w:eastAsia="zh-CN"/>
              </w:rPr>
              <w:t>5.5</w:t>
            </w:r>
          </w:p>
        </w:tc>
      </w:tr>
      <w:tr w:rsidR="00E818C8" w:rsidTr="007409BC">
        <w:tc>
          <w:tcPr>
            <w:tcW w:w="1384" w:type="dxa"/>
          </w:tcPr>
          <w:p w:rsidR="00E818C8" w:rsidRDefault="007409BC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VIII</w:t>
            </w:r>
          </w:p>
        </w:tc>
        <w:tc>
          <w:tcPr>
            <w:tcW w:w="1559" w:type="dxa"/>
          </w:tcPr>
          <w:p w:rsidR="00E818C8" w:rsidRDefault="00202706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9</w:t>
            </w:r>
          </w:p>
        </w:tc>
        <w:tc>
          <w:tcPr>
            <w:tcW w:w="1418" w:type="dxa"/>
          </w:tcPr>
          <w:p w:rsidR="00E818C8" w:rsidRDefault="007409BC" w:rsidP="00E818C8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-9</w:t>
            </w:r>
            <w:r w:rsidR="00935DA3">
              <w:rPr>
                <w:sz w:val="22"/>
                <w:szCs w:val="22"/>
                <w:lang w:eastAsia="zh-CN"/>
              </w:rPr>
              <w:t>5.5</w:t>
            </w:r>
          </w:p>
        </w:tc>
      </w:tr>
    </w:tbl>
    <w:p w:rsidR="003157AF" w:rsidRDefault="003157AF" w:rsidP="00BE64D7">
      <w:pPr>
        <w:rPr>
          <w:sz w:val="22"/>
          <w:szCs w:val="22"/>
          <w:lang w:eastAsia="zh-CN"/>
        </w:rPr>
      </w:pPr>
    </w:p>
    <w:p w:rsidR="005B3D96" w:rsidRPr="005B3D96" w:rsidRDefault="005B3D96" w:rsidP="005B3D96">
      <w:pPr>
        <w:rPr>
          <w:i/>
          <w:sz w:val="22"/>
          <w:szCs w:val="22"/>
          <w:lang w:eastAsia="zh-CN"/>
        </w:rPr>
      </w:pPr>
      <w:r w:rsidRPr="005B3D96">
        <w:rPr>
          <w:i/>
          <w:sz w:val="22"/>
          <w:szCs w:val="22"/>
          <w:lang w:eastAsia="zh-CN"/>
        </w:rPr>
        <w:t>BHH TRP/TRS minimum average require</w:t>
      </w:r>
      <w:r w:rsidR="004F42A6">
        <w:rPr>
          <w:i/>
          <w:sz w:val="22"/>
          <w:szCs w:val="22"/>
          <w:lang w:eastAsia="zh-CN"/>
        </w:rPr>
        <w:t xml:space="preserve">ments derived from “RAN 4 pool” </w:t>
      </w:r>
      <w:r w:rsidR="00EA43C3">
        <w:rPr>
          <w:i/>
          <w:sz w:val="22"/>
          <w:szCs w:val="22"/>
          <w:lang w:eastAsia="zh-CN"/>
        </w:rPr>
        <w:t>CDF´s</w:t>
      </w:r>
      <w:r w:rsidR="00D9715D">
        <w:rPr>
          <w:i/>
          <w:sz w:val="22"/>
          <w:szCs w:val="22"/>
          <w:lang w:eastAsia="zh-CN"/>
        </w:rPr>
        <w:t xml:space="preserve"> at 10(90</w:t>
      </w:r>
      <w:proofErr w:type="gramStart"/>
      <w:r w:rsidRPr="005B3D96">
        <w:rPr>
          <w:i/>
          <w:sz w:val="22"/>
          <w:szCs w:val="22"/>
          <w:lang w:eastAsia="zh-CN"/>
        </w:rPr>
        <w:t>)%</w:t>
      </w:r>
      <w:proofErr w:type="gramEnd"/>
      <w:r w:rsidRPr="005B3D96">
        <w:rPr>
          <w:i/>
          <w:sz w:val="22"/>
          <w:szCs w:val="22"/>
          <w:lang w:eastAsia="zh-CN"/>
        </w:rPr>
        <w:t>.</w:t>
      </w:r>
    </w:p>
    <w:p w:rsidR="005B3D96" w:rsidRDefault="005B3D96" w:rsidP="00BE64D7">
      <w:pPr>
        <w:rPr>
          <w:sz w:val="22"/>
          <w:szCs w:val="22"/>
          <w:lang w:eastAsia="zh-CN"/>
        </w:rPr>
      </w:pPr>
    </w:p>
    <w:p w:rsidR="005E59CF" w:rsidRDefault="005E59CF" w:rsidP="00BE64D7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4.</w:t>
      </w:r>
      <w:r>
        <w:rPr>
          <w:sz w:val="36"/>
          <w:szCs w:val="36"/>
          <w:lang w:eastAsia="zh-CN"/>
        </w:rPr>
        <w:tab/>
        <w:t>Conclusion</w:t>
      </w:r>
    </w:p>
    <w:p w:rsidR="004F42A6" w:rsidRPr="005E59CF" w:rsidRDefault="00393152" w:rsidP="004F42A6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M</w:t>
      </w:r>
      <w:r w:rsidR="005E59CF">
        <w:rPr>
          <w:sz w:val="22"/>
          <w:szCs w:val="22"/>
          <w:lang w:eastAsia="zh-CN"/>
        </w:rPr>
        <w:t>inimum average TRP/TRS re</w:t>
      </w:r>
      <w:r w:rsidR="00EA43C3">
        <w:rPr>
          <w:sz w:val="22"/>
          <w:szCs w:val="22"/>
          <w:lang w:eastAsia="zh-CN"/>
        </w:rPr>
        <w:t>quirement values for non CA UE´s</w:t>
      </w:r>
      <w:r w:rsidR="005E59CF">
        <w:rPr>
          <w:sz w:val="22"/>
          <w:szCs w:val="22"/>
          <w:lang w:eastAsia="zh-CN"/>
        </w:rPr>
        <w:t xml:space="preserve"> a</w:t>
      </w:r>
      <w:r w:rsidR="004F42A6">
        <w:rPr>
          <w:sz w:val="22"/>
          <w:szCs w:val="22"/>
          <w:lang w:eastAsia="zh-CN"/>
        </w:rPr>
        <w:t>imed for BHH testing condition</w:t>
      </w:r>
      <w:r>
        <w:rPr>
          <w:sz w:val="22"/>
          <w:szCs w:val="22"/>
          <w:lang w:eastAsia="zh-CN"/>
        </w:rPr>
        <w:t xml:space="preserve"> have been proposed</w:t>
      </w:r>
      <w:r w:rsidR="004F42A6">
        <w:rPr>
          <w:sz w:val="22"/>
          <w:szCs w:val="22"/>
          <w:lang w:eastAsia="zh-CN"/>
        </w:rPr>
        <w:t xml:space="preserve"> and </w:t>
      </w:r>
      <w:r>
        <w:rPr>
          <w:sz w:val="22"/>
          <w:szCs w:val="22"/>
          <w:lang w:eastAsia="zh-CN"/>
        </w:rPr>
        <w:t xml:space="preserve">are </w:t>
      </w:r>
      <w:r w:rsidR="004F42A6">
        <w:rPr>
          <w:sz w:val="22"/>
          <w:szCs w:val="22"/>
          <w:lang w:eastAsia="zh-CN"/>
        </w:rPr>
        <w:t>for inclusion in TS 37.144.</w:t>
      </w:r>
    </w:p>
    <w:p w:rsidR="000F7280" w:rsidRPr="00FC414D" w:rsidRDefault="000F7280" w:rsidP="000F7280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1: TRP/TRS values shall be selected </w:t>
      </w:r>
      <w:r w:rsidR="00EA43C3">
        <w:rPr>
          <w:b/>
          <w:sz w:val="22"/>
          <w:szCs w:val="22"/>
          <w:lang w:eastAsia="zh-CN"/>
        </w:rPr>
        <w:t>from fixed %-points on the CDF´s</w:t>
      </w:r>
      <w:r>
        <w:rPr>
          <w:b/>
          <w:sz w:val="22"/>
          <w:szCs w:val="22"/>
          <w:lang w:eastAsia="zh-CN"/>
        </w:rPr>
        <w:t>, not from a mix.</w:t>
      </w:r>
    </w:p>
    <w:p w:rsidR="000F7280" w:rsidRDefault="000F7280" w:rsidP="000F7280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Proposal 2: No MU shall be added to the selected values.</w:t>
      </w:r>
    </w:p>
    <w:p w:rsidR="000F7280" w:rsidRDefault="000F7280" w:rsidP="00A47707">
      <w:pPr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Proposal 3: </w:t>
      </w:r>
      <w:r w:rsidR="00807781" w:rsidRPr="00A47707">
        <w:rPr>
          <w:b/>
          <w:bCs/>
          <w:sz w:val="22"/>
          <w:szCs w:val="22"/>
          <w:shd w:val="clear" w:color="auto" w:fill="FFFFFF"/>
        </w:rPr>
        <w:t>TRP (TRS) be selected at 10(90) % points such that both TRP and TRS for ALL the bands meet the 10(90) % points, rather than meeting the requirement on a per band basis for TRP and TRS individually.</w:t>
      </w:r>
    </w:p>
    <w:p w:rsidR="007409BC" w:rsidRPr="00612E39" w:rsidRDefault="007409BC" w:rsidP="00BE64D7">
      <w:pPr>
        <w:rPr>
          <w:sz w:val="22"/>
          <w:szCs w:val="22"/>
          <w:lang w:eastAsia="zh-CN"/>
        </w:rPr>
      </w:pPr>
    </w:p>
    <w:p w:rsidR="00002460" w:rsidRDefault="006A7BA3" w:rsidP="007D1671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4</w:t>
      </w:r>
      <w:r w:rsidR="00002460">
        <w:rPr>
          <w:sz w:val="36"/>
          <w:szCs w:val="36"/>
          <w:lang w:eastAsia="zh-CN"/>
        </w:rPr>
        <w:t>.</w:t>
      </w:r>
      <w:r w:rsidR="00002460">
        <w:rPr>
          <w:sz w:val="36"/>
          <w:szCs w:val="36"/>
          <w:lang w:eastAsia="zh-CN"/>
        </w:rPr>
        <w:tab/>
        <w:t>References</w:t>
      </w:r>
    </w:p>
    <w:p w:rsidR="00594584" w:rsidRDefault="00002460" w:rsidP="006001C8">
      <w:pPr>
        <w:ind w:left="1304" w:hanging="1304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[1].</w:t>
      </w:r>
      <w:r>
        <w:rPr>
          <w:sz w:val="22"/>
          <w:szCs w:val="22"/>
          <w:lang w:eastAsia="zh-CN"/>
        </w:rPr>
        <w:tab/>
      </w:r>
      <w:r w:rsidR="00415308">
        <w:rPr>
          <w:sz w:val="22"/>
          <w:szCs w:val="22"/>
          <w:lang w:eastAsia="zh-CN"/>
        </w:rPr>
        <w:t>R4-75AH-TRPS-0018 Way Forward</w:t>
      </w:r>
    </w:p>
    <w:p w:rsidR="007E7045" w:rsidRPr="004F42A6" w:rsidRDefault="00D51158" w:rsidP="006001C8">
      <w:pPr>
        <w:ind w:left="1304" w:hanging="1304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[2].</w:t>
      </w:r>
      <w:r>
        <w:rPr>
          <w:sz w:val="22"/>
          <w:szCs w:val="22"/>
          <w:lang w:eastAsia="zh-CN"/>
        </w:rPr>
        <w:tab/>
      </w:r>
      <w:r w:rsidR="0057008C" w:rsidRPr="004F42A6">
        <w:rPr>
          <w:sz w:val="22"/>
          <w:szCs w:val="22"/>
          <w:lang w:val="en-US" w:eastAsia="zh-CN"/>
        </w:rPr>
        <w:t>R4-155302</w:t>
      </w:r>
      <w:r w:rsidR="007409BC" w:rsidRPr="004F42A6">
        <w:rPr>
          <w:sz w:val="22"/>
          <w:szCs w:val="22"/>
          <w:lang w:val="en-US" w:eastAsia="zh-CN"/>
        </w:rPr>
        <w:t xml:space="preserve"> TRP/TRS UTRA handset data </w:t>
      </w:r>
      <w:r w:rsidR="007409BC" w:rsidRPr="00022388">
        <w:rPr>
          <w:sz w:val="22"/>
          <w:szCs w:val="22"/>
          <w:lang w:eastAsia="zh-CN"/>
        </w:rPr>
        <w:t>summary revised</w:t>
      </w:r>
      <w:r w:rsidR="007409BC" w:rsidRPr="004F42A6">
        <w:rPr>
          <w:sz w:val="22"/>
          <w:szCs w:val="22"/>
          <w:lang w:val="en-US" w:eastAsia="zh-CN"/>
        </w:rPr>
        <w:t>, Intel.</w:t>
      </w:r>
    </w:p>
    <w:p w:rsidR="0057008C" w:rsidRPr="007409BC" w:rsidRDefault="0057008C" w:rsidP="006001C8">
      <w:pPr>
        <w:ind w:left="1304" w:hanging="1304"/>
        <w:rPr>
          <w:sz w:val="22"/>
          <w:szCs w:val="22"/>
          <w:lang w:val="en-US" w:eastAsia="zh-CN"/>
        </w:rPr>
      </w:pPr>
      <w:r w:rsidRPr="003157AF">
        <w:rPr>
          <w:sz w:val="22"/>
          <w:szCs w:val="22"/>
          <w:lang w:val="en-US" w:eastAsia="zh-CN"/>
        </w:rPr>
        <w:t>[3].</w:t>
      </w:r>
      <w:r w:rsidRPr="003157AF">
        <w:rPr>
          <w:sz w:val="22"/>
          <w:szCs w:val="22"/>
          <w:lang w:val="en-US" w:eastAsia="zh-CN"/>
        </w:rPr>
        <w:tab/>
      </w:r>
      <w:r w:rsidR="007409BC" w:rsidRPr="007409BC">
        <w:rPr>
          <w:sz w:val="22"/>
          <w:szCs w:val="22"/>
          <w:lang w:val="en-US" w:eastAsia="zh-CN"/>
        </w:rPr>
        <w:t>R4-146541 On estimating the CDF of OTA performance using measurement results with uncertainty</w:t>
      </w:r>
      <w:r w:rsidR="007409BC">
        <w:rPr>
          <w:sz w:val="22"/>
          <w:szCs w:val="22"/>
          <w:lang w:val="en-US" w:eastAsia="zh-CN"/>
        </w:rPr>
        <w:t>, Intel.</w:t>
      </w:r>
    </w:p>
    <w:p w:rsidR="009E3A94" w:rsidRPr="00A63135" w:rsidRDefault="00D51158" w:rsidP="00A63135">
      <w:pPr>
        <w:ind w:left="1304" w:hanging="1304"/>
        <w:rPr>
          <w:sz w:val="22"/>
          <w:szCs w:val="22"/>
          <w:lang w:val="en-US" w:eastAsia="zh-CN"/>
        </w:rPr>
      </w:pPr>
      <w:r w:rsidRPr="003157AF">
        <w:rPr>
          <w:sz w:val="22"/>
          <w:szCs w:val="22"/>
          <w:lang w:val="en-US" w:eastAsia="zh-CN"/>
        </w:rPr>
        <w:t>[4].</w:t>
      </w:r>
      <w:r w:rsidRPr="003157AF">
        <w:rPr>
          <w:sz w:val="22"/>
          <w:szCs w:val="22"/>
          <w:lang w:val="en-US" w:eastAsia="zh-CN"/>
        </w:rPr>
        <w:tab/>
      </w:r>
      <w:r w:rsidRPr="007409BC">
        <w:rPr>
          <w:sz w:val="22"/>
          <w:szCs w:val="22"/>
          <w:lang w:val="en-US" w:eastAsia="zh-CN"/>
        </w:rPr>
        <w:t>R4-153940</w:t>
      </w:r>
      <w:r w:rsidR="007409BC" w:rsidRPr="007409BC">
        <w:rPr>
          <w:sz w:val="22"/>
          <w:szCs w:val="22"/>
          <w:lang w:val="en-US" w:eastAsia="zh-CN"/>
        </w:rPr>
        <w:t xml:space="preserve"> OTA TRP/TRS framework finalization</w:t>
      </w:r>
      <w:r w:rsidR="007409BC">
        <w:rPr>
          <w:sz w:val="22"/>
          <w:szCs w:val="22"/>
          <w:lang w:val="en-US" w:eastAsia="zh-CN"/>
        </w:rPr>
        <w:t>, Telecom Italia.</w:t>
      </w:r>
    </w:p>
    <w:p w:rsidR="00CA611B" w:rsidRDefault="00CA611B"/>
    <w:sectPr w:rsidR="00CA611B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A7B" w:rsidRDefault="00795A7B" w:rsidP="00CB34C6">
      <w:pPr>
        <w:spacing w:after="0"/>
      </w:pPr>
      <w:r>
        <w:separator/>
      </w:r>
    </w:p>
  </w:endnote>
  <w:endnote w:type="continuationSeparator" w:id="0">
    <w:p w:rsidR="00795A7B" w:rsidRDefault="00795A7B" w:rsidP="00CB34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A7B" w:rsidRDefault="00795A7B" w:rsidP="00CB34C6">
      <w:pPr>
        <w:spacing w:after="0"/>
      </w:pPr>
      <w:r>
        <w:separator/>
      </w:r>
    </w:p>
  </w:footnote>
  <w:footnote w:type="continuationSeparator" w:id="0">
    <w:p w:rsidR="00795A7B" w:rsidRDefault="00795A7B" w:rsidP="00CB34C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AA11D5"/>
    <w:multiLevelType w:val="hybridMultilevel"/>
    <w:tmpl w:val="79BEE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1304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373BD"/>
    <w:rsid w:val="00002460"/>
    <w:rsid w:val="00013F2A"/>
    <w:rsid w:val="00022388"/>
    <w:rsid w:val="00064ECC"/>
    <w:rsid w:val="0006768D"/>
    <w:rsid w:val="00077032"/>
    <w:rsid w:val="000826D9"/>
    <w:rsid w:val="00086902"/>
    <w:rsid w:val="00092BA8"/>
    <w:rsid w:val="000A759D"/>
    <w:rsid w:val="000E3FE8"/>
    <w:rsid w:val="000E7A1D"/>
    <w:rsid w:val="000F55EB"/>
    <w:rsid w:val="000F7280"/>
    <w:rsid w:val="00102516"/>
    <w:rsid w:val="0010639F"/>
    <w:rsid w:val="00116DB2"/>
    <w:rsid w:val="0013576B"/>
    <w:rsid w:val="00167F92"/>
    <w:rsid w:val="00184FC7"/>
    <w:rsid w:val="00197264"/>
    <w:rsid w:val="001A2FA9"/>
    <w:rsid w:val="00202706"/>
    <w:rsid w:val="00203FEB"/>
    <w:rsid w:val="00210DE8"/>
    <w:rsid w:val="00215D75"/>
    <w:rsid w:val="00227F52"/>
    <w:rsid w:val="002320C1"/>
    <w:rsid w:val="0025007F"/>
    <w:rsid w:val="00250BA7"/>
    <w:rsid w:val="0027292A"/>
    <w:rsid w:val="00294380"/>
    <w:rsid w:val="002B6118"/>
    <w:rsid w:val="003157AF"/>
    <w:rsid w:val="00355D92"/>
    <w:rsid w:val="00393152"/>
    <w:rsid w:val="00395D4C"/>
    <w:rsid w:val="003A39FE"/>
    <w:rsid w:val="003A3D75"/>
    <w:rsid w:val="003C1AE2"/>
    <w:rsid w:val="00402594"/>
    <w:rsid w:val="00412879"/>
    <w:rsid w:val="00415308"/>
    <w:rsid w:val="00426FF4"/>
    <w:rsid w:val="0043333F"/>
    <w:rsid w:val="004373BD"/>
    <w:rsid w:val="00454514"/>
    <w:rsid w:val="00464BCC"/>
    <w:rsid w:val="004719EB"/>
    <w:rsid w:val="004900C0"/>
    <w:rsid w:val="004A6FA2"/>
    <w:rsid w:val="004B48BC"/>
    <w:rsid w:val="004C414B"/>
    <w:rsid w:val="004C653C"/>
    <w:rsid w:val="004D6326"/>
    <w:rsid w:val="004D6CD3"/>
    <w:rsid w:val="004E1374"/>
    <w:rsid w:val="004E3703"/>
    <w:rsid w:val="004F42A6"/>
    <w:rsid w:val="00500446"/>
    <w:rsid w:val="00510A5D"/>
    <w:rsid w:val="00521309"/>
    <w:rsid w:val="00523F8F"/>
    <w:rsid w:val="00526C54"/>
    <w:rsid w:val="00542427"/>
    <w:rsid w:val="0057008C"/>
    <w:rsid w:val="00594584"/>
    <w:rsid w:val="005A413F"/>
    <w:rsid w:val="005B3D96"/>
    <w:rsid w:val="005B4623"/>
    <w:rsid w:val="005C7D4F"/>
    <w:rsid w:val="005E4F02"/>
    <w:rsid w:val="005E59CF"/>
    <w:rsid w:val="006001C8"/>
    <w:rsid w:val="00603440"/>
    <w:rsid w:val="00612E39"/>
    <w:rsid w:val="00644222"/>
    <w:rsid w:val="006617AF"/>
    <w:rsid w:val="006650C4"/>
    <w:rsid w:val="00665B94"/>
    <w:rsid w:val="00674299"/>
    <w:rsid w:val="00675CFE"/>
    <w:rsid w:val="006A0F18"/>
    <w:rsid w:val="006A7BA3"/>
    <w:rsid w:val="006C6ABA"/>
    <w:rsid w:val="006F124B"/>
    <w:rsid w:val="007028D6"/>
    <w:rsid w:val="00712EB0"/>
    <w:rsid w:val="00725C83"/>
    <w:rsid w:val="007409BC"/>
    <w:rsid w:val="00773A8F"/>
    <w:rsid w:val="007751CD"/>
    <w:rsid w:val="007950DD"/>
    <w:rsid w:val="00795A7B"/>
    <w:rsid w:val="007D1671"/>
    <w:rsid w:val="007E3DF4"/>
    <w:rsid w:val="007E7045"/>
    <w:rsid w:val="007F4612"/>
    <w:rsid w:val="007F5127"/>
    <w:rsid w:val="00802083"/>
    <w:rsid w:val="00806C6D"/>
    <w:rsid w:val="00807781"/>
    <w:rsid w:val="008368F0"/>
    <w:rsid w:val="0084575A"/>
    <w:rsid w:val="008705BE"/>
    <w:rsid w:val="00890FAD"/>
    <w:rsid w:val="008E0046"/>
    <w:rsid w:val="009103CB"/>
    <w:rsid w:val="00935DA3"/>
    <w:rsid w:val="00983CF7"/>
    <w:rsid w:val="00986AEA"/>
    <w:rsid w:val="009E3A94"/>
    <w:rsid w:val="00A20052"/>
    <w:rsid w:val="00A24D81"/>
    <w:rsid w:val="00A43AC6"/>
    <w:rsid w:val="00A43FC0"/>
    <w:rsid w:val="00A47707"/>
    <w:rsid w:val="00A63135"/>
    <w:rsid w:val="00A84344"/>
    <w:rsid w:val="00AA1613"/>
    <w:rsid w:val="00AB678E"/>
    <w:rsid w:val="00AD6665"/>
    <w:rsid w:val="00AE2C33"/>
    <w:rsid w:val="00AF0876"/>
    <w:rsid w:val="00B03EC8"/>
    <w:rsid w:val="00B25591"/>
    <w:rsid w:val="00B37A00"/>
    <w:rsid w:val="00B434BB"/>
    <w:rsid w:val="00B543E6"/>
    <w:rsid w:val="00B75592"/>
    <w:rsid w:val="00B84CAE"/>
    <w:rsid w:val="00B86C8D"/>
    <w:rsid w:val="00BA3E96"/>
    <w:rsid w:val="00BB55A1"/>
    <w:rsid w:val="00BE64D7"/>
    <w:rsid w:val="00C06E0A"/>
    <w:rsid w:val="00C60FFB"/>
    <w:rsid w:val="00C830D9"/>
    <w:rsid w:val="00C852B6"/>
    <w:rsid w:val="00CA611B"/>
    <w:rsid w:val="00CB34C6"/>
    <w:rsid w:val="00CD62C6"/>
    <w:rsid w:val="00CD70C0"/>
    <w:rsid w:val="00CE720A"/>
    <w:rsid w:val="00D143D7"/>
    <w:rsid w:val="00D17C27"/>
    <w:rsid w:val="00D3124B"/>
    <w:rsid w:val="00D4717B"/>
    <w:rsid w:val="00D51158"/>
    <w:rsid w:val="00D842C0"/>
    <w:rsid w:val="00D86D31"/>
    <w:rsid w:val="00D92781"/>
    <w:rsid w:val="00D9715D"/>
    <w:rsid w:val="00DC1079"/>
    <w:rsid w:val="00DC314E"/>
    <w:rsid w:val="00DF45A5"/>
    <w:rsid w:val="00E030E2"/>
    <w:rsid w:val="00E46D82"/>
    <w:rsid w:val="00E549FC"/>
    <w:rsid w:val="00E706E6"/>
    <w:rsid w:val="00E77D72"/>
    <w:rsid w:val="00E818C8"/>
    <w:rsid w:val="00EA43C3"/>
    <w:rsid w:val="00EA4DA1"/>
    <w:rsid w:val="00EB20E1"/>
    <w:rsid w:val="00EC4797"/>
    <w:rsid w:val="00ED530D"/>
    <w:rsid w:val="00F131B7"/>
    <w:rsid w:val="00F34463"/>
    <w:rsid w:val="00F413B7"/>
    <w:rsid w:val="00F5679F"/>
    <w:rsid w:val="00F63006"/>
    <w:rsid w:val="00F64364"/>
    <w:rsid w:val="00FB02DD"/>
    <w:rsid w:val="00FC414D"/>
    <w:rsid w:val="00FD3BC0"/>
    <w:rsid w:val="00FE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3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373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73BD"/>
    <w:rPr>
      <w:rFonts w:ascii="Arial" w:eastAsia="Times New Roman" w:hAnsi="Arial"/>
      <w:sz w:val="36"/>
      <w:lang w:val="en-GB" w:eastAsia="zh-CN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CB34C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34C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CB34C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34C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67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007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479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797"/>
    <w:rPr>
      <w:rFonts w:ascii="Tahoma" w:eastAsia="Times New Roma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818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607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3</cp:revision>
  <dcterms:created xsi:type="dcterms:W3CDTF">2015-10-05T17:56:00Z</dcterms:created>
  <dcterms:modified xsi:type="dcterms:W3CDTF">2015-10-05T18:32:00Z</dcterms:modified>
</cp:coreProperties>
</file>