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B8960" w14:textId="46753A8D" w:rsidR="006678E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/>
          <w:b/>
          <w:sz w:val="24"/>
          <w:lang w:eastAsia="zh-CN"/>
        </w:rPr>
        <w:t>113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R4-241</w:t>
      </w:r>
      <w:r w:rsidR="00F47B7D">
        <w:rPr>
          <w:b/>
          <w:i/>
          <w:sz w:val="28"/>
          <w:lang w:val="en-US" w:eastAsia="zh-CN"/>
        </w:rPr>
        <w:t>9912</w:t>
      </w:r>
    </w:p>
    <w:p w14:paraId="70F1ECCE" w14:textId="77777777" w:rsidR="006678E2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Orlando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Nov.18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Nov.22,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78E2" w14:paraId="5AE7992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69F3D" w14:textId="77777777" w:rsidR="006678E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678E2" w14:paraId="23F408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EAB37A" w14:textId="77777777" w:rsidR="006678E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678E2" w14:paraId="6FF066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554BB" w14:textId="77777777" w:rsidR="006678E2" w:rsidRDefault="006678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78E2" w14:paraId="05E00E8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951012" w14:textId="77777777" w:rsidR="006678E2" w:rsidRDefault="006678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968B96" w14:textId="77777777" w:rsidR="006678E2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38.108</w:t>
            </w:r>
          </w:p>
        </w:tc>
        <w:tc>
          <w:tcPr>
            <w:tcW w:w="709" w:type="dxa"/>
          </w:tcPr>
          <w:p w14:paraId="4B75B582" w14:textId="77777777" w:rsidR="006678E2" w:rsidRDefault="0000000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C12905" w14:textId="77777777" w:rsidR="006678E2" w:rsidRDefault="00000000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t>009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764F9B20" w14:textId="77777777" w:rsidR="006678E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F13A2" w14:textId="45F3A6FD" w:rsidR="006678E2" w:rsidRDefault="004C4C8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2A1152D" w14:textId="77777777" w:rsidR="006678E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64BB1" w14:textId="77777777" w:rsidR="006678E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82B82A" w14:textId="77777777" w:rsidR="006678E2" w:rsidRDefault="006678E2">
            <w:pPr>
              <w:pStyle w:val="CRCoverPage"/>
              <w:spacing w:after="0"/>
            </w:pPr>
          </w:p>
        </w:tc>
      </w:tr>
      <w:tr w:rsidR="006678E2" w14:paraId="014B1B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B3B9E" w14:textId="77777777" w:rsidR="006678E2" w:rsidRDefault="006678E2">
            <w:pPr>
              <w:pStyle w:val="CRCoverPage"/>
              <w:spacing w:after="0"/>
            </w:pPr>
          </w:p>
        </w:tc>
      </w:tr>
      <w:tr w:rsidR="006678E2" w14:paraId="1B10C3D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58B47C" w14:textId="77777777" w:rsidR="006678E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6678E2" w14:paraId="3487604C" w14:textId="77777777">
        <w:tc>
          <w:tcPr>
            <w:tcW w:w="9641" w:type="dxa"/>
            <w:gridSpan w:val="9"/>
          </w:tcPr>
          <w:p w14:paraId="6D356598" w14:textId="77777777" w:rsidR="006678E2" w:rsidRDefault="006678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8602A0" w14:textId="77777777" w:rsidR="006678E2" w:rsidRDefault="006678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78E2" w14:paraId="4C5F6002" w14:textId="77777777">
        <w:tc>
          <w:tcPr>
            <w:tcW w:w="2835" w:type="dxa"/>
          </w:tcPr>
          <w:p w14:paraId="581F84BF" w14:textId="77777777" w:rsidR="006678E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C347E4F" w14:textId="77777777" w:rsidR="006678E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E7E42" w14:textId="77777777" w:rsidR="006678E2" w:rsidRDefault="006678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9E707C" w14:textId="77777777" w:rsidR="006678E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E1BF6" w14:textId="77777777" w:rsidR="006678E2" w:rsidRDefault="006678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A93A12F" w14:textId="77777777" w:rsidR="006678E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9B4271" w14:textId="77777777" w:rsidR="006678E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50D5FF" w14:textId="77777777" w:rsidR="006678E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E7585" w14:textId="77777777" w:rsidR="006678E2" w:rsidRDefault="006678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1F30DC3" w14:textId="77777777" w:rsidR="006678E2" w:rsidRDefault="006678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78E2" w14:paraId="5F14773A" w14:textId="77777777">
        <w:tc>
          <w:tcPr>
            <w:tcW w:w="9640" w:type="dxa"/>
            <w:gridSpan w:val="11"/>
          </w:tcPr>
          <w:p w14:paraId="6463ADEE" w14:textId="77777777" w:rsidR="006678E2" w:rsidRDefault="006678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78E2" w14:paraId="508398B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2ECEE7" w14:textId="77777777" w:rsidR="006678E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43DCC" w14:textId="77777777" w:rsidR="006678E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 for TS 38.108, Correction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/>
                <w:lang w:eastAsia="zh-CN"/>
              </w:rPr>
              <w:t>NTN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SAN requirement reference points</w:t>
            </w:r>
          </w:p>
        </w:tc>
      </w:tr>
      <w:tr w:rsidR="006678E2" w14:paraId="024DA6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5B97B" w14:textId="77777777" w:rsidR="006678E2" w:rsidRDefault="006678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99534" w14:textId="77777777" w:rsidR="006678E2" w:rsidRDefault="006678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78E2" w14:paraId="01FEA2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F8BE88" w14:textId="77777777" w:rsidR="006678E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25F4C" w14:textId="77777777" w:rsidR="006678E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678E2" w14:paraId="4F3DDC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780AA" w14:textId="77777777" w:rsidR="006678E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CFC178" w14:textId="77777777" w:rsidR="006678E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678E2" w14:paraId="0A3B34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4303C3" w14:textId="77777777" w:rsidR="006678E2" w:rsidRDefault="006678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F410F5" w14:textId="77777777" w:rsidR="006678E2" w:rsidRDefault="006678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78E2" w14:paraId="359F62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5C3C93" w14:textId="77777777" w:rsidR="006678E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8C9917" w14:textId="1A5412DF" w:rsidR="006678E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NR_NTN_</w:t>
            </w: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rPr>
                <w:rFonts w:hint="eastAsia"/>
                <w:lang w:eastAsia="zh-CN"/>
              </w:rPr>
              <w:t>olution</w:t>
            </w:r>
            <w:r w:rsidR="00F47B7D"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41D9B7FC" w14:textId="77777777" w:rsidR="006678E2" w:rsidRDefault="006678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413F7" w14:textId="77777777" w:rsidR="006678E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EC744" w14:textId="77777777" w:rsidR="006678E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2024-11-08</w:t>
            </w:r>
          </w:p>
        </w:tc>
      </w:tr>
      <w:tr w:rsidR="006678E2" w14:paraId="6E7032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8191B9" w14:textId="77777777" w:rsidR="006678E2" w:rsidRDefault="006678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C0297F" w14:textId="77777777" w:rsidR="006678E2" w:rsidRDefault="006678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04A4F5" w14:textId="77777777" w:rsidR="006678E2" w:rsidRDefault="006678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393134" w14:textId="77777777" w:rsidR="006678E2" w:rsidRDefault="006678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218ECD" w14:textId="77777777" w:rsidR="006678E2" w:rsidRDefault="006678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78E2" w14:paraId="35AA24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4B6546" w14:textId="77777777" w:rsidR="006678E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791B01" w14:textId="77777777" w:rsidR="006678E2" w:rsidRDefault="0000000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0DB068" w14:textId="77777777" w:rsidR="006678E2" w:rsidRDefault="006678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3564B8" w14:textId="77777777" w:rsidR="006678E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659FA3" w14:textId="77777777" w:rsidR="006678E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6678E2" w14:paraId="4A7D05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3E9F7E" w14:textId="77777777" w:rsidR="006678E2" w:rsidRDefault="006678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798D9A" w14:textId="77777777" w:rsidR="006678E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3A04D8" w14:textId="77777777" w:rsidR="006678E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D89948" w14:textId="77777777" w:rsidR="006678E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678E2" w14:paraId="29C98CC5" w14:textId="77777777">
        <w:tc>
          <w:tcPr>
            <w:tcW w:w="1843" w:type="dxa"/>
          </w:tcPr>
          <w:p w14:paraId="393E19AD" w14:textId="77777777" w:rsidR="006678E2" w:rsidRDefault="006678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6BD4A5" w14:textId="77777777" w:rsidR="006678E2" w:rsidRDefault="006678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78E2" w14:paraId="3AB764B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A1857" w14:textId="77777777" w:rsidR="006678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492FA" w14:textId="77777777" w:rsidR="006678E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correct the diagram of NTN SAN requirement reference points.</w:t>
            </w:r>
          </w:p>
        </w:tc>
      </w:tr>
      <w:tr w:rsidR="006678E2" w14:paraId="19D304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F05BD" w14:textId="77777777" w:rsidR="006678E2" w:rsidRDefault="006678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EDE9" w14:textId="77777777" w:rsidR="006678E2" w:rsidRDefault="006678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78E2" w14:paraId="709A9B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00D44" w14:textId="77777777" w:rsidR="006678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9C4AA" w14:textId="77777777" w:rsidR="006678E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modify the connecting line between satellite gateway and satellite payload in NTN SAN requirement reference points.</w:t>
            </w:r>
          </w:p>
        </w:tc>
      </w:tr>
      <w:tr w:rsidR="006678E2" w14:paraId="12567E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1E85E" w14:textId="77777777" w:rsidR="006678E2" w:rsidRDefault="006678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C585B" w14:textId="77777777" w:rsidR="006678E2" w:rsidRDefault="006678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78E2" w14:paraId="121C8E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4ADC28" w14:textId="77777777" w:rsidR="006678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CBD08" w14:textId="77777777" w:rsidR="006678E2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diagram of NTN SAN requirement reference points would be ambiguous.</w:t>
            </w:r>
          </w:p>
        </w:tc>
      </w:tr>
      <w:tr w:rsidR="006678E2" w14:paraId="2F70673F" w14:textId="77777777">
        <w:tc>
          <w:tcPr>
            <w:tcW w:w="2694" w:type="dxa"/>
            <w:gridSpan w:val="2"/>
          </w:tcPr>
          <w:p w14:paraId="6CA1552D" w14:textId="77777777" w:rsidR="006678E2" w:rsidRDefault="006678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4D9597" w14:textId="77777777" w:rsidR="006678E2" w:rsidRDefault="006678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78E2" w14:paraId="640E08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5A7DE" w14:textId="77777777" w:rsidR="006678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5AA2B" w14:textId="77777777" w:rsidR="006678E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6678E2" w14:paraId="7B0F70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B22BA" w14:textId="77777777" w:rsidR="006678E2" w:rsidRDefault="006678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FDE4A" w14:textId="77777777" w:rsidR="006678E2" w:rsidRDefault="006678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78E2" w14:paraId="619541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C0AD6" w14:textId="77777777" w:rsidR="006678E2" w:rsidRDefault="00667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884E3" w14:textId="77777777" w:rsidR="006678E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AEEDCE" w14:textId="77777777" w:rsidR="006678E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4E5BC8C" w14:textId="77777777" w:rsidR="006678E2" w:rsidRDefault="006678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7F0FFD" w14:textId="77777777" w:rsidR="006678E2" w:rsidRDefault="006678E2">
            <w:pPr>
              <w:pStyle w:val="CRCoverPage"/>
              <w:spacing w:after="0"/>
              <w:ind w:left="99"/>
            </w:pPr>
          </w:p>
        </w:tc>
      </w:tr>
      <w:tr w:rsidR="006678E2" w14:paraId="65B3BA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022E0" w14:textId="77777777" w:rsidR="006678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46B9C0" w14:textId="77777777" w:rsidR="006678E2" w:rsidRDefault="006678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0D471" w14:textId="77777777" w:rsidR="006678E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F2B6C9" w14:textId="77777777" w:rsidR="006678E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B1EA6" w14:textId="77777777" w:rsidR="006678E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78E2" w14:paraId="0FE821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8F063" w14:textId="77777777" w:rsidR="006678E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AE2B9" w14:textId="77777777" w:rsidR="006678E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8CE77" w14:textId="77777777" w:rsidR="006678E2" w:rsidRDefault="006678E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F257D6C" w14:textId="77777777" w:rsidR="006678E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49A267" w14:textId="77777777" w:rsidR="006678E2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38.181</w:t>
            </w:r>
          </w:p>
        </w:tc>
      </w:tr>
      <w:tr w:rsidR="006678E2" w14:paraId="492915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CF045" w14:textId="77777777" w:rsidR="006678E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AA60C2" w14:textId="77777777" w:rsidR="006678E2" w:rsidRDefault="006678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EB636" w14:textId="77777777" w:rsidR="006678E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B11741" w14:textId="77777777" w:rsidR="006678E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D5BFB9" w14:textId="77777777" w:rsidR="006678E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78E2" w14:paraId="41235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59CFA" w14:textId="77777777" w:rsidR="006678E2" w:rsidRDefault="006678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3F6E3" w14:textId="77777777" w:rsidR="006678E2" w:rsidRDefault="006678E2">
            <w:pPr>
              <w:pStyle w:val="CRCoverPage"/>
              <w:spacing w:after="0"/>
            </w:pPr>
          </w:p>
        </w:tc>
      </w:tr>
      <w:tr w:rsidR="006678E2" w14:paraId="477CCC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67D8FD" w14:textId="77777777" w:rsidR="006678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C134A" w14:textId="77777777" w:rsidR="006678E2" w:rsidRDefault="006678E2">
            <w:pPr>
              <w:pStyle w:val="CRCoverPage"/>
              <w:spacing w:after="0"/>
              <w:ind w:left="100"/>
            </w:pPr>
          </w:p>
        </w:tc>
      </w:tr>
      <w:tr w:rsidR="006678E2" w14:paraId="45050B3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B4D9AB" w14:textId="77777777" w:rsidR="006678E2" w:rsidRDefault="00667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F38DB" w14:textId="77777777" w:rsidR="006678E2" w:rsidRDefault="006678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78E2" w14:paraId="060091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B2446" w14:textId="77777777" w:rsidR="006678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B8A98" w14:textId="77777777" w:rsidR="006678E2" w:rsidRDefault="006678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5EE47D37" w14:textId="77777777" w:rsidR="006678E2" w:rsidRDefault="006678E2">
      <w:pPr>
        <w:pStyle w:val="CRCoverPage"/>
        <w:spacing w:after="0"/>
        <w:rPr>
          <w:sz w:val="8"/>
          <w:szCs w:val="8"/>
        </w:rPr>
      </w:pPr>
    </w:p>
    <w:p w14:paraId="7EA49A97" w14:textId="77777777" w:rsidR="006678E2" w:rsidRDefault="006678E2">
      <w:pPr>
        <w:sectPr w:rsidR="006678E2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CB9D7A" w14:textId="77777777" w:rsidR="006678E2" w:rsidRDefault="00000000">
      <w:pPr>
        <w:pStyle w:val="Subtitle"/>
        <w:rPr>
          <w:lang w:eastAsia="zh-CN"/>
        </w:rPr>
      </w:pPr>
      <w:r>
        <w:rPr>
          <w:rFonts w:hint="eastAsia"/>
        </w:rPr>
        <w:lastRenderedPageBreak/>
        <w:t>&lt;Start of Change&gt;</w:t>
      </w:r>
    </w:p>
    <w:p w14:paraId="1D65064C" w14:textId="77777777" w:rsidR="006678E2" w:rsidRDefault="00000000">
      <w:pPr>
        <w:pStyle w:val="Heading2"/>
        <w:rPr>
          <w:lang w:eastAsia="zh-CN"/>
        </w:rPr>
      </w:pPr>
      <w:bookmarkStart w:id="1" w:name="_Toc176445157"/>
      <w:bookmarkStart w:id="2" w:name="_Toc138884039"/>
      <w:bookmarkStart w:id="3" w:name="_Toc130584714"/>
      <w:bookmarkStart w:id="4" w:name="_Toc106126656"/>
      <w:bookmarkStart w:id="5" w:name="_Toc161668298"/>
      <w:bookmarkStart w:id="6" w:name="_Toc169713606"/>
      <w:bookmarkStart w:id="7" w:name="_Toc104310956"/>
      <w:bookmarkStart w:id="8" w:name="_Toc106176969"/>
      <w:bookmarkStart w:id="9" w:name="_Toc124157720"/>
      <w:bookmarkStart w:id="10" w:name="_Toc123044081"/>
      <w:bookmarkStart w:id="11" w:name="_Toc155472074"/>
      <w:bookmarkStart w:id="12" w:name="_Toc137464370"/>
      <w:bookmarkStart w:id="13" w:name="_Toc114242137"/>
      <w:bookmarkStart w:id="14" w:name="_Toc155776962"/>
      <w:bookmarkStart w:id="15" w:name="_Toc124259643"/>
      <w:bookmarkStart w:id="16" w:name="_Toc145643240"/>
      <w:r>
        <w:t>4.3</w:t>
      </w:r>
      <w:r>
        <w:tab/>
      </w:r>
      <w:r>
        <w:rPr>
          <w:lang w:eastAsia="zh-CN"/>
        </w:rPr>
        <w:t>Requirement reference points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7AF5532" w14:textId="77777777" w:rsidR="006678E2" w:rsidRDefault="00000000">
      <w:pPr>
        <w:pStyle w:val="Heading3"/>
        <w:rPr>
          <w:lang w:eastAsia="zh-CN"/>
        </w:rPr>
      </w:pPr>
      <w:bookmarkStart w:id="17" w:name="_Toc106176970"/>
      <w:bookmarkStart w:id="18" w:name="_Toc138884040"/>
      <w:bookmarkStart w:id="19" w:name="_Toc145643241"/>
      <w:bookmarkStart w:id="20" w:name="_Toc176445158"/>
      <w:bookmarkStart w:id="21" w:name="_Toc169713607"/>
      <w:bookmarkStart w:id="22" w:name="_Toc123044082"/>
      <w:bookmarkStart w:id="23" w:name="_Toc114242138"/>
      <w:bookmarkStart w:id="24" w:name="_Toc155776963"/>
      <w:bookmarkStart w:id="25" w:name="_Toc130584715"/>
      <w:bookmarkStart w:id="26" w:name="_Toc124259644"/>
      <w:bookmarkStart w:id="27" w:name="_Toc124157721"/>
      <w:bookmarkStart w:id="28" w:name="_Toc161668299"/>
      <w:bookmarkStart w:id="29" w:name="_Toc155472075"/>
      <w:bookmarkStart w:id="30" w:name="_Toc104310957"/>
      <w:bookmarkStart w:id="31" w:name="_Toc106126657"/>
      <w:bookmarkStart w:id="32" w:name="_Toc137464371"/>
      <w:r>
        <w:rPr>
          <w:rFonts w:hint="eastAsia"/>
        </w:rPr>
        <w:t>4.3.1</w:t>
      </w:r>
      <w:r>
        <w:tab/>
        <w:t>SAN type 1-H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C6432DC" w14:textId="77777777" w:rsidR="006678E2" w:rsidRDefault="00000000">
      <w:r>
        <w:t xml:space="preserve">For </w:t>
      </w:r>
      <w:r>
        <w:rPr>
          <w:rFonts w:hint="eastAsia"/>
          <w:i/>
        </w:rPr>
        <w:t>SAN</w:t>
      </w:r>
      <w:r>
        <w:rPr>
          <w:i/>
        </w:rPr>
        <w:t xml:space="preserve"> type 1-H</w:t>
      </w:r>
      <w:r>
        <w:t>, the requirements are defined for two points of reference, signified by radiated requirements and conducted requirements.</w:t>
      </w:r>
    </w:p>
    <w:p w14:paraId="1AFFF7A4" w14:textId="77777777" w:rsidR="006678E2" w:rsidRDefault="00000000">
      <w:pPr>
        <w:pStyle w:val="TH"/>
      </w:pPr>
      <w:ins w:id="33" w:author="CATT" w:date="2024-10-29T13:29:00Z">
        <w:r>
          <w:rPr>
            <w:noProof/>
            <w:lang w:val="en-US" w:eastAsia="zh-CN"/>
          </w:rPr>
          <w:drawing>
            <wp:inline distT="0" distB="0" distL="0" distR="0" wp14:anchorId="701F9EA9" wp14:editId="0816A1EC">
              <wp:extent cx="5871210" cy="3091815"/>
              <wp:effectExtent l="0" t="0" r="0" b="0"/>
              <wp:docPr id="3" name="图片 3" descr="C:\Users\sunsang\Pictures\Saved Pictures\san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 descr="C:\Users\sunsang\Pictures\Saved Pictures\san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716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34" w:author="CATT" w:date="2024-10-29T13:30:00Z">
        <w:r>
          <w:rPr>
            <w:noProof/>
            <w:lang w:val="en-US" w:eastAsia="zh-CN"/>
          </w:rPr>
          <w:drawing>
            <wp:inline distT="0" distB="0" distL="0" distR="0" wp14:anchorId="674E9D32" wp14:editId="4DF1656C">
              <wp:extent cx="5810250" cy="3060700"/>
              <wp:effectExtent l="0" t="0" r="0" b="635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0250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8CC209F" w14:textId="77777777" w:rsidR="006678E2" w:rsidRDefault="00000000">
      <w:pPr>
        <w:pStyle w:val="TF"/>
      </w:pPr>
      <w:r>
        <w:t xml:space="preserve">Figure </w:t>
      </w:r>
      <w:r>
        <w:rPr>
          <w:rFonts w:hint="eastAsia"/>
          <w:lang w:eastAsia="zh-CN"/>
        </w:rPr>
        <w:t>4.3.1</w:t>
      </w:r>
      <w:r>
        <w:t xml:space="preserve">-1: Radiated and conducted reference points for </w:t>
      </w:r>
      <w:r>
        <w:rPr>
          <w:i/>
        </w:rPr>
        <w:t>SAN type 1-H</w:t>
      </w:r>
    </w:p>
    <w:p w14:paraId="7A0C6FFD" w14:textId="77777777" w:rsidR="006678E2" w:rsidRDefault="00000000">
      <w:bookmarkStart w:id="35" w:name="_Hlk500328328"/>
      <w:r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4A314342" w14:textId="77777777" w:rsidR="006678E2" w:rsidRDefault="00000000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5EEE08AD" w14:textId="77777777" w:rsidR="006678E2" w:rsidRDefault="00000000">
      <w:r>
        <w:lastRenderedPageBreak/>
        <w:t xml:space="preserve">The transceiver unit array is part of the composite transceiver functionality </w:t>
      </w:r>
      <w:r>
        <w:rPr>
          <w:rFonts w:hint="eastAsia"/>
        </w:rPr>
        <w:t xml:space="preserve">receiving and transmitting </w:t>
      </w:r>
      <w:r>
        <w:t xml:space="preserve">modulated signal </w:t>
      </w:r>
      <w:r>
        <w:rPr>
          <w:rFonts w:hint="eastAsia"/>
        </w:rPr>
        <w:t>to ensure radio links with users</w:t>
      </w:r>
      <w:r>
        <w:t>.</w:t>
      </w:r>
    </w:p>
    <w:p w14:paraId="6CCFBC8C" w14:textId="77777777" w:rsidR="006678E2" w:rsidRDefault="00000000">
      <w:r>
        <w:rPr>
          <w:rFonts w:eastAsia="DengXian"/>
        </w:rPr>
        <w:t xml:space="preserve">The satellite payload is composed by a transceiver unit array and a composite antenna array. </w:t>
      </w:r>
      <w:r>
        <w:t xml:space="preserve">The transceiver unit array contains an implementation specific number of transmitter units and an implementation specific number of receiver units. </w:t>
      </w:r>
    </w:p>
    <w:p w14:paraId="78812FAE" w14:textId="77777777" w:rsidR="006678E2" w:rsidRDefault="00000000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0F0F2AEA" w14:textId="77777777" w:rsidR="006678E2" w:rsidRDefault="00000000"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53EDFA7E" w14:textId="77777777" w:rsidR="006678E2" w:rsidRDefault="00000000">
      <w:pPr>
        <w:pStyle w:val="Heading3"/>
      </w:pPr>
      <w:bookmarkStart w:id="36" w:name="_Toc145643242"/>
      <w:bookmarkStart w:id="37" w:name="_Toc106126658"/>
      <w:bookmarkStart w:id="38" w:name="_Toc114242139"/>
      <w:bookmarkStart w:id="39" w:name="_Toc130584716"/>
      <w:bookmarkStart w:id="40" w:name="_Toc155776964"/>
      <w:bookmarkStart w:id="41" w:name="_Toc106176971"/>
      <w:bookmarkStart w:id="42" w:name="_Toc123044083"/>
      <w:bookmarkStart w:id="43" w:name="_Toc161668300"/>
      <w:bookmarkStart w:id="44" w:name="_Toc138884041"/>
      <w:bookmarkStart w:id="45" w:name="_Toc124259645"/>
      <w:bookmarkStart w:id="46" w:name="_Toc137464372"/>
      <w:bookmarkStart w:id="47" w:name="_Toc104310958"/>
      <w:bookmarkStart w:id="48" w:name="_Toc155472076"/>
      <w:bookmarkStart w:id="49" w:name="_Toc124157722"/>
      <w:bookmarkStart w:id="50" w:name="_Toc169713608"/>
      <w:bookmarkStart w:id="51" w:name="_Toc176445159"/>
      <w:r>
        <w:rPr>
          <w:rFonts w:hint="eastAsia"/>
        </w:rPr>
        <w:t>4.3.</w:t>
      </w:r>
      <w:r>
        <w:t>2</w:t>
      </w:r>
      <w:r>
        <w:tab/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>
        <w:t>SAN type 1-O and SAN type 2-O</w:t>
      </w:r>
      <w:bookmarkEnd w:id="50"/>
      <w:bookmarkEnd w:id="51"/>
    </w:p>
    <w:p w14:paraId="6BAFA969" w14:textId="77777777" w:rsidR="006678E2" w:rsidRDefault="00000000">
      <w:r>
        <w:t xml:space="preserve">For </w:t>
      </w:r>
      <w:r>
        <w:rPr>
          <w:i/>
        </w:rPr>
        <w:t xml:space="preserve">SAN type 1-O </w:t>
      </w:r>
      <w:r>
        <w:rPr>
          <w:iCs/>
        </w:rPr>
        <w:t>and</w:t>
      </w:r>
      <w:r>
        <w:rPr>
          <w:i/>
        </w:rPr>
        <w:t xml:space="preserve"> SAN type 2-O</w:t>
      </w:r>
      <w:r>
        <w:t xml:space="preserve">, the radiated characteristics are defined over the air (OTA), where the </w:t>
      </w:r>
      <w:r>
        <w:rPr>
          <w:i/>
          <w:lang w:eastAsia="sv-SE"/>
        </w:rPr>
        <w:t>operating band</w:t>
      </w:r>
      <w:r>
        <w:rPr>
          <w:lang w:eastAsia="sv-SE"/>
        </w:rPr>
        <w:t xml:space="preserve"> specific </w:t>
      </w:r>
      <w:r>
        <w:t xml:space="preserve">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4D0301BA" w14:textId="77777777" w:rsidR="006678E2" w:rsidRDefault="00000000">
      <w:pPr>
        <w:pStyle w:val="TH"/>
        <w:rPr>
          <w:lang w:eastAsia="zh-CN"/>
        </w:rPr>
      </w:pPr>
      <w:ins w:id="52" w:author="CATT" w:date="2024-10-29T13:31:00Z">
        <w:r>
          <w:rPr>
            <w:noProof/>
            <w:lang w:val="en-US" w:eastAsia="zh-CN"/>
          </w:rPr>
          <w:lastRenderedPageBreak/>
          <w:drawing>
            <wp:inline distT="0" distB="0" distL="0" distR="0" wp14:anchorId="40CCCD68" wp14:editId="0BF0DB36">
              <wp:extent cx="5478780" cy="3091815"/>
              <wp:effectExtent l="0" t="0" r="7620" b="0"/>
              <wp:docPr id="4" name="图片 4" descr="C:\Users\sunsang\Pictures\Saved Pictures\OTA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 descr="C:\Users\sunsang\Pictures\Saved Pictures\OTA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792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53" w:author="CATT" w:date="2024-10-29T13:31:00Z">
        <w:r>
          <w:rPr>
            <w:noProof/>
            <w:lang w:val="en-US" w:eastAsia="zh-CN"/>
          </w:rPr>
          <w:drawing>
            <wp:inline distT="0" distB="0" distL="0" distR="0" wp14:anchorId="32166496" wp14:editId="201D8A4A">
              <wp:extent cx="5419725" cy="3060700"/>
              <wp:effectExtent l="0" t="0" r="9525" b="635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3" name="Picture 4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9725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07661BA8" w14:textId="77777777" w:rsidR="006678E2" w:rsidRDefault="00000000">
      <w:pPr>
        <w:pStyle w:val="TF"/>
      </w:pPr>
      <w:r>
        <w:t>Figure 4.3.</w:t>
      </w:r>
      <w:r>
        <w:rPr>
          <w:rFonts w:hint="eastAsia"/>
          <w:lang w:eastAsia="zh-CN"/>
        </w:rPr>
        <w:t>2</w:t>
      </w:r>
      <w:r>
        <w:t xml:space="preserve">-1: Radiated reference points for </w:t>
      </w:r>
      <w:r>
        <w:rPr>
          <w:i/>
        </w:rPr>
        <w:t>SAN type 1-O</w:t>
      </w:r>
    </w:p>
    <w:bookmarkEnd w:id="35"/>
    <w:p w14:paraId="733FC2C3" w14:textId="77777777" w:rsidR="006678E2" w:rsidRDefault="00000000">
      <w:pPr>
        <w:pStyle w:val="Subtitle"/>
        <w:rPr>
          <w:lang w:eastAsia="zh-CN"/>
        </w:rPr>
      </w:pPr>
      <w:r>
        <w:rPr>
          <w:rFonts w:hint="eastAsia"/>
        </w:rPr>
        <w:t>&lt;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Change&gt;</w:t>
      </w:r>
    </w:p>
    <w:sectPr w:rsidR="006678E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E7A325" w14:textId="77777777" w:rsidR="005F5603" w:rsidRDefault="005F5603">
      <w:pPr>
        <w:spacing w:after="0"/>
      </w:pPr>
      <w:r>
        <w:separator/>
      </w:r>
    </w:p>
  </w:endnote>
  <w:endnote w:type="continuationSeparator" w:id="0">
    <w:p w14:paraId="31C37EC7" w14:textId="77777777" w:rsidR="005F5603" w:rsidRDefault="005F56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DED54C" w14:textId="77777777" w:rsidR="005F5603" w:rsidRDefault="005F5603">
      <w:pPr>
        <w:spacing w:after="0"/>
      </w:pPr>
      <w:r>
        <w:separator/>
      </w:r>
    </w:p>
  </w:footnote>
  <w:footnote w:type="continuationSeparator" w:id="0">
    <w:p w14:paraId="490E7788" w14:textId="77777777" w:rsidR="005F5603" w:rsidRDefault="005F56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0A997" w14:textId="77777777" w:rsidR="006678E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836EC" w14:textId="77777777" w:rsidR="006678E2" w:rsidRDefault="006678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388C4" w14:textId="77777777" w:rsidR="006678E2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32647" w14:textId="77777777" w:rsidR="006678E2" w:rsidRDefault="006678E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WI4ZTkyMTU1ZWFiMmY0ZmU2N2JkZjQ2M2FlNTk1ZGQifQ=="/>
  </w:docVars>
  <w:rsids>
    <w:rsidRoot w:val="00022E4A"/>
    <w:rsid w:val="00022E4A"/>
    <w:rsid w:val="00070E09"/>
    <w:rsid w:val="000A1999"/>
    <w:rsid w:val="000A6394"/>
    <w:rsid w:val="000B7FED"/>
    <w:rsid w:val="000C038A"/>
    <w:rsid w:val="000C486F"/>
    <w:rsid w:val="000C5BC7"/>
    <w:rsid w:val="000C6598"/>
    <w:rsid w:val="000D44B3"/>
    <w:rsid w:val="000E11DB"/>
    <w:rsid w:val="001035B6"/>
    <w:rsid w:val="00104E68"/>
    <w:rsid w:val="00114BB2"/>
    <w:rsid w:val="001247CE"/>
    <w:rsid w:val="001408C7"/>
    <w:rsid w:val="001430BB"/>
    <w:rsid w:val="00145D43"/>
    <w:rsid w:val="001765BB"/>
    <w:rsid w:val="00192C46"/>
    <w:rsid w:val="001A08B3"/>
    <w:rsid w:val="001A7B60"/>
    <w:rsid w:val="001B52F0"/>
    <w:rsid w:val="001B7070"/>
    <w:rsid w:val="001B7A65"/>
    <w:rsid w:val="001C377C"/>
    <w:rsid w:val="001C3D3E"/>
    <w:rsid w:val="001E41F3"/>
    <w:rsid w:val="002031DC"/>
    <w:rsid w:val="002163E7"/>
    <w:rsid w:val="0026004D"/>
    <w:rsid w:val="002640DD"/>
    <w:rsid w:val="0026574C"/>
    <w:rsid w:val="00275D12"/>
    <w:rsid w:val="00284FEB"/>
    <w:rsid w:val="002860C4"/>
    <w:rsid w:val="002B5741"/>
    <w:rsid w:val="002C72B5"/>
    <w:rsid w:val="002E472E"/>
    <w:rsid w:val="0030418F"/>
    <w:rsid w:val="00305409"/>
    <w:rsid w:val="00323615"/>
    <w:rsid w:val="00352F14"/>
    <w:rsid w:val="003609EF"/>
    <w:rsid w:val="0036231A"/>
    <w:rsid w:val="00374DD4"/>
    <w:rsid w:val="00383BF4"/>
    <w:rsid w:val="00387C95"/>
    <w:rsid w:val="003D44D6"/>
    <w:rsid w:val="003E1A36"/>
    <w:rsid w:val="003E3500"/>
    <w:rsid w:val="003F26E2"/>
    <w:rsid w:val="00410371"/>
    <w:rsid w:val="004135B6"/>
    <w:rsid w:val="004242F1"/>
    <w:rsid w:val="004323AB"/>
    <w:rsid w:val="00462BE0"/>
    <w:rsid w:val="0047096F"/>
    <w:rsid w:val="0047147D"/>
    <w:rsid w:val="00493096"/>
    <w:rsid w:val="004B75B7"/>
    <w:rsid w:val="004C4C8C"/>
    <w:rsid w:val="004E5AC3"/>
    <w:rsid w:val="00501828"/>
    <w:rsid w:val="005141D9"/>
    <w:rsid w:val="0051580D"/>
    <w:rsid w:val="005205C3"/>
    <w:rsid w:val="00526166"/>
    <w:rsid w:val="00547111"/>
    <w:rsid w:val="005653C4"/>
    <w:rsid w:val="0057252A"/>
    <w:rsid w:val="00577418"/>
    <w:rsid w:val="005866FA"/>
    <w:rsid w:val="00592D74"/>
    <w:rsid w:val="005978DA"/>
    <w:rsid w:val="005A3F5A"/>
    <w:rsid w:val="005B733F"/>
    <w:rsid w:val="005D69ED"/>
    <w:rsid w:val="005E2C44"/>
    <w:rsid w:val="005E73BE"/>
    <w:rsid w:val="005F2838"/>
    <w:rsid w:val="005F5603"/>
    <w:rsid w:val="00610739"/>
    <w:rsid w:val="00621188"/>
    <w:rsid w:val="00621CF2"/>
    <w:rsid w:val="006257ED"/>
    <w:rsid w:val="006518EA"/>
    <w:rsid w:val="0065208F"/>
    <w:rsid w:val="00653DE4"/>
    <w:rsid w:val="00665C47"/>
    <w:rsid w:val="006678E2"/>
    <w:rsid w:val="00677ADC"/>
    <w:rsid w:val="006857AF"/>
    <w:rsid w:val="006865CB"/>
    <w:rsid w:val="00695808"/>
    <w:rsid w:val="006A35CF"/>
    <w:rsid w:val="006B46FB"/>
    <w:rsid w:val="006E21FB"/>
    <w:rsid w:val="006F4703"/>
    <w:rsid w:val="00724AAA"/>
    <w:rsid w:val="00740483"/>
    <w:rsid w:val="00746734"/>
    <w:rsid w:val="00753487"/>
    <w:rsid w:val="007710E3"/>
    <w:rsid w:val="00792342"/>
    <w:rsid w:val="00794D6C"/>
    <w:rsid w:val="007977A8"/>
    <w:rsid w:val="007A36E1"/>
    <w:rsid w:val="007B512A"/>
    <w:rsid w:val="007B522E"/>
    <w:rsid w:val="007B7A9B"/>
    <w:rsid w:val="007C2097"/>
    <w:rsid w:val="007D0E0C"/>
    <w:rsid w:val="007D6A07"/>
    <w:rsid w:val="007F7259"/>
    <w:rsid w:val="008040A8"/>
    <w:rsid w:val="008279FA"/>
    <w:rsid w:val="00846A34"/>
    <w:rsid w:val="008626E7"/>
    <w:rsid w:val="00870EE7"/>
    <w:rsid w:val="008863B9"/>
    <w:rsid w:val="008A36AC"/>
    <w:rsid w:val="008A45A6"/>
    <w:rsid w:val="008C1416"/>
    <w:rsid w:val="008D1601"/>
    <w:rsid w:val="008D3CCC"/>
    <w:rsid w:val="008F3789"/>
    <w:rsid w:val="008F686C"/>
    <w:rsid w:val="009148DE"/>
    <w:rsid w:val="009155F0"/>
    <w:rsid w:val="00927A61"/>
    <w:rsid w:val="00941E30"/>
    <w:rsid w:val="00945E7B"/>
    <w:rsid w:val="0095039E"/>
    <w:rsid w:val="009531B0"/>
    <w:rsid w:val="00971472"/>
    <w:rsid w:val="009741B3"/>
    <w:rsid w:val="00977702"/>
    <w:rsid w:val="009777D9"/>
    <w:rsid w:val="00991B88"/>
    <w:rsid w:val="009A5753"/>
    <w:rsid w:val="009A579D"/>
    <w:rsid w:val="009E3297"/>
    <w:rsid w:val="009E6B9C"/>
    <w:rsid w:val="009F734F"/>
    <w:rsid w:val="00A246B6"/>
    <w:rsid w:val="00A47E70"/>
    <w:rsid w:val="00A50CF0"/>
    <w:rsid w:val="00A63696"/>
    <w:rsid w:val="00A76161"/>
    <w:rsid w:val="00A7671C"/>
    <w:rsid w:val="00A7786F"/>
    <w:rsid w:val="00A91527"/>
    <w:rsid w:val="00AA2CBC"/>
    <w:rsid w:val="00AA42F7"/>
    <w:rsid w:val="00AC309A"/>
    <w:rsid w:val="00AC5820"/>
    <w:rsid w:val="00AD1CD8"/>
    <w:rsid w:val="00AD79AA"/>
    <w:rsid w:val="00AE3011"/>
    <w:rsid w:val="00B258BB"/>
    <w:rsid w:val="00B60B3D"/>
    <w:rsid w:val="00B67B97"/>
    <w:rsid w:val="00B77F1B"/>
    <w:rsid w:val="00B968C8"/>
    <w:rsid w:val="00BA3EC5"/>
    <w:rsid w:val="00BA51D9"/>
    <w:rsid w:val="00BB36D2"/>
    <w:rsid w:val="00BB5DFC"/>
    <w:rsid w:val="00BB62B0"/>
    <w:rsid w:val="00BD279D"/>
    <w:rsid w:val="00BD6BB8"/>
    <w:rsid w:val="00BE6781"/>
    <w:rsid w:val="00C02AB4"/>
    <w:rsid w:val="00C376DC"/>
    <w:rsid w:val="00C50701"/>
    <w:rsid w:val="00C51C23"/>
    <w:rsid w:val="00C5222F"/>
    <w:rsid w:val="00C61978"/>
    <w:rsid w:val="00C6616F"/>
    <w:rsid w:val="00C66BA2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2601B"/>
    <w:rsid w:val="00D26CFD"/>
    <w:rsid w:val="00D30084"/>
    <w:rsid w:val="00D47EE0"/>
    <w:rsid w:val="00D50255"/>
    <w:rsid w:val="00D66520"/>
    <w:rsid w:val="00D82F58"/>
    <w:rsid w:val="00D84AE9"/>
    <w:rsid w:val="00D9124E"/>
    <w:rsid w:val="00D9272A"/>
    <w:rsid w:val="00DB4E86"/>
    <w:rsid w:val="00DC31F9"/>
    <w:rsid w:val="00DC6CEE"/>
    <w:rsid w:val="00DD262F"/>
    <w:rsid w:val="00DE34CF"/>
    <w:rsid w:val="00E12860"/>
    <w:rsid w:val="00E13F3D"/>
    <w:rsid w:val="00E16B3B"/>
    <w:rsid w:val="00E31256"/>
    <w:rsid w:val="00E34898"/>
    <w:rsid w:val="00E77EAC"/>
    <w:rsid w:val="00E81D89"/>
    <w:rsid w:val="00EB09B7"/>
    <w:rsid w:val="00EC495C"/>
    <w:rsid w:val="00EE03A3"/>
    <w:rsid w:val="00EE272F"/>
    <w:rsid w:val="00EE7D7C"/>
    <w:rsid w:val="00F12272"/>
    <w:rsid w:val="00F25D98"/>
    <w:rsid w:val="00F300FB"/>
    <w:rsid w:val="00F47B7D"/>
    <w:rsid w:val="00F86ECC"/>
    <w:rsid w:val="00F9178E"/>
    <w:rsid w:val="00FB6386"/>
    <w:rsid w:val="00FB7237"/>
    <w:rsid w:val="00FE23D0"/>
    <w:rsid w:val="0C926C2D"/>
    <w:rsid w:val="10DF49A8"/>
    <w:rsid w:val="41CA02D6"/>
    <w:rsid w:val="46020C4A"/>
    <w:rsid w:val="47F7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DE75DA"/>
  <w15:docId w15:val="{45C97AAD-04E7-4439-871B-DE68F1387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3CD10-094F-4BD5-A2C6-53404FB2B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570</Words>
  <Characters>3252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AC</cp:lastModifiedBy>
  <cp:revision>4</cp:revision>
  <cp:lastPrinted>1900-12-31T16:00:00Z</cp:lastPrinted>
  <dcterms:created xsi:type="dcterms:W3CDTF">2024-11-25T08:45:00Z</dcterms:created>
  <dcterms:modified xsi:type="dcterms:W3CDTF">2024-11-25T08:45:00Z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7D417F8905A343EBA2325970CD778D66_12</vt:lpwstr>
  </property>
</Properties>
</file>