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3A64A55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8678F">
        <w:rPr>
          <w:rFonts w:ascii="Arial" w:eastAsiaTheme="minorEastAsia" w:hAnsi="Arial" w:cs="Arial"/>
          <w:b/>
          <w:sz w:val="24"/>
          <w:szCs w:val="24"/>
          <w:lang w:eastAsia="zh-CN"/>
        </w:rPr>
        <w:t>11</w:t>
      </w:r>
      <w:r w:rsidR="00D756FD">
        <w:rPr>
          <w:rFonts w:ascii="Arial" w:eastAsiaTheme="minorEastAsia" w:hAnsi="Arial" w:cs="Arial"/>
          <w:b/>
          <w:sz w:val="24"/>
          <w:szCs w:val="24"/>
          <w:lang w:eastAsia="zh-CN"/>
        </w:rPr>
        <w:t>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4F386E">
        <w:rPr>
          <w:rFonts w:ascii="Arial" w:eastAsiaTheme="minorEastAsia" w:hAnsi="Arial" w:cs="Arial"/>
          <w:b/>
          <w:sz w:val="24"/>
          <w:szCs w:val="24"/>
          <w:lang w:eastAsia="zh-CN"/>
        </w:rPr>
        <w:t>1</w:t>
      </w:r>
      <w:r w:rsidR="00D756FD">
        <w:rPr>
          <w:rFonts w:ascii="Arial" w:eastAsiaTheme="minorEastAsia" w:hAnsi="Arial" w:cs="Arial"/>
          <w:b/>
          <w:sz w:val="24"/>
          <w:szCs w:val="24"/>
          <w:lang w:eastAsia="zh-CN"/>
        </w:rPr>
        <w:t>9599</w:t>
      </w:r>
    </w:p>
    <w:p w14:paraId="2735E67F" w14:textId="7D0BF902" w:rsidR="003A2B9E" w:rsidRPr="003A2B9E" w:rsidRDefault="00D756FD"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Orlando</w:t>
      </w:r>
      <w:r w:rsidR="00376259">
        <w:rPr>
          <w:rFonts w:ascii="Arial" w:hAnsi="Arial"/>
          <w:b/>
          <w:sz w:val="24"/>
          <w:szCs w:val="24"/>
          <w:lang w:eastAsia="zh-CN"/>
        </w:rPr>
        <w:t xml:space="preserve">, </w:t>
      </w:r>
      <w:r>
        <w:rPr>
          <w:rFonts w:ascii="Arial" w:hAnsi="Arial"/>
          <w:b/>
          <w:sz w:val="24"/>
          <w:szCs w:val="24"/>
          <w:lang w:eastAsia="zh-CN"/>
        </w:rPr>
        <w:t>US</w:t>
      </w:r>
      <w:r w:rsidR="00F0166D" w:rsidRPr="00F0166D">
        <w:rPr>
          <w:rFonts w:ascii="Arial" w:hAnsi="Arial"/>
          <w:b/>
          <w:sz w:val="24"/>
          <w:szCs w:val="24"/>
          <w:lang w:eastAsia="zh-CN"/>
        </w:rPr>
        <w:t>, 1</w:t>
      </w:r>
      <w:r>
        <w:rPr>
          <w:rFonts w:ascii="Arial" w:hAnsi="Arial"/>
          <w:b/>
          <w:sz w:val="24"/>
          <w:szCs w:val="24"/>
          <w:lang w:eastAsia="zh-CN"/>
        </w:rPr>
        <w:t>8</w:t>
      </w:r>
      <w:r w:rsidR="00F0166D" w:rsidRPr="00F0166D">
        <w:rPr>
          <w:rFonts w:ascii="Arial" w:hAnsi="Arial"/>
          <w:b/>
          <w:sz w:val="24"/>
          <w:szCs w:val="24"/>
          <w:lang w:eastAsia="zh-CN"/>
        </w:rPr>
        <w:t xml:space="preserve">th – </w:t>
      </w:r>
      <w:r>
        <w:rPr>
          <w:rFonts w:ascii="Arial" w:hAnsi="Arial"/>
          <w:b/>
          <w:sz w:val="24"/>
          <w:szCs w:val="24"/>
          <w:lang w:eastAsia="zh-CN"/>
        </w:rPr>
        <w:t>22nd</w:t>
      </w:r>
      <w:r w:rsidR="00F0166D" w:rsidRPr="00F0166D">
        <w:rPr>
          <w:rFonts w:ascii="Arial" w:hAnsi="Arial"/>
          <w:b/>
          <w:sz w:val="24"/>
          <w:szCs w:val="24"/>
          <w:lang w:eastAsia="zh-CN"/>
        </w:rPr>
        <w:t xml:space="preserve"> </w:t>
      </w:r>
      <w:r>
        <w:rPr>
          <w:rFonts w:ascii="Arial" w:hAnsi="Arial"/>
          <w:b/>
          <w:sz w:val="24"/>
          <w:szCs w:val="24"/>
          <w:lang w:eastAsia="zh-CN"/>
        </w:rPr>
        <w:t>Novemb</w:t>
      </w:r>
      <w:r w:rsidR="00376259">
        <w:rPr>
          <w:rFonts w:ascii="Arial" w:hAnsi="Arial"/>
          <w:b/>
          <w:sz w:val="24"/>
          <w:szCs w:val="24"/>
          <w:lang w:eastAsia="zh-CN"/>
        </w:rPr>
        <w:t>er</w:t>
      </w:r>
      <w:r w:rsidR="00F0166D" w:rsidRPr="00F0166D">
        <w:rPr>
          <w:rFonts w:ascii="Arial" w:hAnsi="Arial"/>
          <w:b/>
          <w:sz w:val="24"/>
          <w:szCs w:val="24"/>
          <w:lang w:eastAsia="zh-CN"/>
        </w:rPr>
        <w:t xml:space="preserve"> </w:t>
      </w:r>
      <w:r w:rsidR="00CC3582" w:rsidRPr="00EF3FF4">
        <w:rPr>
          <w:rFonts w:ascii="Arial" w:hAnsi="Arial"/>
          <w:b/>
          <w:sz w:val="24"/>
          <w:szCs w:val="24"/>
          <w:lang w:eastAsia="zh-CN"/>
        </w:rPr>
        <w:t>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0EE9FD7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756FD">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8A0B12">
        <w:rPr>
          <w:rFonts w:ascii="Arial" w:eastAsiaTheme="minorEastAsia" w:hAnsi="Arial" w:cs="Arial"/>
          <w:color w:val="000000"/>
          <w:sz w:val="22"/>
          <w:lang w:eastAsia="zh-CN"/>
        </w:rPr>
        <w:t>8</w:t>
      </w:r>
      <w:r w:rsidR="00F0166D">
        <w:rPr>
          <w:rFonts w:ascii="Arial" w:eastAsiaTheme="minorEastAsia" w:hAnsi="Arial" w:cs="Arial"/>
          <w:color w:val="000000"/>
          <w:sz w:val="22"/>
          <w:lang w:eastAsia="zh-CN"/>
        </w:rPr>
        <w:t>.5</w:t>
      </w:r>
    </w:p>
    <w:p w14:paraId="50D5329D" w14:textId="23EF87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A0B12" w:rsidRPr="008A0B12">
        <w:rPr>
          <w:rFonts w:ascii="Arial" w:hAnsi="Arial" w:cs="Arial"/>
          <w:color w:val="000000"/>
          <w:sz w:val="22"/>
          <w:lang w:eastAsia="zh-CN"/>
        </w:rPr>
        <w:t>Moderator (Nokia)</w:t>
      </w:r>
    </w:p>
    <w:p w14:paraId="1E0389E7" w14:textId="39E22A6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756FD" w:rsidRPr="00D756FD">
        <w:rPr>
          <w:rFonts w:ascii="Arial" w:eastAsiaTheme="minorEastAsia" w:hAnsi="Arial" w:cs="Arial"/>
          <w:color w:val="000000"/>
          <w:sz w:val="22"/>
          <w:lang w:eastAsia="zh-CN"/>
        </w:rPr>
        <w:t>Topic summary for [113][312] NR_IoT_NTN_less_than_5MHz_BSRF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99A2157" w14:textId="6EA04292" w:rsidR="004375E7" w:rsidRDefault="004375E7" w:rsidP="004375E7">
      <w:pPr>
        <w:rPr>
          <w:iCs/>
          <w:lang w:eastAsia="zh-CN"/>
        </w:rPr>
      </w:pPr>
      <w:r>
        <w:rPr>
          <w:iCs/>
          <w:lang w:eastAsia="zh-CN"/>
        </w:rPr>
        <w:t>Summary for contributions submitted under agenda item</w:t>
      </w:r>
      <w:r w:rsidR="008A0B12">
        <w:rPr>
          <w:iCs/>
          <w:lang w:eastAsia="zh-CN"/>
        </w:rPr>
        <w:t>s</w:t>
      </w:r>
      <w:r>
        <w:rPr>
          <w:iCs/>
          <w:lang w:eastAsia="zh-CN"/>
        </w:rPr>
        <w:t xml:space="preserve"> </w:t>
      </w:r>
      <w:r w:rsidR="004A7F84">
        <w:rPr>
          <w:iCs/>
          <w:lang w:eastAsia="zh-CN"/>
        </w:rPr>
        <w:t>7</w:t>
      </w:r>
      <w:r w:rsidR="008A0B12">
        <w:rPr>
          <w:iCs/>
          <w:lang w:eastAsia="zh-CN"/>
        </w:rPr>
        <w:t>.8</w:t>
      </w:r>
      <w:r>
        <w:rPr>
          <w:iCs/>
          <w:lang w:eastAsia="zh-CN"/>
        </w:rPr>
        <w:t>.</w:t>
      </w:r>
      <w:r w:rsidR="00B253CE">
        <w:rPr>
          <w:iCs/>
          <w:lang w:eastAsia="zh-CN"/>
        </w:rPr>
        <w:t>3</w:t>
      </w:r>
      <w:r w:rsidR="00376259">
        <w:rPr>
          <w:iCs/>
          <w:lang w:eastAsia="zh-CN"/>
        </w:rPr>
        <w:t>.3</w:t>
      </w:r>
      <w:r>
        <w:rPr>
          <w:iCs/>
          <w:lang w:eastAsia="zh-CN"/>
        </w:rPr>
        <w:t xml:space="preserve"> for</w:t>
      </w:r>
      <w:r w:rsidR="00376259">
        <w:rPr>
          <w:iCs/>
          <w:lang w:eastAsia="zh-CN"/>
        </w:rPr>
        <w:t xml:space="preserve"> </w:t>
      </w:r>
      <w:r w:rsidR="00376259" w:rsidRPr="00376259">
        <w:rPr>
          <w:iCs/>
          <w:lang w:eastAsia="zh-CN"/>
        </w:rPr>
        <w:t xml:space="preserve">SAN RF core requirements </w:t>
      </w:r>
      <w:r w:rsidR="008214F5">
        <w:rPr>
          <w:iCs/>
          <w:lang w:eastAsia="zh-CN"/>
        </w:rPr>
        <w:t>of</w:t>
      </w:r>
      <w:r w:rsidR="00376259">
        <w:rPr>
          <w:iCs/>
          <w:lang w:eastAsia="zh-CN"/>
        </w:rPr>
        <w:t xml:space="preserve"> </w:t>
      </w:r>
      <w:r w:rsidR="00486926" w:rsidRPr="00486926">
        <w:rPr>
          <w:iCs/>
          <w:lang w:eastAsia="zh-CN"/>
        </w:rPr>
        <w:t>Less than 5MHz for NTN</w:t>
      </w:r>
      <w:r>
        <w:rPr>
          <w:iCs/>
          <w:lang w:eastAsia="zh-CN"/>
        </w:rPr>
        <w:t>.</w:t>
      </w:r>
    </w:p>
    <w:p w14:paraId="48FDD32F" w14:textId="77777777" w:rsidR="004375E7" w:rsidRDefault="004375E7" w:rsidP="004375E7">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4C9B7DFA" w14:textId="77777777" w:rsidR="004375E7" w:rsidRDefault="004375E7" w:rsidP="004375E7">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043CB9BD" w14:textId="77777777" w:rsidR="004375E7" w:rsidRDefault="004375E7" w:rsidP="004375E7">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7D7B7A16"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B253CE">
        <w:rPr>
          <w:lang w:eastAsia="ja-JP"/>
        </w:rPr>
        <w:t>Core</w:t>
      </w:r>
      <w:proofErr w:type="spellEnd"/>
      <w:r w:rsidR="00B253CE">
        <w:rPr>
          <w:lang w:eastAsia="ja-JP"/>
        </w:rPr>
        <w:t xml:space="preserve"> </w:t>
      </w:r>
      <w:proofErr w:type="spellStart"/>
      <w:r w:rsidR="00B253CE">
        <w:rPr>
          <w:lang w:eastAsia="ja-JP"/>
        </w:rPr>
        <w:t>requirements</w:t>
      </w:r>
      <w:proofErr w:type="spellEnd"/>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BC40BD">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94731" w14:paraId="4237F6BD" w14:textId="77777777" w:rsidTr="000A27D1">
        <w:trPr>
          <w:trHeight w:val="468"/>
        </w:trPr>
        <w:tc>
          <w:tcPr>
            <w:tcW w:w="1622" w:type="dxa"/>
          </w:tcPr>
          <w:p w14:paraId="067548CF" w14:textId="6C52C86C" w:rsidR="00894731" w:rsidRPr="004A7544" w:rsidRDefault="00894731" w:rsidP="000A27D1">
            <w:pPr>
              <w:spacing w:before="120" w:after="120"/>
            </w:pPr>
            <w:r>
              <w:t>R4-24</w:t>
            </w:r>
            <w:r w:rsidR="00282F17">
              <w:t>1</w:t>
            </w:r>
            <w:r w:rsidR="007D0ED1">
              <w:t>7811</w:t>
            </w:r>
          </w:p>
        </w:tc>
        <w:tc>
          <w:tcPr>
            <w:tcW w:w="1424" w:type="dxa"/>
          </w:tcPr>
          <w:p w14:paraId="5C76D4C3" w14:textId="5E1B6B5D" w:rsidR="00894731" w:rsidRPr="004A7544" w:rsidRDefault="00282F17" w:rsidP="000A27D1">
            <w:pPr>
              <w:spacing w:before="120" w:after="120"/>
            </w:pPr>
            <w:r>
              <w:t>CATT</w:t>
            </w:r>
          </w:p>
        </w:tc>
        <w:tc>
          <w:tcPr>
            <w:tcW w:w="6585" w:type="dxa"/>
          </w:tcPr>
          <w:p w14:paraId="5B970559" w14:textId="4621363B" w:rsidR="00894731" w:rsidRDefault="00EE165C" w:rsidP="00894731">
            <w:pPr>
              <w:spacing w:before="120" w:after="120"/>
              <w:rPr>
                <w:bCs/>
                <w:noProof/>
              </w:rPr>
            </w:pPr>
            <w:r w:rsidRPr="00EE165C">
              <w:t xml:space="preserve">Proposal 1: </w:t>
            </w:r>
            <w:r w:rsidR="007D0ED1" w:rsidRPr="007D0ED1">
              <w:t>The -1.9 dB scaling for NTN SAN REFSENS requirements for NR NTN support 3 MHz channel bandwidth could be considered</w:t>
            </w:r>
            <w:r w:rsidRPr="00EE165C">
              <w:t>.</w:t>
            </w:r>
          </w:p>
          <w:p w14:paraId="3761E917" w14:textId="2DAC2F9D" w:rsidR="00894731" w:rsidRPr="004A7544" w:rsidRDefault="00894731" w:rsidP="000A27D1">
            <w:pPr>
              <w:spacing w:before="120" w:after="120"/>
            </w:pPr>
            <w:r>
              <w:t>Observation 1:</w:t>
            </w:r>
          </w:p>
        </w:tc>
      </w:tr>
      <w:tr w:rsidR="00460553" w14:paraId="7E181729" w14:textId="77777777" w:rsidTr="000A27D1">
        <w:trPr>
          <w:trHeight w:val="468"/>
        </w:trPr>
        <w:tc>
          <w:tcPr>
            <w:tcW w:w="1622" w:type="dxa"/>
          </w:tcPr>
          <w:p w14:paraId="12012CEB" w14:textId="35B71542" w:rsidR="00460553" w:rsidRDefault="00F91CD2" w:rsidP="000A27D1">
            <w:pPr>
              <w:spacing w:before="120" w:after="120"/>
            </w:pPr>
            <w:r>
              <w:t>R4-24</w:t>
            </w:r>
            <w:r w:rsidR="00282F17">
              <w:t>1</w:t>
            </w:r>
            <w:r w:rsidR="006E09EA">
              <w:t>7821</w:t>
            </w:r>
          </w:p>
        </w:tc>
        <w:tc>
          <w:tcPr>
            <w:tcW w:w="1424" w:type="dxa"/>
          </w:tcPr>
          <w:p w14:paraId="5224F130" w14:textId="0ADB94C2" w:rsidR="00460553" w:rsidRDefault="006E09EA" w:rsidP="000A27D1">
            <w:pPr>
              <w:spacing w:before="120" w:after="120"/>
            </w:pPr>
            <w:r>
              <w:t>CATT</w:t>
            </w:r>
          </w:p>
        </w:tc>
        <w:tc>
          <w:tcPr>
            <w:tcW w:w="6585" w:type="dxa"/>
          </w:tcPr>
          <w:p w14:paraId="2E34780C" w14:textId="00F06CAF" w:rsidR="00460553" w:rsidRDefault="00F91CD2" w:rsidP="00894731">
            <w:pPr>
              <w:spacing w:before="120" w:after="120"/>
              <w:rPr>
                <w:noProof/>
                <w:lang w:eastAsia="ja-JP"/>
              </w:rPr>
            </w:pPr>
            <w:r>
              <w:t xml:space="preserve">Proposal 1: </w:t>
            </w:r>
            <w:proofErr w:type="spellStart"/>
            <w:r w:rsidR="006E09EA">
              <w:rPr>
                <w:rFonts w:hint="eastAsia"/>
                <w:lang w:eastAsia="zh-CN"/>
              </w:rPr>
              <w:t>DraftCR</w:t>
            </w:r>
            <w:proofErr w:type="spellEnd"/>
            <w:r w:rsidR="006E09EA">
              <w:rPr>
                <w:rFonts w:hint="eastAsia"/>
                <w:lang w:eastAsia="zh-CN"/>
              </w:rPr>
              <w:t xml:space="preserve"> for TS 38.108, Introduction on RF requirements for SAN supporting </w:t>
            </w:r>
            <w:r w:rsidR="006E09EA" w:rsidRPr="0054676D">
              <w:rPr>
                <w:lang w:eastAsia="zh-CN"/>
              </w:rPr>
              <w:t>less than 5 MHz channel bandwidth</w:t>
            </w:r>
            <w:r>
              <w:rPr>
                <w:noProof/>
                <w:lang w:eastAsia="ja-JP"/>
              </w:rPr>
              <w:t>.</w:t>
            </w:r>
          </w:p>
          <w:p w14:paraId="6E4592A8" w14:textId="7D1C8664" w:rsidR="00F91CD2" w:rsidRDefault="00F91CD2" w:rsidP="00894731">
            <w:pPr>
              <w:spacing w:before="120" w:after="120"/>
            </w:pPr>
            <w:r>
              <w:rPr>
                <w:noProof/>
                <w:lang w:eastAsia="ja-JP"/>
              </w:rPr>
              <w:t>Observation 1:</w:t>
            </w:r>
          </w:p>
        </w:tc>
      </w:tr>
      <w:tr w:rsidR="00E15DD8" w14:paraId="75F4F5BC" w14:textId="77777777" w:rsidTr="002F1600">
        <w:trPr>
          <w:trHeight w:val="468"/>
        </w:trPr>
        <w:tc>
          <w:tcPr>
            <w:tcW w:w="1622" w:type="dxa"/>
          </w:tcPr>
          <w:p w14:paraId="4F3FF1FB" w14:textId="6CE940C1" w:rsidR="00E15DD8" w:rsidRDefault="00E15DD8" w:rsidP="002F1600">
            <w:pPr>
              <w:spacing w:before="120" w:after="120"/>
            </w:pPr>
            <w:r>
              <w:t>R4-241</w:t>
            </w:r>
            <w:r w:rsidR="00292868">
              <w:t>8363</w:t>
            </w:r>
          </w:p>
        </w:tc>
        <w:tc>
          <w:tcPr>
            <w:tcW w:w="1424" w:type="dxa"/>
          </w:tcPr>
          <w:p w14:paraId="63331448" w14:textId="2525EB2D" w:rsidR="00E15DD8" w:rsidRPr="00282F17" w:rsidRDefault="00292868" w:rsidP="002F1600">
            <w:pPr>
              <w:spacing w:before="120" w:after="120"/>
            </w:pPr>
            <w:r w:rsidRPr="00292868">
              <w:t xml:space="preserve">ZTE Corporation, </w:t>
            </w:r>
            <w:proofErr w:type="spellStart"/>
            <w:r w:rsidRPr="00292868">
              <w:t>Sanechips</w:t>
            </w:r>
            <w:proofErr w:type="spellEnd"/>
          </w:p>
        </w:tc>
        <w:tc>
          <w:tcPr>
            <w:tcW w:w="6585" w:type="dxa"/>
          </w:tcPr>
          <w:p w14:paraId="139A4871" w14:textId="19671F37" w:rsidR="006D4DBA" w:rsidRDefault="006D4DBA" w:rsidP="006D4DBA">
            <w:pPr>
              <w:spacing w:before="120" w:after="120"/>
              <w:rPr>
                <w:lang w:eastAsia="zh-CN"/>
              </w:rPr>
            </w:pPr>
            <w:r>
              <w:t xml:space="preserve">Proposal 1: </w:t>
            </w:r>
            <w:proofErr w:type="spellStart"/>
            <w:r w:rsidR="00292868" w:rsidRPr="00B74200">
              <w:rPr>
                <w:rFonts w:eastAsiaTheme="minorEastAsia" w:hint="eastAsia"/>
                <w:sz w:val="18"/>
                <w:szCs w:val="18"/>
                <w:lang w:val="en-US" w:eastAsia="zh-CN"/>
              </w:rPr>
              <w:t>D</w:t>
            </w:r>
            <w:r w:rsidR="00292868" w:rsidRPr="00B74200">
              <w:rPr>
                <w:rFonts w:eastAsiaTheme="minorEastAsia"/>
                <w:sz w:val="18"/>
                <w:szCs w:val="18"/>
                <w:lang w:val="en-US" w:eastAsia="zh-CN"/>
              </w:rPr>
              <w:t>raftCR</w:t>
            </w:r>
            <w:proofErr w:type="spellEnd"/>
            <w:r w:rsidR="00292868" w:rsidRPr="00B74200">
              <w:rPr>
                <w:rFonts w:eastAsiaTheme="minorEastAsia"/>
                <w:sz w:val="18"/>
                <w:szCs w:val="18"/>
                <w:lang w:val="en-US" w:eastAsia="zh-CN"/>
              </w:rPr>
              <w:t xml:space="preserve"> to TS3</w:t>
            </w:r>
            <w:r w:rsidR="00292868" w:rsidRPr="00B74200">
              <w:rPr>
                <w:rFonts w:eastAsiaTheme="minorEastAsia" w:hint="eastAsia"/>
                <w:sz w:val="18"/>
                <w:szCs w:val="18"/>
                <w:lang w:val="en-US" w:eastAsia="zh-CN"/>
              </w:rPr>
              <w:t>8</w:t>
            </w:r>
            <w:r w:rsidR="00292868" w:rsidRPr="00B74200">
              <w:rPr>
                <w:rFonts w:eastAsiaTheme="minorEastAsia"/>
                <w:sz w:val="18"/>
                <w:szCs w:val="18"/>
                <w:lang w:val="en-US" w:eastAsia="zh-CN"/>
              </w:rPr>
              <w:t xml:space="preserve">.108 </w:t>
            </w:r>
            <w:r w:rsidR="00292868" w:rsidRPr="00B74200">
              <w:rPr>
                <w:rFonts w:eastAsiaTheme="minorEastAsia" w:hint="eastAsia"/>
                <w:sz w:val="18"/>
                <w:szCs w:val="18"/>
                <w:lang w:val="en-US" w:eastAsia="zh-CN"/>
              </w:rPr>
              <w:t xml:space="preserve">Introduction </w:t>
            </w:r>
            <w:proofErr w:type="gramStart"/>
            <w:r w:rsidR="00292868" w:rsidRPr="00B74200">
              <w:rPr>
                <w:rFonts w:eastAsiaTheme="minorEastAsia" w:hint="eastAsia"/>
                <w:sz w:val="18"/>
                <w:szCs w:val="18"/>
                <w:lang w:val="en-US" w:eastAsia="zh-CN"/>
              </w:rPr>
              <w:t>of  less</w:t>
            </w:r>
            <w:proofErr w:type="gramEnd"/>
            <w:r w:rsidR="00292868" w:rsidRPr="00B74200">
              <w:rPr>
                <w:rFonts w:eastAsiaTheme="minorEastAsia" w:hint="eastAsia"/>
                <w:sz w:val="18"/>
                <w:szCs w:val="18"/>
                <w:lang w:val="en-US" w:eastAsia="zh-CN"/>
              </w:rPr>
              <w:t xml:space="preserve"> than 5MHz channel bandwidth for FR1-NTN</w:t>
            </w:r>
            <w:r>
              <w:rPr>
                <w:lang w:eastAsia="zh-CN"/>
              </w:rPr>
              <w:t>.</w:t>
            </w:r>
          </w:p>
          <w:p w14:paraId="288AF565" w14:textId="6B0B2FF2" w:rsidR="00E15DD8" w:rsidRDefault="006D4DBA" w:rsidP="006D4DBA">
            <w:r>
              <w:rPr>
                <w:noProof/>
                <w:lang w:eastAsia="ja-JP"/>
              </w:rPr>
              <w:t>Observation 1:</w:t>
            </w:r>
          </w:p>
        </w:tc>
      </w:tr>
      <w:tr w:rsidR="00282F17" w14:paraId="70F3886E" w14:textId="77777777" w:rsidTr="00F91CD2">
        <w:trPr>
          <w:trHeight w:val="468"/>
        </w:trPr>
        <w:tc>
          <w:tcPr>
            <w:tcW w:w="1622" w:type="dxa"/>
          </w:tcPr>
          <w:p w14:paraId="5207A3BC" w14:textId="572D3B90" w:rsidR="00282F17" w:rsidRDefault="00282F17" w:rsidP="00BA2254">
            <w:pPr>
              <w:spacing w:before="120" w:after="120"/>
            </w:pPr>
            <w:r>
              <w:t>R4-241</w:t>
            </w:r>
            <w:r w:rsidR="00966BCA">
              <w:t>9664</w:t>
            </w:r>
          </w:p>
        </w:tc>
        <w:tc>
          <w:tcPr>
            <w:tcW w:w="1424" w:type="dxa"/>
          </w:tcPr>
          <w:p w14:paraId="0A213BB7" w14:textId="4F86800E" w:rsidR="00282F17" w:rsidRPr="00282F17" w:rsidRDefault="00966BCA" w:rsidP="00BA2254">
            <w:pPr>
              <w:spacing w:before="120" w:after="120"/>
            </w:pPr>
            <w:r w:rsidRPr="00966BCA">
              <w:t>Ericsson France S.</w:t>
            </w:r>
            <w:proofErr w:type="gramStart"/>
            <w:r w:rsidRPr="00966BCA">
              <w:t>A.S</w:t>
            </w:r>
            <w:proofErr w:type="gramEnd"/>
          </w:p>
        </w:tc>
        <w:tc>
          <w:tcPr>
            <w:tcW w:w="6585" w:type="dxa"/>
          </w:tcPr>
          <w:p w14:paraId="7DBB932F" w14:textId="77777777" w:rsidR="00966BCA" w:rsidRDefault="00966BCA" w:rsidP="00966BCA">
            <w:pPr>
              <w:spacing w:before="120" w:after="120"/>
              <w:rPr>
                <w:noProof/>
                <w:lang w:eastAsia="ja-JP"/>
              </w:rPr>
            </w:pPr>
            <w:r>
              <w:rPr>
                <w:noProof/>
                <w:lang w:eastAsia="ja-JP"/>
              </w:rPr>
              <w:t>Proposal 1: Regarding the total power dynamic range requirement, the minimum requirement should be calculated according to the transmission bandwidth configuration: specify 11.7dB in Table 6.3.3.2-1, which is the same value as for 3MHz CBW for TN.</w:t>
            </w:r>
          </w:p>
          <w:p w14:paraId="4D448EBA" w14:textId="77777777" w:rsidR="00966BCA" w:rsidRDefault="00966BCA" w:rsidP="00966BCA">
            <w:pPr>
              <w:spacing w:before="120" w:after="120"/>
              <w:rPr>
                <w:noProof/>
                <w:lang w:eastAsia="ja-JP"/>
              </w:rPr>
            </w:pPr>
            <w:r>
              <w:rPr>
                <w:noProof/>
                <w:lang w:eastAsia="ja-JP"/>
              </w:rPr>
              <w:t>Proposal 2: For the ACLR requirement, 3 MHz CBW should be added to Tables 6.6.3.2-1 and 6.6.3.2-2, where the ACLR limit should remain the same and the assumed adjacent channel carrier should be an NR of same BW.</w:t>
            </w:r>
          </w:p>
          <w:p w14:paraId="3F35133D" w14:textId="77777777" w:rsidR="00966BCA" w:rsidRDefault="00966BCA" w:rsidP="00966BCA">
            <w:pPr>
              <w:spacing w:before="120" w:after="120"/>
              <w:rPr>
                <w:noProof/>
                <w:lang w:eastAsia="ja-JP"/>
              </w:rPr>
            </w:pPr>
            <w:r>
              <w:rPr>
                <w:noProof/>
                <w:lang w:eastAsia="ja-JP"/>
              </w:rPr>
              <w:lastRenderedPageBreak/>
              <w:t xml:space="preserve">Proposal 3: For the reference sensitivity requirement for 3 MHz CBW, 1.9dB improvement compared with 5 MHz CBW should be specified, which is the same principle as for TN. </w:t>
            </w:r>
          </w:p>
          <w:p w14:paraId="30C4B5F1" w14:textId="77777777" w:rsidR="00966BCA" w:rsidRDefault="00966BCA" w:rsidP="00966BCA">
            <w:pPr>
              <w:spacing w:before="120" w:after="120"/>
              <w:rPr>
                <w:noProof/>
                <w:lang w:eastAsia="ja-JP"/>
              </w:rPr>
            </w:pPr>
            <w:r>
              <w:rPr>
                <w:noProof/>
                <w:lang w:eastAsia="ja-JP"/>
              </w:rPr>
              <w:t>Proposal 4: For the ACS requirement, 3 MHz CBW shall be added. The same PREFSENS + 8dB wanted signal mean power as for TN 3 MHz CBW should be specified in Table 7.4.1.2-1. In Table 7.4.1.2-2, the same type of interfering signal and the interfering signal center frequency offset could be reused from 3 MHz BS CBW for TN: ±1.5075 MHz frequency offset for 3 MHz DFT-s-OFDM NR signal with 15 kHz SCS and 15 RBs.</w:t>
            </w:r>
          </w:p>
          <w:p w14:paraId="4F9CE642" w14:textId="77777777" w:rsidR="00966BCA" w:rsidRDefault="00966BCA" w:rsidP="00966BCA">
            <w:pPr>
              <w:spacing w:before="120" w:after="120"/>
              <w:rPr>
                <w:noProof/>
                <w:lang w:eastAsia="ja-JP"/>
              </w:rPr>
            </w:pPr>
            <w:r>
              <w:rPr>
                <w:noProof/>
                <w:lang w:eastAsia="ja-JP"/>
              </w:rPr>
              <w:t xml:space="preserve">Proposal 5: For the OTA reference sensitivity requirement for 3 MHz CBW, 1.9dB improvement could be achieved compared with 5 MHz CBW, i.e. adopt -101.2 - ΔOTAREFSENS. </w:t>
            </w:r>
          </w:p>
          <w:p w14:paraId="45A65526" w14:textId="77777777" w:rsidR="00966BCA" w:rsidRDefault="00966BCA" w:rsidP="00966BCA">
            <w:pPr>
              <w:spacing w:before="120" w:after="120"/>
              <w:rPr>
                <w:noProof/>
                <w:lang w:eastAsia="ja-JP"/>
              </w:rPr>
            </w:pPr>
            <w:r>
              <w:rPr>
                <w:noProof/>
                <w:lang w:eastAsia="ja-JP"/>
              </w:rPr>
              <w:t xml:space="preserve">Proposal 6: For the OTA dynamic range requirement for 3 MHz CBW, lower the requirement for 5 MHz CBW by 2.2dB, i.e. adopt -79.3- ΔOTAREFSENS for the wanted signal mean power (dBm) and -90.4- ΔOTAREFSENS (dBm/BWconfig) for the interfering signal mean power. </w:t>
            </w:r>
          </w:p>
          <w:p w14:paraId="17CF93C6" w14:textId="77777777" w:rsidR="00966BCA" w:rsidRDefault="00966BCA" w:rsidP="00966BCA">
            <w:pPr>
              <w:spacing w:before="120" w:after="120"/>
              <w:rPr>
                <w:noProof/>
                <w:lang w:eastAsia="ja-JP"/>
              </w:rPr>
            </w:pPr>
            <w:r>
              <w:rPr>
                <w:noProof/>
                <w:lang w:eastAsia="ja-JP"/>
              </w:rPr>
              <w:t>Proposal 7: For the OTA ACS requirement for 3 MHz CBW, the wanted signal mean power should be increased by 2dB compared with 5 MHz or larger CBWs, i.e. EISminSENS + 8 dB. Interfering signal centre frequency offset from the lower/upper SAN RF Bandwidth edge or sub-block edge inside a sub-block gap can be ±1.5075 MHz.</w:t>
            </w:r>
          </w:p>
          <w:p w14:paraId="31FB4989" w14:textId="77777777" w:rsidR="00BD684D" w:rsidRDefault="00966BCA" w:rsidP="00966BCA">
            <w:pPr>
              <w:spacing w:before="120" w:after="120"/>
              <w:rPr>
                <w:noProof/>
                <w:lang w:eastAsia="ja-JP"/>
              </w:rPr>
            </w:pPr>
            <w:r>
              <w:rPr>
                <w:noProof/>
                <w:lang w:eastAsia="ja-JP"/>
              </w:rPr>
              <w:t>Proposal 8: For the OTA in-channel selectivity requirement for 3 MHz CBW, the wanted signal mean power and the interfering signal mean power should be decreased by 2.2dB compared with 5 MHz CBW, i.e. adopt -100.4- ΔminSENS (dBm) for the wanted signal mean power and -94.2 – ΔminSENS (dBm) for the interfering signal mean power.</w:t>
            </w:r>
          </w:p>
          <w:p w14:paraId="37FC9BD8" w14:textId="238E4F59" w:rsidR="00966BCA" w:rsidRDefault="00966BCA" w:rsidP="00966BCA">
            <w:pPr>
              <w:spacing w:before="120" w:after="120"/>
              <w:rPr>
                <w:noProof/>
                <w:lang w:eastAsia="ja-JP"/>
              </w:rPr>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9CA8F8D" w14:textId="77777777" w:rsidR="00460553" w:rsidRPr="00805BE8" w:rsidRDefault="00460553" w:rsidP="00460553">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1</w:t>
      </w:r>
    </w:p>
    <w:p w14:paraId="3AF1D32A" w14:textId="77777777" w:rsidR="00460553" w:rsidRPr="00B831AE" w:rsidRDefault="00460553" w:rsidP="0046055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A3EBBE9" w14:textId="77777777" w:rsidR="00460553" w:rsidRDefault="00460553" w:rsidP="00460553">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3BBC8B1" w14:textId="63257A7C" w:rsidR="00460553" w:rsidRPr="00CE43B7" w:rsidRDefault="00460553" w:rsidP="00460553">
      <w:pPr>
        <w:rPr>
          <w:b/>
          <w:u w:val="single"/>
          <w:lang w:eastAsia="ko-KR"/>
        </w:rPr>
      </w:pPr>
      <w:r w:rsidRPr="00CE43B7">
        <w:rPr>
          <w:b/>
          <w:u w:val="single"/>
          <w:lang w:eastAsia="ko-KR"/>
        </w:rPr>
        <w:t>Issue 1-</w:t>
      </w:r>
      <w:r>
        <w:rPr>
          <w:b/>
          <w:u w:val="single"/>
          <w:lang w:eastAsia="ko-KR"/>
        </w:rPr>
        <w:t>1</w:t>
      </w:r>
      <w:r w:rsidRPr="00CE43B7">
        <w:rPr>
          <w:b/>
          <w:u w:val="single"/>
          <w:lang w:eastAsia="ko-KR"/>
        </w:rPr>
        <w:t xml:space="preserve">: </w:t>
      </w:r>
      <w:r w:rsidR="00765776">
        <w:rPr>
          <w:b/>
          <w:u w:val="single"/>
          <w:lang w:eastAsia="ko-KR"/>
        </w:rPr>
        <w:t xml:space="preserve">Proposals on </w:t>
      </w:r>
      <w:r w:rsidR="000A47C2">
        <w:rPr>
          <w:b/>
          <w:u w:val="single"/>
          <w:lang w:eastAsia="ko-KR"/>
        </w:rPr>
        <w:t xml:space="preserve">core </w:t>
      </w:r>
      <w:r w:rsidR="00765776">
        <w:rPr>
          <w:b/>
          <w:u w:val="single"/>
          <w:lang w:eastAsia="ko-KR"/>
        </w:rPr>
        <w:t>requirements</w:t>
      </w:r>
    </w:p>
    <w:p w14:paraId="5316D05B" w14:textId="77777777" w:rsidR="00460553" w:rsidRPr="00CE43B7" w:rsidRDefault="00460553" w:rsidP="004605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2D44257A" w14:textId="2452F7A6" w:rsidR="00460553" w:rsidRPr="00CE43B7" w:rsidRDefault="00D616F1" w:rsidP="004605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All proposals in R4-2417811 and R4-2419664 have been included in the draft CRs in R4-2417821 and R4-2418363.</w:t>
      </w:r>
    </w:p>
    <w:p w14:paraId="05EDEE9B" w14:textId="77777777" w:rsidR="00460553" w:rsidRPr="00CE43B7" w:rsidRDefault="00460553" w:rsidP="004605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13E75181" w14:textId="020F190B" w:rsidR="00460553" w:rsidRPr="00CE43B7" w:rsidRDefault="00D616F1" w:rsidP="004605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Note </w:t>
      </w:r>
      <w:r>
        <w:rPr>
          <w:rFonts w:eastAsia="SimSun"/>
          <w:szCs w:val="24"/>
          <w:lang w:eastAsia="zh-CN"/>
        </w:rPr>
        <w:t>R4-2417811 and R4-2419664</w:t>
      </w:r>
      <w:r w:rsidR="006D4DBA">
        <w:rPr>
          <w:lang w:eastAsia="zh-CN"/>
        </w:rPr>
        <w:t>.</w:t>
      </w:r>
    </w:p>
    <w:p w14:paraId="0B5ED2B8" w14:textId="77777777" w:rsidR="006D4DBA" w:rsidRPr="003418CB" w:rsidRDefault="006D4DBA" w:rsidP="006D4DBA">
      <w:pPr>
        <w:rPr>
          <w:color w:val="0070C0"/>
          <w:lang w:val="en-US" w:eastAsia="zh-CN"/>
        </w:rPr>
      </w:pPr>
    </w:p>
    <w:p w14:paraId="4FC694F7" w14:textId="77777777" w:rsidR="006D4DBA" w:rsidRPr="00805BE8" w:rsidRDefault="006D4DBA" w:rsidP="006D4DBA">
      <w:pPr>
        <w:pStyle w:val="Heading3"/>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1-</w:t>
      </w:r>
      <w:r>
        <w:rPr>
          <w:sz w:val="24"/>
          <w:szCs w:val="16"/>
        </w:rPr>
        <w:t>2</w:t>
      </w:r>
    </w:p>
    <w:p w14:paraId="104DA372" w14:textId="77777777" w:rsidR="006D4DBA" w:rsidRPr="00B831AE" w:rsidRDefault="006D4DBA" w:rsidP="006D4DB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D840C7B" w14:textId="77777777" w:rsidR="006D4DBA" w:rsidRDefault="006D4DBA" w:rsidP="006D4DBA">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DDF89C7" w14:textId="298BEFD1" w:rsidR="006D4DBA" w:rsidRPr="00CE43B7" w:rsidRDefault="006D4DBA" w:rsidP="006D4DBA">
      <w:pPr>
        <w:rPr>
          <w:b/>
          <w:u w:val="single"/>
          <w:lang w:eastAsia="ko-KR"/>
        </w:rPr>
      </w:pPr>
      <w:r w:rsidRPr="00CE43B7">
        <w:rPr>
          <w:b/>
          <w:u w:val="single"/>
          <w:lang w:eastAsia="ko-KR"/>
        </w:rPr>
        <w:t>Issue 1-</w:t>
      </w:r>
      <w:r>
        <w:rPr>
          <w:b/>
          <w:u w:val="single"/>
          <w:lang w:eastAsia="ko-KR"/>
        </w:rPr>
        <w:t>2</w:t>
      </w:r>
      <w:r w:rsidRPr="00CE43B7">
        <w:rPr>
          <w:b/>
          <w:u w:val="single"/>
          <w:lang w:eastAsia="ko-KR"/>
        </w:rPr>
        <w:t xml:space="preserve">: </w:t>
      </w:r>
      <w:r w:rsidR="00D616F1">
        <w:rPr>
          <w:b/>
          <w:u w:val="single"/>
          <w:lang w:eastAsia="ko-KR"/>
        </w:rPr>
        <w:t>Draft CRs</w:t>
      </w:r>
    </w:p>
    <w:p w14:paraId="23B54886" w14:textId="77777777" w:rsidR="006D4DBA" w:rsidRPr="00CE43B7" w:rsidRDefault="006D4DBA" w:rsidP="006D4D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6D1A49D4" w14:textId="5765FF3B" w:rsidR="006D4DBA" w:rsidRDefault="00D616F1" w:rsidP="006D4D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Draft CRs in </w:t>
      </w:r>
      <w:r>
        <w:rPr>
          <w:rFonts w:eastAsia="SimSun"/>
          <w:szCs w:val="24"/>
          <w:lang w:eastAsia="zh-CN"/>
        </w:rPr>
        <w:t>R4-2417821 and R4-2418363</w:t>
      </w:r>
      <w:r>
        <w:rPr>
          <w:rFonts w:eastAsia="SimSun"/>
          <w:szCs w:val="24"/>
          <w:lang w:eastAsia="zh-CN"/>
        </w:rPr>
        <w:t xml:space="preserve"> have implemented agreements in WFs in previous meeting as well as proposals in </w:t>
      </w:r>
      <w:r>
        <w:rPr>
          <w:rFonts w:eastAsia="SimSun"/>
          <w:szCs w:val="24"/>
          <w:lang w:eastAsia="zh-CN"/>
        </w:rPr>
        <w:t>R4-2417811 and R4-2419664</w:t>
      </w:r>
      <w:r w:rsidR="006D4DBA">
        <w:rPr>
          <w:rFonts w:eastAsia="SimSun"/>
          <w:szCs w:val="24"/>
          <w:lang w:eastAsia="zh-CN"/>
        </w:rPr>
        <w:t>.</w:t>
      </w:r>
    </w:p>
    <w:p w14:paraId="24B53F68" w14:textId="77777777" w:rsidR="006D4DBA" w:rsidRPr="00CE43B7" w:rsidRDefault="006D4DBA" w:rsidP="006D4D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584E4BF3" w14:textId="3239AE11" w:rsidR="006D4DBA" w:rsidRPr="00CE43B7" w:rsidRDefault="00D616F1" w:rsidP="006D4D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Endorse </w:t>
      </w:r>
      <w:r>
        <w:rPr>
          <w:rFonts w:eastAsia="SimSun"/>
          <w:szCs w:val="24"/>
          <w:lang w:eastAsia="zh-CN"/>
        </w:rPr>
        <w:t>R4-2417821 and R4-2418363</w:t>
      </w:r>
      <w:r>
        <w:rPr>
          <w:rFonts w:eastAsia="SimSun"/>
          <w:szCs w:val="24"/>
          <w:lang w:eastAsia="zh-CN"/>
        </w:rPr>
        <w:t>.</w:t>
      </w:r>
    </w:p>
    <w:p w14:paraId="1019FE2A" w14:textId="77777777" w:rsidR="00F91CD2" w:rsidRPr="003418CB" w:rsidRDefault="00F91CD2" w:rsidP="00F91CD2">
      <w:pPr>
        <w:rPr>
          <w:color w:val="0070C0"/>
          <w:lang w:val="en-US" w:eastAsia="zh-CN"/>
        </w:rPr>
      </w:pPr>
    </w:p>
    <w:p w14:paraId="5CBEA1B0" w14:textId="4908C100" w:rsidR="00D616F1" w:rsidRPr="00805BE8" w:rsidRDefault="00D616F1" w:rsidP="00D616F1">
      <w:pPr>
        <w:pStyle w:val="Heading1"/>
        <w:rPr>
          <w:lang w:eastAsia="ja-JP"/>
        </w:rPr>
      </w:pPr>
      <w:proofErr w:type="spellStart"/>
      <w:r>
        <w:rPr>
          <w:lang w:eastAsia="ja-JP"/>
        </w:rPr>
        <w:t>Topic</w:t>
      </w:r>
      <w:proofErr w:type="spellEnd"/>
      <w:r w:rsidRPr="00805BE8">
        <w:rPr>
          <w:lang w:eastAsia="ja-JP"/>
        </w:rPr>
        <w:t xml:space="preserve"> #</w:t>
      </w:r>
      <w:r>
        <w:rPr>
          <w:lang w:eastAsia="ja-JP"/>
        </w:rPr>
        <w:t>2</w:t>
      </w:r>
      <w:r w:rsidRPr="00805BE8">
        <w:rPr>
          <w:lang w:eastAsia="ja-JP"/>
        </w:rPr>
        <w:t xml:space="preserve">: </w:t>
      </w:r>
      <w:r>
        <w:rPr>
          <w:lang w:eastAsia="ja-JP"/>
        </w:rPr>
        <w:t>Test</w:t>
      </w:r>
      <w:r>
        <w:rPr>
          <w:lang w:eastAsia="ja-JP"/>
        </w:rPr>
        <w:t xml:space="preserve"> </w:t>
      </w:r>
      <w:proofErr w:type="spellStart"/>
      <w:r>
        <w:rPr>
          <w:lang w:eastAsia="ja-JP"/>
        </w:rPr>
        <w:t>requirements</w:t>
      </w:r>
      <w:proofErr w:type="spellEnd"/>
    </w:p>
    <w:p w14:paraId="184DD760" w14:textId="77777777" w:rsidR="00D616F1" w:rsidRPr="00805BE8" w:rsidRDefault="00D616F1" w:rsidP="00D616F1">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7D4C29B4" w14:textId="77777777" w:rsidR="00D616F1" w:rsidRPr="00CB0305" w:rsidRDefault="00D616F1" w:rsidP="00D616F1">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D616F1" w:rsidRPr="00F53FE2" w14:paraId="3790DF69" w14:textId="77777777" w:rsidTr="005C3291">
        <w:trPr>
          <w:trHeight w:val="468"/>
        </w:trPr>
        <w:tc>
          <w:tcPr>
            <w:tcW w:w="1622" w:type="dxa"/>
            <w:vAlign w:val="center"/>
          </w:tcPr>
          <w:p w14:paraId="6DE8E88E" w14:textId="77777777" w:rsidR="00D616F1" w:rsidRPr="00805BE8" w:rsidRDefault="00D616F1" w:rsidP="005C3291">
            <w:pPr>
              <w:spacing w:before="120" w:after="120"/>
              <w:rPr>
                <w:b/>
                <w:bCs/>
              </w:rPr>
            </w:pPr>
            <w:r w:rsidRPr="00805BE8">
              <w:rPr>
                <w:b/>
                <w:bCs/>
              </w:rPr>
              <w:t>T-doc number</w:t>
            </w:r>
          </w:p>
        </w:tc>
        <w:tc>
          <w:tcPr>
            <w:tcW w:w="1424" w:type="dxa"/>
            <w:vAlign w:val="center"/>
          </w:tcPr>
          <w:p w14:paraId="1B2E8DB1" w14:textId="77777777" w:rsidR="00D616F1" w:rsidRPr="00805BE8" w:rsidRDefault="00D616F1" w:rsidP="005C3291">
            <w:pPr>
              <w:spacing w:before="120" w:after="120"/>
              <w:rPr>
                <w:b/>
                <w:bCs/>
              </w:rPr>
            </w:pPr>
            <w:r w:rsidRPr="00805BE8">
              <w:rPr>
                <w:b/>
                <w:bCs/>
              </w:rPr>
              <w:t>Company</w:t>
            </w:r>
          </w:p>
        </w:tc>
        <w:tc>
          <w:tcPr>
            <w:tcW w:w="6585" w:type="dxa"/>
            <w:vAlign w:val="center"/>
          </w:tcPr>
          <w:p w14:paraId="63FE8DC0" w14:textId="77777777" w:rsidR="00D616F1" w:rsidRPr="00805BE8" w:rsidRDefault="00D616F1" w:rsidP="005C3291">
            <w:pPr>
              <w:spacing w:before="120" w:after="120"/>
              <w:rPr>
                <w:b/>
                <w:bCs/>
              </w:rPr>
            </w:pPr>
            <w:r w:rsidRPr="00805BE8">
              <w:rPr>
                <w:b/>
                <w:bCs/>
              </w:rPr>
              <w:t>Proposals</w:t>
            </w:r>
            <w:r>
              <w:rPr>
                <w:b/>
                <w:bCs/>
              </w:rPr>
              <w:t xml:space="preserve"> / Observations</w:t>
            </w:r>
          </w:p>
        </w:tc>
      </w:tr>
      <w:tr w:rsidR="00D616F1" w14:paraId="777F2548" w14:textId="77777777" w:rsidTr="005C3291">
        <w:trPr>
          <w:trHeight w:val="468"/>
        </w:trPr>
        <w:tc>
          <w:tcPr>
            <w:tcW w:w="1622" w:type="dxa"/>
          </w:tcPr>
          <w:p w14:paraId="4BD77EC2" w14:textId="0ED5CF66" w:rsidR="00D616F1" w:rsidRPr="004A7544" w:rsidRDefault="00D616F1" w:rsidP="005C3291">
            <w:pPr>
              <w:spacing w:before="120" w:after="120"/>
            </w:pPr>
            <w:r>
              <w:t>R4-2417</w:t>
            </w:r>
            <w:r w:rsidR="000A47C2">
              <w:t>542</w:t>
            </w:r>
          </w:p>
        </w:tc>
        <w:tc>
          <w:tcPr>
            <w:tcW w:w="1424" w:type="dxa"/>
          </w:tcPr>
          <w:p w14:paraId="2526BA7C" w14:textId="66ADF62C" w:rsidR="00D616F1" w:rsidRPr="004A7544" w:rsidRDefault="000A47C2" w:rsidP="005C3291">
            <w:pPr>
              <w:spacing w:before="120" w:after="120"/>
            </w:pPr>
            <w:r>
              <w:t>Nokia</w:t>
            </w:r>
          </w:p>
        </w:tc>
        <w:tc>
          <w:tcPr>
            <w:tcW w:w="6585" w:type="dxa"/>
          </w:tcPr>
          <w:p w14:paraId="59CCF100" w14:textId="111AF16B" w:rsidR="00D616F1" w:rsidRDefault="00D616F1" w:rsidP="005C3291">
            <w:pPr>
              <w:spacing w:before="120" w:after="120"/>
            </w:pPr>
            <w:r w:rsidRPr="00EE165C">
              <w:t>Proposal 1:</w:t>
            </w:r>
            <w:r w:rsidR="000A47C2">
              <w:t xml:space="preserve"> </w:t>
            </w:r>
            <w:r w:rsidR="000A47C2">
              <w:t xml:space="preserve">The necessary changes are provided in the table </w:t>
            </w:r>
            <w:r w:rsidR="000A47C2">
              <w:t>below.</w:t>
            </w:r>
          </w:p>
          <w:tbl>
            <w:tblPr>
              <w:tblW w:w="0" w:type="auto"/>
              <w:tblCellMar>
                <w:left w:w="70" w:type="dxa"/>
                <w:right w:w="70" w:type="dxa"/>
              </w:tblCellMar>
              <w:tblLook w:val="04A0" w:firstRow="1" w:lastRow="0" w:firstColumn="1" w:lastColumn="0" w:noHBand="0" w:noVBand="1"/>
            </w:tblPr>
            <w:tblGrid>
              <w:gridCol w:w="2346"/>
              <w:gridCol w:w="4013"/>
            </w:tblGrid>
            <w:tr w:rsidR="000A47C2" w14:paraId="74EE7B75"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FE1773F" w14:textId="77777777" w:rsidR="000A47C2" w:rsidRDefault="000A47C2" w:rsidP="000A47C2">
                  <w:pPr>
                    <w:spacing w:before="120" w:after="120"/>
                    <w:rPr>
                      <w:rFonts w:ascii="Calibri" w:hAnsi="Calibri" w:cs="Calibri"/>
                      <w:b/>
                      <w:bCs/>
                      <w:color w:val="000000"/>
                      <w:lang w:eastAsia="fi-FI"/>
                    </w:rPr>
                  </w:pPr>
                  <w:r>
                    <w:rPr>
                      <w:b/>
                      <w:bCs/>
                    </w:rPr>
                    <w:t>NR SAN RF conformance requirement</w:t>
                  </w:r>
                </w:p>
              </w:tc>
              <w:tc>
                <w:tcPr>
                  <w:tcW w:w="0" w:type="auto"/>
                  <w:tcBorders>
                    <w:top w:val="single" w:sz="4" w:space="0" w:color="auto"/>
                    <w:left w:val="nil"/>
                    <w:bottom w:val="single" w:sz="4" w:space="0" w:color="auto"/>
                    <w:right w:val="single" w:sz="4" w:space="0" w:color="auto"/>
                  </w:tcBorders>
                  <w:shd w:val="clear" w:color="000000" w:fill="FFFFFF"/>
                </w:tcPr>
                <w:p w14:paraId="57A8771D" w14:textId="77777777" w:rsidR="000A47C2" w:rsidRDefault="000A47C2" w:rsidP="000A47C2">
                  <w:pPr>
                    <w:spacing w:before="120" w:after="120"/>
                    <w:rPr>
                      <w:rFonts w:ascii="Calibri" w:hAnsi="Calibri" w:cs="Calibri"/>
                      <w:b/>
                      <w:bCs/>
                      <w:color w:val="000000"/>
                      <w:lang w:val="fi-FI" w:eastAsia="fi-FI"/>
                    </w:rPr>
                  </w:pPr>
                  <w:r>
                    <w:rPr>
                      <w:b/>
                      <w:bCs/>
                    </w:rPr>
                    <w:t xml:space="preserve">Proposal for </w:t>
                  </w:r>
                  <w:r>
                    <w:rPr>
                      <w:rFonts w:hint="eastAsia"/>
                      <w:b/>
                      <w:bCs/>
                    </w:rPr>
                    <w:t>3MHz channel bandwidth in FR1-NTN bands</w:t>
                  </w:r>
                </w:p>
              </w:tc>
            </w:tr>
            <w:tr w:rsidR="000A47C2" w:rsidRPr="004C1302" w14:paraId="76790469"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C03353B" w14:textId="77777777" w:rsidR="000A47C2" w:rsidRPr="004C1302" w:rsidRDefault="000A47C2" w:rsidP="000A47C2">
                  <w:pPr>
                    <w:spacing w:before="120" w:after="120"/>
                  </w:pPr>
                  <w:r>
                    <w:t xml:space="preserve">4.1.2 </w:t>
                  </w:r>
                  <w:r w:rsidRPr="000619DD">
                    <w:rPr>
                      <w:rFonts w:eastAsia="DengXian"/>
                    </w:rPr>
                    <w:t>Acceptable uncertainty of Test System</w:t>
                  </w:r>
                  <w:r>
                    <w:t xml:space="preserve"> </w:t>
                  </w:r>
                </w:p>
              </w:tc>
              <w:tc>
                <w:tcPr>
                  <w:tcW w:w="0" w:type="auto"/>
                  <w:tcBorders>
                    <w:top w:val="single" w:sz="4" w:space="0" w:color="auto"/>
                    <w:left w:val="nil"/>
                    <w:bottom w:val="single" w:sz="4" w:space="0" w:color="auto"/>
                    <w:right w:val="single" w:sz="4" w:space="0" w:color="auto"/>
                  </w:tcBorders>
                  <w:shd w:val="clear" w:color="000000" w:fill="FFFFFF"/>
                </w:tcPr>
                <w:p w14:paraId="221E10D8" w14:textId="77777777" w:rsidR="000A47C2" w:rsidRPr="004C1302" w:rsidRDefault="000A47C2" w:rsidP="000A47C2">
                  <w:pPr>
                    <w:spacing w:before="120" w:after="120"/>
                  </w:pPr>
                  <w:r>
                    <w:t>Add m</w:t>
                  </w:r>
                  <w:r w:rsidRPr="00035BF6">
                    <w:t xml:space="preserve">aximum </w:t>
                  </w:r>
                  <w:r>
                    <w:t>t</w:t>
                  </w:r>
                  <w:r w:rsidRPr="00035BF6">
                    <w:t xml:space="preserve">est </w:t>
                  </w:r>
                  <w:r>
                    <w:t>s</w:t>
                  </w:r>
                  <w:r w:rsidRPr="00035BF6">
                    <w:t>ystem uncertainty</w:t>
                  </w:r>
                  <w:r>
                    <w:t xml:space="preserve"> for 3 MHz in Table </w:t>
                  </w:r>
                  <w:r w:rsidRPr="000619DD">
                    <w:t>4.1.2.2-1</w:t>
                  </w:r>
                  <w:r>
                    <w:t xml:space="preserve"> and Table </w:t>
                  </w:r>
                  <w:r w:rsidRPr="000619DD">
                    <w:t>4.1.2.2-</w:t>
                  </w:r>
                  <w:r>
                    <w:t>2.</w:t>
                  </w:r>
                </w:p>
              </w:tc>
            </w:tr>
            <w:tr w:rsidR="000A47C2" w:rsidRPr="004C1302" w14:paraId="16AA9258"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BAB1719" w14:textId="77777777" w:rsidR="000A47C2" w:rsidRDefault="000A47C2" w:rsidP="000A47C2">
                  <w:pPr>
                    <w:spacing w:before="120" w:after="120"/>
                  </w:pPr>
                  <w:r>
                    <w:t xml:space="preserve">4.7.2 </w:t>
                  </w:r>
                  <w:r w:rsidRPr="008C3753">
                    <w:t>Test signal used to build Test Configurations</w:t>
                  </w:r>
                </w:p>
              </w:tc>
              <w:tc>
                <w:tcPr>
                  <w:tcW w:w="0" w:type="auto"/>
                  <w:tcBorders>
                    <w:top w:val="single" w:sz="4" w:space="0" w:color="auto"/>
                    <w:left w:val="nil"/>
                    <w:bottom w:val="single" w:sz="4" w:space="0" w:color="auto"/>
                    <w:right w:val="single" w:sz="4" w:space="0" w:color="auto"/>
                  </w:tcBorders>
                  <w:shd w:val="clear" w:color="000000" w:fill="FFFFFF"/>
                </w:tcPr>
                <w:p w14:paraId="0DA1E3BD" w14:textId="77777777" w:rsidR="000A47C2" w:rsidRDefault="000A47C2" w:rsidP="000A47C2">
                  <w:pPr>
                    <w:spacing w:before="120" w:after="120"/>
                  </w:pPr>
                  <w:r>
                    <w:t xml:space="preserve">Add a note in </w:t>
                  </w:r>
                  <w:bookmarkStart w:id="2" w:name="_Ref516750404"/>
                  <w:r w:rsidRPr="008C3753">
                    <w:t>Table</w:t>
                  </w:r>
                  <w:bookmarkEnd w:id="2"/>
                  <w:r w:rsidRPr="008C3753">
                    <w:t xml:space="preserve"> 4.7.2-1</w:t>
                  </w:r>
                  <w:r>
                    <w:t xml:space="preserve"> to use 3 MHz channel bandwidth if supported.</w:t>
                  </w:r>
                </w:p>
              </w:tc>
            </w:tr>
            <w:tr w:rsidR="000A47C2" w14:paraId="667AAEAA"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28BCF4CA" w14:textId="77777777" w:rsidR="000A47C2" w:rsidRDefault="000A47C2" w:rsidP="000A47C2">
                  <w:pPr>
                    <w:spacing w:before="120" w:after="120"/>
                    <w:rPr>
                      <w:color w:val="000000"/>
                      <w:lang w:val="fi-FI" w:eastAsia="fi-FI"/>
                    </w:rPr>
                  </w:pPr>
                  <w:r>
                    <w:t xml:space="preserve">6.2 </w:t>
                  </w:r>
                  <w:r>
                    <w:rPr>
                      <w:rFonts w:hint="eastAsia"/>
                    </w:rPr>
                    <w:t xml:space="preserve">Satellite Access Node output power </w:t>
                  </w:r>
                </w:p>
              </w:tc>
              <w:tc>
                <w:tcPr>
                  <w:tcW w:w="0" w:type="auto"/>
                  <w:tcBorders>
                    <w:top w:val="nil"/>
                    <w:left w:val="nil"/>
                    <w:bottom w:val="single" w:sz="4" w:space="0" w:color="auto"/>
                    <w:right w:val="single" w:sz="4" w:space="0" w:color="auto"/>
                  </w:tcBorders>
                  <w:shd w:val="clear" w:color="auto" w:fill="auto"/>
                </w:tcPr>
                <w:p w14:paraId="7407B369" w14:textId="77777777" w:rsidR="000A47C2" w:rsidRDefault="000A47C2" w:rsidP="000A47C2">
                  <w:pPr>
                    <w:spacing w:before="120" w:after="120"/>
                    <w:rPr>
                      <w:color w:val="000000"/>
                    </w:rPr>
                  </w:pPr>
                  <w:r>
                    <w:rPr>
                      <w:rFonts w:hint="eastAsia"/>
                      <w:color w:val="000000"/>
                      <w:lang w:eastAsia="zh-CN"/>
                    </w:rPr>
                    <w:t>N</w:t>
                  </w:r>
                  <w:r>
                    <w:rPr>
                      <w:color w:val="000000"/>
                      <w:lang w:eastAsia="fi-FI"/>
                    </w:rPr>
                    <w:t>o specification impact</w:t>
                  </w:r>
                  <w:r>
                    <w:rPr>
                      <w:rFonts w:hint="eastAsia"/>
                      <w:color w:val="000000"/>
                      <w:lang w:eastAsia="zh-CN"/>
                    </w:rPr>
                    <w:t>.</w:t>
                  </w:r>
                </w:p>
              </w:tc>
            </w:tr>
            <w:tr w:rsidR="000A47C2" w14:paraId="4D8B8644"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0B8BA2C7" w14:textId="77777777" w:rsidR="000A47C2" w:rsidRDefault="000A47C2" w:rsidP="000A47C2">
                  <w:pPr>
                    <w:spacing w:before="120" w:after="120"/>
                    <w:rPr>
                      <w:color w:val="000000"/>
                      <w:lang w:val="fi-FI" w:eastAsia="fi-FI"/>
                    </w:rPr>
                  </w:pPr>
                  <w:r>
                    <w:t>6.3.2 RE power control dynamic range</w:t>
                  </w:r>
                </w:p>
              </w:tc>
              <w:tc>
                <w:tcPr>
                  <w:tcW w:w="0" w:type="auto"/>
                  <w:tcBorders>
                    <w:top w:val="nil"/>
                    <w:left w:val="nil"/>
                    <w:bottom w:val="single" w:sz="4" w:space="0" w:color="auto"/>
                    <w:right w:val="single" w:sz="4" w:space="0" w:color="auto"/>
                  </w:tcBorders>
                  <w:shd w:val="clear" w:color="000000" w:fill="FFFFFF"/>
                </w:tcPr>
                <w:p w14:paraId="06F058CE" w14:textId="77777777" w:rsidR="000A47C2" w:rsidRDefault="000A47C2" w:rsidP="000A47C2">
                  <w:pPr>
                    <w:spacing w:before="120" w:after="120"/>
                    <w:rPr>
                      <w:color w:val="000000"/>
                      <w:lang w:eastAsia="fi-FI"/>
                    </w:rPr>
                  </w:pPr>
                  <w:r>
                    <w:rPr>
                      <w:rFonts w:hint="eastAsia"/>
                      <w:color w:val="000000"/>
                      <w:lang w:eastAsia="zh-CN"/>
                    </w:rPr>
                    <w:t>N</w:t>
                  </w:r>
                  <w:r>
                    <w:rPr>
                      <w:color w:val="000000"/>
                      <w:lang w:eastAsia="fi-FI"/>
                    </w:rPr>
                    <w:t>o specification impact</w:t>
                  </w:r>
                  <w:r>
                    <w:rPr>
                      <w:rFonts w:hint="eastAsia"/>
                      <w:color w:val="000000"/>
                      <w:lang w:eastAsia="zh-CN"/>
                    </w:rPr>
                    <w:t>.</w:t>
                  </w:r>
                </w:p>
              </w:tc>
            </w:tr>
            <w:tr w:rsidR="000A47C2" w14:paraId="6BCC8449"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7CAAB7B7" w14:textId="77777777" w:rsidR="000A47C2" w:rsidRDefault="000A47C2" w:rsidP="000A47C2">
                  <w:pPr>
                    <w:spacing w:before="120" w:after="120"/>
                    <w:rPr>
                      <w:color w:val="000000"/>
                      <w:lang w:val="fi-FI" w:eastAsia="fi-FI"/>
                    </w:rPr>
                  </w:pPr>
                  <w:r>
                    <w:t>6.3.3 Total power dynamic range</w:t>
                  </w:r>
                </w:p>
              </w:tc>
              <w:tc>
                <w:tcPr>
                  <w:tcW w:w="0" w:type="auto"/>
                  <w:tcBorders>
                    <w:top w:val="nil"/>
                    <w:left w:val="nil"/>
                    <w:bottom w:val="single" w:sz="4" w:space="0" w:color="auto"/>
                    <w:right w:val="single" w:sz="4" w:space="0" w:color="auto"/>
                  </w:tcBorders>
                  <w:shd w:val="clear" w:color="auto" w:fill="auto"/>
                </w:tcPr>
                <w:p w14:paraId="3C56DF97" w14:textId="77777777" w:rsidR="000A47C2" w:rsidRDefault="000A47C2" w:rsidP="000A47C2">
                  <w:pPr>
                    <w:spacing w:before="120" w:after="120"/>
                    <w:rPr>
                      <w:strike/>
                      <w:color w:val="000000"/>
                    </w:rPr>
                  </w:pPr>
                  <w:r>
                    <w:t>Refer to TS 38.108, no update on specification.</w:t>
                  </w:r>
                </w:p>
              </w:tc>
            </w:tr>
            <w:tr w:rsidR="000A47C2" w14:paraId="475611A9"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1FFBDBF5" w14:textId="77777777" w:rsidR="000A47C2" w:rsidRDefault="000A47C2" w:rsidP="000A47C2">
                  <w:pPr>
                    <w:spacing w:before="120" w:after="120"/>
                    <w:rPr>
                      <w:color w:val="000000"/>
                      <w:lang w:val="fi-FI" w:eastAsia="fi-FI"/>
                    </w:rPr>
                  </w:pPr>
                  <w:r>
                    <w:t>6.4 Transmit ON/OFF power</w:t>
                  </w:r>
                </w:p>
              </w:tc>
              <w:tc>
                <w:tcPr>
                  <w:tcW w:w="0" w:type="auto"/>
                  <w:tcBorders>
                    <w:top w:val="nil"/>
                    <w:left w:val="nil"/>
                    <w:bottom w:val="single" w:sz="4" w:space="0" w:color="auto"/>
                    <w:right w:val="single" w:sz="4" w:space="0" w:color="auto"/>
                  </w:tcBorders>
                  <w:shd w:val="clear" w:color="auto" w:fill="auto"/>
                </w:tcPr>
                <w:p w14:paraId="1C320E2A" w14:textId="77777777" w:rsidR="000A47C2" w:rsidRDefault="000A47C2" w:rsidP="000A47C2">
                  <w:pPr>
                    <w:spacing w:before="120" w:after="120"/>
                    <w:rPr>
                      <w:color w:val="000000"/>
                    </w:rPr>
                  </w:pPr>
                  <w:r>
                    <w:rPr>
                      <w:rFonts w:hint="eastAsia"/>
                      <w:color w:val="000000"/>
                      <w:lang w:eastAsia="zh-CN"/>
                    </w:rPr>
                    <w:t>N</w:t>
                  </w:r>
                  <w:r>
                    <w:rPr>
                      <w:color w:val="000000"/>
                      <w:lang w:eastAsia="fi-FI"/>
                    </w:rPr>
                    <w:t>o specification impact</w:t>
                  </w:r>
                  <w:r>
                    <w:rPr>
                      <w:rFonts w:hint="eastAsia"/>
                      <w:lang w:eastAsia="zh-CN"/>
                    </w:rPr>
                    <w:t>.</w:t>
                  </w:r>
                </w:p>
              </w:tc>
            </w:tr>
            <w:tr w:rsidR="000A47C2" w14:paraId="5AC9AAF5"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4BF06745" w14:textId="77777777" w:rsidR="000A47C2" w:rsidRDefault="000A47C2" w:rsidP="000A47C2">
                  <w:pPr>
                    <w:spacing w:before="120" w:after="120"/>
                    <w:rPr>
                      <w:color w:val="000000"/>
                      <w:lang w:val="fi-FI" w:eastAsia="fi-FI"/>
                    </w:rPr>
                  </w:pPr>
                  <w:r>
                    <w:t>6.5 Transmitted signal quality</w:t>
                  </w:r>
                </w:p>
              </w:tc>
              <w:tc>
                <w:tcPr>
                  <w:tcW w:w="0" w:type="auto"/>
                  <w:tcBorders>
                    <w:top w:val="nil"/>
                    <w:left w:val="nil"/>
                    <w:bottom w:val="single" w:sz="4" w:space="0" w:color="auto"/>
                    <w:right w:val="single" w:sz="4" w:space="0" w:color="auto"/>
                  </w:tcBorders>
                  <w:shd w:val="clear" w:color="auto" w:fill="auto"/>
                </w:tcPr>
                <w:p w14:paraId="60B6AAF7" w14:textId="77777777" w:rsidR="000A47C2" w:rsidRDefault="000A47C2" w:rsidP="000A47C2">
                  <w:pPr>
                    <w:spacing w:before="120" w:after="120"/>
                    <w:rPr>
                      <w:color w:val="000000"/>
                    </w:rPr>
                  </w:pPr>
                  <w:r>
                    <w:t>No specification impact</w:t>
                  </w:r>
                  <w:r>
                    <w:rPr>
                      <w:rFonts w:hint="eastAsia"/>
                      <w:lang w:eastAsia="zh-CN"/>
                    </w:rPr>
                    <w:t>.</w:t>
                  </w:r>
                </w:p>
              </w:tc>
            </w:tr>
            <w:tr w:rsidR="000A47C2" w14:paraId="736D0845"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05B0620F" w14:textId="77777777" w:rsidR="000A47C2" w:rsidRDefault="000A47C2" w:rsidP="000A47C2">
                  <w:pPr>
                    <w:spacing w:before="120" w:after="120"/>
                    <w:rPr>
                      <w:color w:val="000000"/>
                      <w:lang w:eastAsia="fi-FI"/>
                    </w:rPr>
                  </w:pPr>
                  <w:r>
                    <w:t>6.6.2 Occupied bandwidth</w:t>
                  </w:r>
                </w:p>
              </w:tc>
              <w:tc>
                <w:tcPr>
                  <w:tcW w:w="0" w:type="auto"/>
                  <w:tcBorders>
                    <w:top w:val="nil"/>
                    <w:left w:val="nil"/>
                    <w:bottom w:val="single" w:sz="4" w:space="0" w:color="auto"/>
                    <w:right w:val="single" w:sz="4" w:space="0" w:color="auto"/>
                  </w:tcBorders>
                  <w:shd w:val="clear" w:color="auto" w:fill="auto"/>
                </w:tcPr>
                <w:p w14:paraId="5AAE7FE3" w14:textId="77777777" w:rsidR="000A47C2" w:rsidRDefault="000A47C2" w:rsidP="000A47C2">
                  <w:pPr>
                    <w:spacing w:before="120" w:after="120"/>
                    <w:rPr>
                      <w:color w:val="000000"/>
                    </w:rPr>
                  </w:pPr>
                  <w:r>
                    <w:t>No specification impact</w:t>
                  </w:r>
                  <w:r>
                    <w:rPr>
                      <w:rFonts w:hint="eastAsia"/>
                      <w:lang w:eastAsia="zh-CN"/>
                    </w:rPr>
                    <w:t>.</w:t>
                  </w:r>
                </w:p>
              </w:tc>
            </w:tr>
            <w:tr w:rsidR="000A47C2" w14:paraId="2E5934DA"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38E332FB" w14:textId="77777777" w:rsidR="000A47C2" w:rsidRDefault="000A47C2" w:rsidP="000A47C2">
                  <w:pPr>
                    <w:spacing w:before="120" w:after="120"/>
                    <w:rPr>
                      <w:color w:val="000000"/>
                      <w:lang w:val="fi-FI" w:eastAsia="fi-FI"/>
                    </w:rPr>
                  </w:pPr>
                  <w:r>
                    <w:t>6.6.3 Adjacent Channel Leakage Power Ratio</w:t>
                  </w:r>
                </w:p>
              </w:tc>
              <w:tc>
                <w:tcPr>
                  <w:tcW w:w="0" w:type="auto"/>
                  <w:tcBorders>
                    <w:top w:val="nil"/>
                    <w:left w:val="nil"/>
                    <w:bottom w:val="single" w:sz="4" w:space="0" w:color="auto"/>
                    <w:right w:val="single" w:sz="4" w:space="0" w:color="auto"/>
                  </w:tcBorders>
                  <w:shd w:val="clear" w:color="auto" w:fill="auto"/>
                </w:tcPr>
                <w:p w14:paraId="7F27A105" w14:textId="77777777" w:rsidR="000A47C2" w:rsidRDefault="000A47C2" w:rsidP="000A47C2">
                  <w:pPr>
                    <w:spacing w:before="120" w:after="120"/>
                    <w:rPr>
                      <w:color w:val="000000"/>
                      <w:lang w:val="fi-FI" w:eastAsia="fi-FI"/>
                    </w:rPr>
                  </w:pPr>
                  <w:r>
                    <w:t xml:space="preserve">Requirement limits as other channel </w:t>
                  </w:r>
                  <w:proofErr w:type="gramStart"/>
                  <w:r>
                    <w:t>bandwidth, but</w:t>
                  </w:r>
                  <w:proofErr w:type="gramEnd"/>
                  <w:r>
                    <w:t xml:space="preserve"> assume different adjacent channel carriers in Table 6.6.3.5.2-1 and Table 6.6.3.5.2-2.</w:t>
                  </w:r>
                </w:p>
              </w:tc>
            </w:tr>
            <w:tr w:rsidR="000A47C2" w14:paraId="71C50260"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2F4D68BC" w14:textId="77777777" w:rsidR="000A47C2" w:rsidRDefault="000A47C2" w:rsidP="000A47C2">
                  <w:pPr>
                    <w:spacing w:before="120" w:after="120"/>
                    <w:rPr>
                      <w:color w:val="000000"/>
                      <w:lang w:val="fi-FI" w:eastAsia="fi-FI"/>
                    </w:rPr>
                  </w:pPr>
                  <w:r>
                    <w:lastRenderedPageBreak/>
                    <w:t xml:space="preserve">6.6.4 </w:t>
                  </w:r>
                  <w:r>
                    <w:rPr>
                      <w:rFonts w:hint="eastAsia"/>
                    </w:rPr>
                    <w:t>Out-of-band emissions</w:t>
                  </w:r>
                </w:p>
              </w:tc>
              <w:tc>
                <w:tcPr>
                  <w:tcW w:w="0" w:type="auto"/>
                  <w:tcBorders>
                    <w:top w:val="nil"/>
                    <w:left w:val="nil"/>
                    <w:bottom w:val="single" w:sz="4" w:space="0" w:color="auto"/>
                    <w:right w:val="single" w:sz="4" w:space="0" w:color="auto"/>
                  </w:tcBorders>
                  <w:shd w:val="clear" w:color="auto" w:fill="auto"/>
                </w:tcPr>
                <w:p w14:paraId="47B7D075" w14:textId="77777777" w:rsidR="000A47C2" w:rsidRDefault="000A47C2" w:rsidP="000A47C2">
                  <w:pPr>
                    <w:spacing w:before="120" w:after="120"/>
                    <w:rPr>
                      <w:color w:val="000000"/>
                      <w:lang w:val="fi-FI" w:eastAsia="fi-FI"/>
                    </w:rPr>
                  </w:pPr>
                  <w:r>
                    <w:rPr>
                      <w:rFonts w:hint="eastAsia"/>
                      <w:color w:val="000000"/>
                      <w:lang w:eastAsia="zh-CN"/>
                    </w:rPr>
                    <w:t>N</w:t>
                  </w:r>
                  <w:r>
                    <w:rPr>
                      <w:color w:val="000000"/>
                      <w:lang w:eastAsia="fi-FI"/>
                    </w:rPr>
                    <w:t>o specification impact</w:t>
                  </w:r>
                  <w:r>
                    <w:rPr>
                      <w:rFonts w:hint="eastAsia"/>
                      <w:color w:val="000000"/>
                      <w:lang w:eastAsia="zh-CN"/>
                    </w:rPr>
                    <w:t>.</w:t>
                  </w:r>
                </w:p>
              </w:tc>
            </w:tr>
            <w:tr w:rsidR="000A47C2" w14:paraId="0CADC2B7"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2DF90FF7" w14:textId="77777777" w:rsidR="000A47C2" w:rsidRDefault="000A47C2" w:rsidP="000A47C2">
                  <w:pPr>
                    <w:spacing w:before="120" w:after="120"/>
                    <w:rPr>
                      <w:color w:val="000000"/>
                      <w:lang w:val="fi-FI" w:eastAsia="fi-FI"/>
                    </w:rPr>
                  </w:pPr>
                  <w:r>
                    <w:t>6.6.</w:t>
                  </w:r>
                  <w:r>
                    <w:rPr>
                      <w:rFonts w:hint="eastAsia"/>
                      <w:lang w:eastAsia="zh-CN"/>
                    </w:rPr>
                    <w:t>5</w:t>
                  </w:r>
                  <w:r>
                    <w:t xml:space="preserve"> Transmitter spurious emissions</w:t>
                  </w:r>
                </w:p>
              </w:tc>
              <w:tc>
                <w:tcPr>
                  <w:tcW w:w="0" w:type="auto"/>
                  <w:tcBorders>
                    <w:top w:val="nil"/>
                    <w:left w:val="nil"/>
                    <w:bottom w:val="single" w:sz="4" w:space="0" w:color="auto"/>
                    <w:right w:val="single" w:sz="4" w:space="0" w:color="auto"/>
                  </w:tcBorders>
                  <w:shd w:val="clear" w:color="auto" w:fill="auto"/>
                </w:tcPr>
                <w:p w14:paraId="46E65092" w14:textId="77777777" w:rsidR="000A47C2" w:rsidRDefault="000A47C2" w:rsidP="000A47C2">
                  <w:pPr>
                    <w:spacing w:before="120" w:after="120"/>
                    <w:rPr>
                      <w:color w:val="000000"/>
                      <w:lang w:val="fi-FI" w:eastAsia="fi-FI"/>
                    </w:rPr>
                  </w:pPr>
                  <w:r>
                    <w:t>No specification impact</w:t>
                  </w:r>
                </w:p>
              </w:tc>
            </w:tr>
            <w:tr w:rsidR="000A47C2" w14:paraId="3806D3E5"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01139983" w14:textId="77777777" w:rsidR="000A47C2" w:rsidRDefault="000A47C2" w:rsidP="000A47C2">
                  <w:pPr>
                    <w:spacing w:before="120" w:after="120"/>
                    <w:rPr>
                      <w:color w:val="000000"/>
                      <w:lang w:val="fi-FI" w:eastAsia="fi-FI"/>
                    </w:rPr>
                  </w:pPr>
                  <w:r>
                    <w:t>6.7 Transmitter intermodulation</w:t>
                  </w:r>
                </w:p>
              </w:tc>
              <w:tc>
                <w:tcPr>
                  <w:tcW w:w="0" w:type="auto"/>
                  <w:tcBorders>
                    <w:top w:val="nil"/>
                    <w:left w:val="nil"/>
                    <w:bottom w:val="single" w:sz="4" w:space="0" w:color="auto"/>
                    <w:right w:val="single" w:sz="4" w:space="0" w:color="auto"/>
                  </w:tcBorders>
                  <w:shd w:val="clear" w:color="auto" w:fill="auto"/>
                </w:tcPr>
                <w:p w14:paraId="67F4DE73" w14:textId="77777777" w:rsidR="000A47C2" w:rsidRDefault="000A47C2" w:rsidP="000A47C2">
                  <w:pPr>
                    <w:spacing w:before="120" w:after="120"/>
                    <w:rPr>
                      <w:color w:val="000000"/>
                      <w:lang w:val="fi-FI" w:eastAsia="fi-FI"/>
                    </w:rPr>
                  </w:pPr>
                  <w:r>
                    <w:rPr>
                      <w:rFonts w:hint="eastAsia"/>
                      <w:color w:val="000000"/>
                      <w:lang w:eastAsia="zh-CN"/>
                    </w:rPr>
                    <w:t>N</w:t>
                  </w:r>
                  <w:r>
                    <w:rPr>
                      <w:color w:val="000000"/>
                      <w:lang w:eastAsia="fi-FI"/>
                    </w:rPr>
                    <w:t>o specification impact</w:t>
                  </w:r>
                  <w:r>
                    <w:rPr>
                      <w:rFonts w:hint="eastAsia"/>
                      <w:lang w:eastAsia="zh-CN"/>
                    </w:rPr>
                    <w:t>.</w:t>
                  </w:r>
                </w:p>
              </w:tc>
            </w:tr>
            <w:tr w:rsidR="000A47C2" w14:paraId="50C720CE"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78FBCFA1" w14:textId="77777777" w:rsidR="000A47C2" w:rsidRDefault="000A47C2" w:rsidP="000A47C2">
                  <w:pPr>
                    <w:spacing w:before="120" w:after="120"/>
                    <w:rPr>
                      <w:color w:val="000000"/>
                      <w:lang w:val="fi-FI" w:eastAsia="fi-FI"/>
                    </w:rPr>
                  </w:pPr>
                  <w:r>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6F5952B7" w14:textId="77777777" w:rsidR="000A47C2" w:rsidRDefault="000A47C2" w:rsidP="000A47C2">
                  <w:pPr>
                    <w:spacing w:before="120" w:after="120"/>
                    <w:rPr>
                      <w:color w:val="000000"/>
                      <w:lang w:val="fi-FI" w:eastAsia="fi-FI"/>
                    </w:rPr>
                  </w:pPr>
                  <w:r>
                    <w:t>Add minimum requirements for 3 MHz in Table 7.2.5-1</w:t>
                  </w:r>
                  <w:r>
                    <w:rPr>
                      <w:rFonts w:hint="eastAsia"/>
                      <w:lang w:eastAsia="zh-CN"/>
                    </w:rPr>
                    <w:t xml:space="preserve"> and</w:t>
                  </w:r>
                  <w:r>
                    <w:t xml:space="preserve"> Table 7.2.5-2. Scaling from 5 MHz can be used. </w:t>
                  </w:r>
                  <w:r w:rsidRPr="009C665C">
                    <w:t>Use FRC G-FR1-A1-7, same as in TN.</w:t>
                  </w:r>
                </w:p>
              </w:tc>
            </w:tr>
            <w:tr w:rsidR="000A47C2" w14:paraId="7E41F3B3"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02424F17" w14:textId="77777777" w:rsidR="000A47C2" w:rsidRDefault="000A47C2" w:rsidP="000A47C2">
                  <w:pPr>
                    <w:spacing w:before="120" w:after="120"/>
                    <w:rPr>
                      <w:color w:val="000000"/>
                      <w:lang w:val="fi-FI" w:eastAsia="fi-FI"/>
                    </w:rPr>
                  </w:pPr>
                  <w:r>
                    <w:t>7.3 Dynamic range</w:t>
                  </w:r>
                </w:p>
              </w:tc>
              <w:tc>
                <w:tcPr>
                  <w:tcW w:w="0" w:type="auto"/>
                  <w:tcBorders>
                    <w:top w:val="nil"/>
                    <w:left w:val="nil"/>
                    <w:bottom w:val="single" w:sz="4" w:space="0" w:color="auto"/>
                    <w:right w:val="single" w:sz="4" w:space="0" w:color="auto"/>
                  </w:tcBorders>
                  <w:shd w:val="clear" w:color="auto" w:fill="auto"/>
                </w:tcPr>
                <w:p w14:paraId="44E0C713" w14:textId="77777777" w:rsidR="000A47C2" w:rsidRDefault="000A47C2" w:rsidP="000A47C2">
                  <w:pPr>
                    <w:spacing w:before="120" w:after="120"/>
                    <w:rPr>
                      <w:color w:val="000000"/>
                      <w:lang w:val="fi-FI" w:eastAsia="fi-FI"/>
                    </w:rPr>
                  </w:pPr>
                  <w:r>
                    <w:t xml:space="preserve">Add minimum requirements for 3 MHz in Table 7.3.5-1. Scaling from 5 MHz can be used. </w:t>
                  </w:r>
                  <w:r>
                    <w:rPr>
                      <w:lang w:eastAsia="zh-CN"/>
                    </w:rPr>
                    <w:t xml:space="preserve">Reuse </w:t>
                  </w:r>
                  <w:r w:rsidRPr="004D40E1">
                    <w:rPr>
                      <w:lang w:eastAsia="zh-CN"/>
                    </w:rPr>
                    <w:t>TN FRC G-FR1-A</w:t>
                  </w:r>
                  <w:r>
                    <w:rPr>
                      <w:lang w:eastAsia="zh-CN"/>
                    </w:rPr>
                    <w:t>2</w:t>
                  </w:r>
                  <w:r w:rsidRPr="004D40E1">
                    <w:rPr>
                      <w:lang w:eastAsia="zh-CN"/>
                    </w:rPr>
                    <w:t>-</w:t>
                  </w:r>
                  <w:r>
                    <w:rPr>
                      <w:lang w:eastAsia="zh-CN"/>
                    </w:rPr>
                    <w:t>15 (to be introduced to A.2).</w:t>
                  </w:r>
                </w:p>
              </w:tc>
            </w:tr>
            <w:tr w:rsidR="000A47C2" w14:paraId="6BCF8171"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432F1C07" w14:textId="77777777" w:rsidR="000A47C2" w:rsidRDefault="000A47C2" w:rsidP="000A47C2">
                  <w:pPr>
                    <w:spacing w:before="120" w:after="120"/>
                    <w:rPr>
                      <w:color w:val="000000"/>
                      <w:lang w:val="fi-FI" w:eastAsia="fi-FI"/>
                    </w:rPr>
                  </w:pPr>
                  <w:r>
                    <w:t>7.4.1 Adjacent Channel Selectivity (ACS)</w:t>
                  </w:r>
                </w:p>
              </w:tc>
              <w:tc>
                <w:tcPr>
                  <w:tcW w:w="0" w:type="auto"/>
                  <w:tcBorders>
                    <w:top w:val="nil"/>
                    <w:left w:val="nil"/>
                    <w:bottom w:val="single" w:sz="4" w:space="0" w:color="auto"/>
                    <w:right w:val="single" w:sz="4" w:space="0" w:color="auto"/>
                  </w:tcBorders>
                  <w:shd w:val="clear" w:color="auto" w:fill="auto"/>
                </w:tcPr>
                <w:p w14:paraId="01531815" w14:textId="77777777" w:rsidR="000A47C2" w:rsidRDefault="000A47C2" w:rsidP="000A47C2">
                  <w:pPr>
                    <w:spacing w:before="120" w:after="120"/>
                    <w:rPr>
                      <w:color w:val="000000"/>
                      <w:lang w:eastAsia="fi-FI"/>
                    </w:rPr>
                  </w:pPr>
                  <w:r>
                    <w:rPr>
                      <w:rFonts w:hint="eastAsia"/>
                      <w:color w:val="000000"/>
                      <w:lang w:eastAsia="zh-CN"/>
                    </w:rPr>
                    <w:t>Define ACS</w:t>
                  </w:r>
                  <w:r>
                    <w:rPr>
                      <w:color w:val="000000"/>
                      <w:lang w:eastAsia="fi-FI"/>
                    </w:rPr>
                    <w:t xml:space="preserve"> requirement similar to</w:t>
                  </w:r>
                  <w:r>
                    <w:rPr>
                      <w:rFonts w:hint="eastAsia"/>
                      <w:color w:val="000000"/>
                      <w:lang w:eastAsia="zh-CN"/>
                    </w:rPr>
                    <w:t xml:space="preserve"> TN for </w:t>
                  </w:r>
                  <w:r>
                    <w:rPr>
                      <w:color w:val="000000"/>
                      <w:lang w:eastAsia="fi-FI"/>
                    </w:rPr>
                    <w:t>3MHz</w:t>
                  </w:r>
                  <w:r>
                    <w:rPr>
                      <w:rFonts w:hint="eastAsia"/>
                      <w:color w:val="000000"/>
                      <w:lang w:eastAsia="zh-CN"/>
                    </w:rPr>
                    <w:t xml:space="preserve"> in</w:t>
                  </w:r>
                  <w:r>
                    <w:rPr>
                      <w:color w:val="000000"/>
                      <w:lang w:eastAsia="fi-FI"/>
                    </w:rPr>
                    <w:t xml:space="preserve"> Table </w:t>
                  </w:r>
                  <w:r>
                    <w:t>7.4.1.5-</w:t>
                  </w:r>
                  <w:proofErr w:type="gramStart"/>
                  <w:r>
                    <w:t>1</w:t>
                  </w:r>
                  <w:r>
                    <w:rPr>
                      <w:rFonts w:hint="eastAsia"/>
                      <w:lang w:eastAsia="zh-CN"/>
                    </w:rPr>
                    <w:t>, and</w:t>
                  </w:r>
                  <w:proofErr w:type="gramEnd"/>
                  <w:r>
                    <w:rPr>
                      <w:rFonts w:hint="eastAsia"/>
                      <w:lang w:eastAsia="zh-CN"/>
                    </w:rPr>
                    <w:t xml:space="preserve"> assume same interferer frequency offset values as TN</w:t>
                  </w:r>
                  <w:r>
                    <w:t xml:space="preserve"> 3 MHz</w:t>
                  </w:r>
                  <w:r>
                    <w:rPr>
                      <w:rFonts w:hint="eastAsia"/>
                      <w:lang w:eastAsia="zh-CN"/>
                    </w:rPr>
                    <w:t xml:space="preserve"> </w:t>
                  </w:r>
                  <w:r>
                    <w:t>in Table 7.4.1.5-2.</w:t>
                  </w:r>
                </w:p>
              </w:tc>
            </w:tr>
            <w:tr w:rsidR="000A47C2" w14:paraId="48493AB4"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12A5C584" w14:textId="77777777" w:rsidR="000A47C2" w:rsidRDefault="000A47C2" w:rsidP="000A47C2">
                  <w:pPr>
                    <w:spacing w:before="120" w:after="120"/>
                    <w:rPr>
                      <w:color w:val="000000"/>
                      <w:lang w:val="fi-FI" w:eastAsia="fi-FI"/>
                    </w:rPr>
                  </w:pPr>
                  <w:r>
                    <w:t>7.4.2 In-band blocking</w:t>
                  </w:r>
                </w:p>
              </w:tc>
              <w:tc>
                <w:tcPr>
                  <w:tcW w:w="0" w:type="auto"/>
                  <w:tcBorders>
                    <w:top w:val="nil"/>
                    <w:left w:val="nil"/>
                    <w:bottom w:val="single" w:sz="4" w:space="0" w:color="auto"/>
                    <w:right w:val="single" w:sz="4" w:space="0" w:color="auto"/>
                  </w:tcBorders>
                  <w:shd w:val="clear" w:color="000000" w:fill="FFFFFF"/>
                </w:tcPr>
                <w:p w14:paraId="7C970289" w14:textId="77777777" w:rsidR="000A47C2" w:rsidRDefault="000A47C2" w:rsidP="000A47C2">
                  <w:pPr>
                    <w:spacing w:before="120" w:after="120"/>
                    <w:rPr>
                      <w:color w:val="000000"/>
                      <w:lang w:eastAsia="fi-FI"/>
                    </w:rPr>
                  </w:pPr>
                  <w:r>
                    <w:rPr>
                      <w:rFonts w:hint="eastAsia"/>
                      <w:color w:val="000000"/>
                      <w:lang w:eastAsia="zh-CN"/>
                    </w:rPr>
                    <w:t>N</w:t>
                  </w:r>
                  <w:r>
                    <w:rPr>
                      <w:color w:val="000000"/>
                      <w:lang w:eastAsia="fi-FI"/>
                    </w:rPr>
                    <w:t>o specification impact</w:t>
                  </w:r>
                  <w:r>
                    <w:rPr>
                      <w:rFonts w:hint="eastAsia"/>
                      <w:lang w:eastAsia="zh-CN"/>
                    </w:rPr>
                    <w:t>.</w:t>
                  </w:r>
                </w:p>
              </w:tc>
            </w:tr>
            <w:tr w:rsidR="000A47C2" w14:paraId="34F55FAC"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3C5DEBD3" w14:textId="77777777" w:rsidR="000A47C2" w:rsidRDefault="000A47C2" w:rsidP="000A47C2">
                  <w:pPr>
                    <w:spacing w:before="120" w:after="120"/>
                    <w:rPr>
                      <w:color w:val="000000"/>
                      <w:lang w:val="fi-FI" w:eastAsia="fi-FI"/>
                    </w:rPr>
                  </w:pPr>
                  <w:r>
                    <w:t xml:space="preserve">7.5 Out-of-band blocking </w:t>
                  </w:r>
                </w:p>
              </w:tc>
              <w:tc>
                <w:tcPr>
                  <w:tcW w:w="0" w:type="auto"/>
                  <w:tcBorders>
                    <w:top w:val="nil"/>
                    <w:left w:val="nil"/>
                    <w:bottom w:val="single" w:sz="4" w:space="0" w:color="auto"/>
                    <w:right w:val="single" w:sz="4" w:space="0" w:color="auto"/>
                  </w:tcBorders>
                  <w:shd w:val="clear" w:color="000000" w:fill="FFFFFF"/>
                </w:tcPr>
                <w:p w14:paraId="24037D94" w14:textId="14E151EF" w:rsidR="000A47C2" w:rsidRDefault="000A47C2" w:rsidP="00287ED8">
                  <w:pPr>
                    <w:spacing w:before="120" w:after="120"/>
                    <w:rPr>
                      <w:strike/>
                      <w:color w:val="000000"/>
                      <w:lang w:eastAsia="fi-FI"/>
                    </w:rPr>
                  </w:pPr>
                  <w:r>
                    <w:t>No specification impact</w:t>
                  </w:r>
                  <w:r>
                    <w:rPr>
                      <w:rFonts w:hint="eastAsia"/>
                      <w:lang w:eastAsia="zh-CN"/>
                    </w:rPr>
                    <w:t>.</w:t>
                  </w:r>
                </w:p>
              </w:tc>
            </w:tr>
            <w:tr w:rsidR="000A47C2" w14:paraId="4953B8CD"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44641935" w14:textId="77777777" w:rsidR="000A47C2" w:rsidRDefault="000A47C2" w:rsidP="000A47C2">
                  <w:pPr>
                    <w:spacing w:before="120" w:after="120"/>
                    <w:rPr>
                      <w:color w:val="000000"/>
                      <w:lang w:val="fi-FI" w:eastAsia="fi-FI"/>
                    </w:rPr>
                  </w:pPr>
                  <w:r>
                    <w:t>7.6 Receiver spurious emissions</w:t>
                  </w:r>
                </w:p>
              </w:tc>
              <w:tc>
                <w:tcPr>
                  <w:tcW w:w="0" w:type="auto"/>
                  <w:tcBorders>
                    <w:top w:val="nil"/>
                    <w:left w:val="nil"/>
                    <w:bottom w:val="single" w:sz="4" w:space="0" w:color="auto"/>
                    <w:right w:val="single" w:sz="4" w:space="0" w:color="auto"/>
                  </w:tcBorders>
                  <w:shd w:val="clear" w:color="auto" w:fill="auto"/>
                </w:tcPr>
                <w:p w14:paraId="4F27EA48" w14:textId="77777777" w:rsidR="000A47C2" w:rsidRDefault="000A47C2" w:rsidP="000A47C2">
                  <w:pPr>
                    <w:spacing w:before="120" w:after="120"/>
                    <w:rPr>
                      <w:color w:val="000000"/>
                    </w:rPr>
                  </w:pPr>
                  <w:r>
                    <w:rPr>
                      <w:rFonts w:hint="eastAsia"/>
                      <w:color w:val="000000"/>
                      <w:lang w:eastAsia="zh-CN"/>
                    </w:rPr>
                    <w:t>N</w:t>
                  </w:r>
                  <w:r>
                    <w:rPr>
                      <w:color w:val="000000"/>
                      <w:lang w:eastAsia="fi-FI"/>
                    </w:rPr>
                    <w:t>o specification impact</w:t>
                  </w:r>
                  <w:r>
                    <w:rPr>
                      <w:rFonts w:hint="eastAsia"/>
                      <w:lang w:eastAsia="zh-CN"/>
                    </w:rPr>
                    <w:t>.</w:t>
                  </w:r>
                </w:p>
              </w:tc>
            </w:tr>
            <w:tr w:rsidR="000A47C2" w14:paraId="1F7E547A"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2BE578D9" w14:textId="77777777" w:rsidR="000A47C2" w:rsidRDefault="000A47C2" w:rsidP="000A47C2">
                  <w:pPr>
                    <w:spacing w:before="120" w:after="120"/>
                    <w:rPr>
                      <w:color w:val="000000"/>
                      <w:lang w:val="fi-FI" w:eastAsia="fi-FI"/>
                    </w:rPr>
                  </w:pPr>
                  <w:r>
                    <w:t>7.7 Receiver intermodulation</w:t>
                  </w:r>
                </w:p>
              </w:tc>
              <w:tc>
                <w:tcPr>
                  <w:tcW w:w="0" w:type="auto"/>
                  <w:tcBorders>
                    <w:top w:val="nil"/>
                    <w:left w:val="nil"/>
                    <w:bottom w:val="single" w:sz="4" w:space="0" w:color="auto"/>
                    <w:right w:val="single" w:sz="4" w:space="0" w:color="auto"/>
                  </w:tcBorders>
                  <w:shd w:val="clear" w:color="000000" w:fill="FFFFFF"/>
                </w:tcPr>
                <w:p w14:paraId="1D59F7A6" w14:textId="77777777" w:rsidR="000A47C2" w:rsidRDefault="000A47C2" w:rsidP="000A47C2">
                  <w:pPr>
                    <w:spacing w:before="120" w:after="120"/>
                    <w:rPr>
                      <w:color w:val="000000"/>
                      <w:lang w:eastAsia="fi-FI"/>
                    </w:rPr>
                  </w:pPr>
                  <w:r>
                    <w:rPr>
                      <w:rFonts w:hint="eastAsia"/>
                      <w:color w:val="000000"/>
                      <w:lang w:eastAsia="zh-CN"/>
                    </w:rPr>
                    <w:t>N</w:t>
                  </w:r>
                  <w:r>
                    <w:rPr>
                      <w:color w:val="000000"/>
                      <w:lang w:eastAsia="fi-FI"/>
                    </w:rPr>
                    <w:t>o specification impact</w:t>
                  </w:r>
                  <w:r>
                    <w:rPr>
                      <w:rFonts w:hint="eastAsia"/>
                      <w:lang w:eastAsia="zh-CN"/>
                    </w:rPr>
                    <w:t>.</w:t>
                  </w:r>
                </w:p>
              </w:tc>
            </w:tr>
            <w:tr w:rsidR="000A47C2" w14:paraId="6AB0D4EA"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C7B9680" w14:textId="77777777" w:rsidR="000A47C2" w:rsidRDefault="000A47C2" w:rsidP="000A47C2">
                  <w:pPr>
                    <w:spacing w:before="120" w:after="120"/>
                    <w:rPr>
                      <w:color w:val="000000"/>
                      <w:lang w:val="fi-FI" w:eastAsia="fi-FI"/>
                    </w:rPr>
                  </w:pPr>
                  <w:r>
                    <w:t>7.8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97F99" w14:textId="77777777" w:rsidR="000A47C2" w:rsidRDefault="000A47C2" w:rsidP="000A47C2">
                  <w:pPr>
                    <w:spacing w:before="120" w:after="120"/>
                    <w:rPr>
                      <w:color w:val="000000"/>
                      <w:lang w:eastAsia="fi-FI"/>
                    </w:rPr>
                  </w:pPr>
                  <w:r>
                    <w:t>Add minimum requirements for 3 MHz in Table 7.8.5-1 and Table 7.8.5-2.</w:t>
                  </w:r>
                  <w:r w:rsidRPr="009367E7">
                    <w:rPr>
                      <w:lang w:eastAsia="zh-CN"/>
                    </w:rPr>
                    <w:t xml:space="preserve"> Re</w:t>
                  </w:r>
                  <w:r w:rsidRPr="009367E7">
                    <w:t xml:space="preserve">use TN FRC </w:t>
                  </w:r>
                  <w:r w:rsidRPr="009367E7">
                    <w:rPr>
                      <w:rFonts w:cs="Arial"/>
                      <w:lang w:eastAsia="zh-CN"/>
                    </w:rPr>
                    <w:t>G-FR1-A1-20 (to</w:t>
                  </w:r>
                  <w:r>
                    <w:rPr>
                      <w:rFonts w:cs="Arial"/>
                      <w:lang w:eastAsia="zh-CN"/>
                    </w:rPr>
                    <w:t xml:space="preserve"> be introduced to A.1).</w:t>
                  </w:r>
                </w:p>
              </w:tc>
            </w:tr>
            <w:tr w:rsidR="000A47C2" w14:paraId="373C4584"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CE50806" w14:textId="77777777" w:rsidR="000A47C2" w:rsidRPr="009D256E" w:rsidRDefault="000A47C2" w:rsidP="000A47C2">
                  <w:pPr>
                    <w:spacing w:before="120" w:after="120"/>
                  </w:pPr>
                  <w:r w:rsidRPr="009D256E">
                    <w:t>9.2 Radiated transmit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1A10E" w14:textId="77777777" w:rsidR="000A47C2" w:rsidRPr="009D256E" w:rsidRDefault="000A47C2" w:rsidP="000A47C2">
                  <w:pPr>
                    <w:spacing w:before="120" w:after="120"/>
                  </w:pPr>
                  <w:r w:rsidRPr="00674A35">
                    <w:t>No specification impact</w:t>
                  </w:r>
                  <w:r w:rsidRPr="00674A35">
                    <w:rPr>
                      <w:rFonts w:hint="eastAsia"/>
                    </w:rPr>
                    <w:t>.</w:t>
                  </w:r>
                </w:p>
              </w:tc>
            </w:tr>
            <w:tr w:rsidR="000A47C2" w14:paraId="336A4077"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E43B1F8" w14:textId="77777777" w:rsidR="000A47C2" w:rsidRPr="009D256E" w:rsidRDefault="000A47C2" w:rsidP="000A47C2">
                  <w:pPr>
                    <w:spacing w:before="120" w:after="120"/>
                  </w:pPr>
                  <w:r w:rsidRPr="009D256E">
                    <w:t>9.3 OTA SAN Output power dynamics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F48D8" w14:textId="77777777" w:rsidR="000A47C2" w:rsidRPr="009D256E" w:rsidRDefault="000A47C2" w:rsidP="000A47C2">
                  <w:pPr>
                    <w:spacing w:before="120" w:after="120"/>
                  </w:pPr>
                  <w:r w:rsidRPr="00674A35">
                    <w:t>No specification impact</w:t>
                  </w:r>
                  <w:r w:rsidRPr="00674A35">
                    <w:rPr>
                      <w:rFonts w:hint="eastAsia"/>
                    </w:rPr>
                    <w:t>.</w:t>
                  </w:r>
                </w:p>
              </w:tc>
            </w:tr>
            <w:tr w:rsidR="000A47C2" w14:paraId="0DEAAEF9"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E37DF57" w14:textId="77777777" w:rsidR="000A47C2" w:rsidRPr="009D256E" w:rsidRDefault="000A47C2" w:rsidP="000A47C2">
                  <w:pPr>
                    <w:spacing w:before="120" w:after="120"/>
                  </w:pPr>
                  <w:r w:rsidRPr="009D256E">
                    <w:rPr>
                      <w:rFonts w:hint="eastAsia"/>
                    </w:rPr>
                    <w:t>9</w:t>
                  </w:r>
                  <w:r w:rsidRPr="009D256E">
                    <w:t>.4 OTA output power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FB25F" w14:textId="77777777" w:rsidR="000A47C2" w:rsidRPr="009D256E" w:rsidRDefault="000A47C2" w:rsidP="000A47C2">
                  <w:pPr>
                    <w:spacing w:before="120" w:after="120"/>
                  </w:pPr>
                  <w:r w:rsidRPr="009D256E">
                    <w:t>1-O follow same requirement as 1-H, no update on specification.</w:t>
                  </w:r>
                </w:p>
              </w:tc>
            </w:tr>
            <w:tr w:rsidR="000A47C2" w14:paraId="470E9E64"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F472C5E" w14:textId="77777777" w:rsidR="000A47C2" w:rsidRPr="009D256E" w:rsidRDefault="000A47C2" w:rsidP="000A47C2">
                  <w:pPr>
                    <w:spacing w:before="120" w:after="120"/>
                  </w:pPr>
                  <w:r w:rsidRPr="009D256E">
                    <w:t>9.5 OTA transmit ON/OFF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0EE7" w14:textId="77777777" w:rsidR="000A47C2" w:rsidRPr="009D256E" w:rsidRDefault="000A47C2" w:rsidP="000A47C2">
                  <w:pPr>
                    <w:spacing w:before="120" w:after="120"/>
                  </w:pPr>
                  <w:r w:rsidRPr="00FD21C5">
                    <w:t>No specification impact</w:t>
                  </w:r>
                  <w:r w:rsidRPr="00FD21C5">
                    <w:rPr>
                      <w:rFonts w:hint="eastAsia"/>
                    </w:rPr>
                    <w:t>.</w:t>
                  </w:r>
                </w:p>
              </w:tc>
            </w:tr>
            <w:tr w:rsidR="000A47C2" w14:paraId="63491D67"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6DF4071" w14:textId="77777777" w:rsidR="000A47C2" w:rsidRPr="009D256E" w:rsidRDefault="000A47C2" w:rsidP="000A47C2">
                  <w:pPr>
                    <w:spacing w:before="120" w:after="120"/>
                  </w:pPr>
                  <w:r w:rsidRPr="009D256E">
                    <w:t xml:space="preserve">9.6 OTA transmitted signal quality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7E7ED" w14:textId="77777777" w:rsidR="000A47C2" w:rsidRPr="009D256E" w:rsidRDefault="000A47C2" w:rsidP="000A47C2">
                  <w:pPr>
                    <w:spacing w:before="120" w:after="120"/>
                  </w:pPr>
                  <w:r w:rsidRPr="00FD21C5">
                    <w:t>No specification impact</w:t>
                  </w:r>
                  <w:r w:rsidRPr="00FD21C5">
                    <w:rPr>
                      <w:rFonts w:hint="eastAsia"/>
                    </w:rPr>
                    <w:t>.</w:t>
                  </w:r>
                </w:p>
              </w:tc>
            </w:tr>
            <w:tr w:rsidR="000A47C2" w14:paraId="6935227A"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6F9DC00" w14:textId="77777777" w:rsidR="000A47C2" w:rsidRPr="009D256E" w:rsidRDefault="000A47C2" w:rsidP="000A47C2">
                  <w:pPr>
                    <w:spacing w:before="120" w:after="120"/>
                  </w:pPr>
                  <w:r w:rsidRPr="009D256E">
                    <w:t>9.7 OTA unwanted emissions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9AED6" w14:textId="77777777" w:rsidR="000A47C2" w:rsidRPr="009D256E" w:rsidRDefault="000A47C2" w:rsidP="000A47C2">
                  <w:pPr>
                    <w:spacing w:before="120" w:after="120"/>
                  </w:pPr>
                  <w:r w:rsidRPr="009D256E">
                    <w:t>1-O follow same requirement as 1-H, no update on specification.</w:t>
                  </w:r>
                </w:p>
              </w:tc>
            </w:tr>
            <w:tr w:rsidR="000A47C2" w14:paraId="37D60DF2"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678A140" w14:textId="77777777" w:rsidR="000A47C2" w:rsidRPr="009D256E" w:rsidRDefault="000A47C2" w:rsidP="000A47C2">
                  <w:pPr>
                    <w:spacing w:before="120" w:after="120"/>
                  </w:pPr>
                  <w:r w:rsidRPr="009D256E">
                    <w:t>9.8 OTA Transmitter intermodulation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E28D" w14:textId="77777777" w:rsidR="000A47C2" w:rsidRPr="009D256E" w:rsidRDefault="000A47C2" w:rsidP="000A47C2">
                  <w:pPr>
                    <w:spacing w:before="120" w:after="120"/>
                  </w:pPr>
                  <w:r w:rsidRPr="00674A35">
                    <w:t>No specification impact</w:t>
                  </w:r>
                  <w:r w:rsidRPr="00674A35">
                    <w:rPr>
                      <w:rFonts w:hint="eastAsia"/>
                    </w:rPr>
                    <w:t>.</w:t>
                  </w:r>
                </w:p>
              </w:tc>
            </w:tr>
            <w:tr w:rsidR="000A47C2" w14:paraId="10AE61A7"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9E1C4C6" w14:textId="77777777" w:rsidR="000A47C2" w:rsidRPr="009D256E" w:rsidRDefault="000A47C2" w:rsidP="000A47C2">
                  <w:pPr>
                    <w:spacing w:before="120" w:after="120"/>
                  </w:pPr>
                  <w:r w:rsidRPr="009D256E">
                    <w:rPr>
                      <w:rFonts w:hint="eastAsia"/>
                    </w:rPr>
                    <w:lastRenderedPageBreak/>
                    <w:t>1</w:t>
                  </w:r>
                  <w:r w:rsidRPr="009D256E">
                    <w:t>0.2 OTA sensitivity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9AD3" w14:textId="77777777" w:rsidR="000A47C2" w:rsidRPr="009D256E" w:rsidRDefault="000A47C2" w:rsidP="000A47C2">
                  <w:pPr>
                    <w:spacing w:before="120" w:after="120"/>
                  </w:pPr>
                  <w:r w:rsidRPr="00674A35">
                    <w:t>No specification impact</w:t>
                  </w:r>
                  <w:r w:rsidRPr="00674A35">
                    <w:rPr>
                      <w:rFonts w:hint="eastAsia"/>
                    </w:rPr>
                    <w:t>.</w:t>
                  </w:r>
                </w:p>
              </w:tc>
            </w:tr>
            <w:tr w:rsidR="000A47C2" w:rsidRPr="0099074C" w14:paraId="1574C823"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CE504B6" w14:textId="77777777" w:rsidR="000A47C2" w:rsidRPr="009D256E" w:rsidRDefault="000A47C2" w:rsidP="000A47C2">
                  <w:pPr>
                    <w:spacing w:before="120" w:after="120"/>
                  </w:pPr>
                  <w:r w:rsidRPr="009D256E">
                    <w:t>10.3 OTA reference sensitivity level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60B4" w14:textId="77777777" w:rsidR="000A47C2" w:rsidRPr="009D256E" w:rsidRDefault="000A47C2" w:rsidP="000A47C2">
                  <w:pPr>
                    <w:spacing w:before="120" w:after="120"/>
                  </w:pPr>
                  <w:r w:rsidRPr="009D256E">
                    <w:rPr>
                      <w:rFonts w:hint="eastAsia"/>
                    </w:rPr>
                    <w:t>S</w:t>
                  </w:r>
                  <w:r w:rsidRPr="009D256E">
                    <w:t xml:space="preserve">imilar update as conductive requirements to add 3MHz </w:t>
                  </w:r>
                  <w:r>
                    <w:t>channel bandwidth</w:t>
                  </w:r>
                  <w:r w:rsidRPr="009D256E">
                    <w:t>.</w:t>
                  </w:r>
                </w:p>
              </w:tc>
            </w:tr>
            <w:tr w:rsidR="000A47C2" w14:paraId="03473C54"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C2EAC06" w14:textId="77777777" w:rsidR="000A47C2" w:rsidRPr="009D256E" w:rsidRDefault="000A47C2" w:rsidP="000A47C2">
                  <w:pPr>
                    <w:spacing w:before="120" w:after="120"/>
                  </w:pPr>
                  <w:r w:rsidRPr="009D256E">
                    <w:t>10.4 OTA d</w:t>
                  </w:r>
                  <w:r w:rsidRPr="009D256E">
                    <w:rPr>
                      <w:rFonts w:hint="eastAsia"/>
                    </w:rPr>
                    <w:t>ynamic</w:t>
                  </w:r>
                  <w:r w:rsidRPr="009D256E">
                    <w:t xml:space="preserve"> </w:t>
                  </w:r>
                  <w:r w:rsidRPr="009D256E">
                    <w:rPr>
                      <w:rFonts w:hint="eastAsia"/>
                    </w:rPr>
                    <w:t>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A3CB1" w14:textId="77777777" w:rsidR="000A47C2" w:rsidRPr="009D256E" w:rsidRDefault="000A47C2" w:rsidP="000A47C2">
                  <w:pPr>
                    <w:spacing w:before="120" w:after="120"/>
                  </w:pPr>
                  <w:r w:rsidRPr="009D256E">
                    <w:rPr>
                      <w:rFonts w:hint="eastAsia"/>
                    </w:rPr>
                    <w:t>S</w:t>
                  </w:r>
                  <w:r w:rsidRPr="009D256E">
                    <w:t xml:space="preserve">imilar update as conductive requirements to add 3MHz </w:t>
                  </w:r>
                  <w:r>
                    <w:t>channel bandwidth</w:t>
                  </w:r>
                  <w:r w:rsidRPr="009D256E">
                    <w:t>.</w:t>
                  </w:r>
                </w:p>
              </w:tc>
            </w:tr>
            <w:tr w:rsidR="000A47C2" w14:paraId="5B1CFB1A"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EE216D0" w14:textId="77777777" w:rsidR="000A47C2" w:rsidRPr="009D256E" w:rsidRDefault="000A47C2" w:rsidP="000A47C2">
                  <w:pPr>
                    <w:spacing w:before="120" w:after="120"/>
                  </w:pPr>
                  <w:r w:rsidRPr="009D256E">
                    <w:t>10.5 OTA In-band selectivity and blocking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22187" w14:textId="77777777" w:rsidR="000A47C2" w:rsidRPr="009D256E" w:rsidRDefault="000A47C2" w:rsidP="000A47C2">
                  <w:pPr>
                    <w:spacing w:before="120" w:after="120"/>
                  </w:pPr>
                  <w:r w:rsidRPr="009D256E">
                    <w:rPr>
                      <w:rFonts w:hint="eastAsia"/>
                    </w:rPr>
                    <w:t>S</w:t>
                  </w:r>
                  <w:r w:rsidRPr="009D256E">
                    <w:t xml:space="preserve">imilar update as conductive requirements to add 3MHz </w:t>
                  </w:r>
                  <w:r>
                    <w:t>channel bandwidth</w:t>
                  </w:r>
                  <w:r w:rsidRPr="009D256E">
                    <w:t>.</w:t>
                  </w:r>
                </w:p>
              </w:tc>
            </w:tr>
            <w:tr w:rsidR="000A47C2" w14:paraId="3E5DE760"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1DA0418" w14:textId="77777777" w:rsidR="000A47C2" w:rsidRPr="009D256E" w:rsidRDefault="000A47C2" w:rsidP="000A47C2">
                  <w:pPr>
                    <w:spacing w:before="120" w:after="120"/>
                  </w:pPr>
                  <w:r w:rsidRPr="009D256E">
                    <w:t>10.6 OTA Out-of-band blocking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B28F" w14:textId="77777777" w:rsidR="000A47C2" w:rsidRPr="009D256E" w:rsidRDefault="000A47C2" w:rsidP="000A47C2">
                  <w:pPr>
                    <w:spacing w:before="120" w:after="120"/>
                  </w:pPr>
                  <w:r w:rsidRPr="00C3636A">
                    <w:t>No specification impact</w:t>
                  </w:r>
                  <w:r w:rsidRPr="00C3636A">
                    <w:rPr>
                      <w:rFonts w:hint="eastAsia"/>
                    </w:rPr>
                    <w:t>.</w:t>
                  </w:r>
                </w:p>
              </w:tc>
            </w:tr>
            <w:tr w:rsidR="000A47C2" w14:paraId="286834CC"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3822D09" w14:textId="77777777" w:rsidR="000A47C2" w:rsidRPr="009D256E" w:rsidRDefault="000A47C2" w:rsidP="000A47C2">
                  <w:pPr>
                    <w:spacing w:before="120" w:after="120"/>
                  </w:pPr>
                  <w:r w:rsidRPr="009D256E">
                    <w:t xml:space="preserve">10.7 OTA receiver spurious emissions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67FF9" w14:textId="77777777" w:rsidR="000A47C2" w:rsidRPr="009D256E" w:rsidRDefault="000A47C2" w:rsidP="000A47C2">
                  <w:pPr>
                    <w:spacing w:before="120" w:after="120"/>
                  </w:pPr>
                  <w:r w:rsidRPr="00C3636A">
                    <w:t>No specification impact</w:t>
                  </w:r>
                  <w:r w:rsidRPr="00C3636A">
                    <w:rPr>
                      <w:rFonts w:hint="eastAsia"/>
                    </w:rPr>
                    <w:t>.</w:t>
                  </w:r>
                </w:p>
              </w:tc>
            </w:tr>
            <w:tr w:rsidR="000A47C2" w14:paraId="2BC3ABC8"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0BE3892" w14:textId="77777777" w:rsidR="000A47C2" w:rsidRPr="009D256E" w:rsidRDefault="000A47C2" w:rsidP="000A47C2">
                  <w:pPr>
                    <w:spacing w:before="120" w:after="120"/>
                  </w:pPr>
                  <w:r w:rsidRPr="009D256E">
                    <w:t>10.8 OTA receiver intermodulation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174C" w14:textId="77777777" w:rsidR="000A47C2" w:rsidRPr="009D256E" w:rsidRDefault="000A47C2" w:rsidP="000A47C2">
                  <w:pPr>
                    <w:spacing w:before="120" w:after="120"/>
                  </w:pPr>
                  <w:r w:rsidRPr="00C3636A">
                    <w:t>No specification impact</w:t>
                  </w:r>
                  <w:r w:rsidRPr="00C3636A">
                    <w:rPr>
                      <w:rFonts w:hint="eastAsia"/>
                    </w:rPr>
                    <w:t>.</w:t>
                  </w:r>
                </w:p>
              </w:tc>
            </w:tr>
            <w:tr w:rsidR="000A47C2" w14:paraId="5DCAE229"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CA1E416" w14:textId="77777777" w:rsidR="000A47C2" w:rsidRPr="009D256E" w:rsidRDefault="000A47C2" w:rsidP="000A47C2">
                  <w:pPr>
                    <w:spacing w:before="120" w:after="120"/>
                  </w:pPr>
                  <w:r w:rsidRPr="009D256E">
                    <w:t>10.9 OTA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DDF5" w14:textId="77777777" w:rsidR="000A47C2" w:rsidRPr="009D256E" w:rsidRDefault="000A47C2" w:rsidP="000A47C2">
                  <w:pPr>
                    <w:spacing w:before="120" w:after="120"/>
                  </w:pPr>
                  <w:r w:rsidRPr="009D256E">
                    <w:rPr>
                      <w:rFonts w:hint="eastAsia"/>
                    </w:rPr>
                    <w:t>S</w:t>
                  </w:r>
                  <w:r w:rsidRPr="009D256E">
                    <w:t xml:space="preserve">imilar update as conductive requirements to add 3MHz </w:t>
                  </w:r>
                  <w:r>
                    <w:t>channel bandwidth</w:t>
                  </w:r>
                  <w:r w:rsidRPr="009D256E">
                    <w:t>.</w:t>
                  </w:r>
                </w:p>
              </w:tc>
            </w:tr>
            <w:tr w:rsidR="000A47C2" w14:paraId="40730354"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B5316C9" w14:textId="77777777" w:rsidR="000A47C2" w:rsidRDefault="000A47C2" w:rsidP="000A47C2">
                  <w:pPr>
                    <w:spacing w:before="120" w:after="120"/>
                  </w:pPr>
                  <w:r>
                    <w:rPr>
                      <w:rFonts w:hint="eastAsia"/>
                      <w:lang w:eastAsia="zh-CN"/>
                    </w:rPr>
                    <w:t>A.1 Fixed Reference Channels for RF Rx requirements (QPSK, R=1/3)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DF955" w14:textId="77777777" w:rsidR="000A47C2" w:rsidRDefault="000A47C2" w:rsidP="000A47C2">
                  <w:pPr>
                    <w:spacing w:before="120" w:after="120"/>
                  </w:pPr>
                  <w:r>
                    <w:rPr>
                      <w:rFonts w:hint="eastAsia"/>
                      <w:color w:val="000000"/>
                      <w:lang w:eastAsia="zh-CN"/>
                    </w:rPr>
                    <w:t xml:space="preserve">FRC for 3MHz </w:t>
                  </w:r>
                  <w:r>
                    <w:rPr>
                      <w:color w:val="000000"/>
                      <w:lang w:eastAsia="zh-CN"/>
                    </w:rPr>
                    <w:t xml:space="preserve">in-channel selectivity </w:t>
                  </w:r>
                  <w:r>
                    <w:rPr>
                      <w:rFonts w:hint="eastAsia"/>
                      <w:color w:val="000000"/>
                      <w:lang w:eastAsia="zh-CN"/>
                    </w:rPr>
                    <w:t>need to be added in Table A.1-1.</w:t>
                  </w:r>
                  <w:r>
                    <w:rPr>
                      <w:color w:val="000000"/>
                      <w:lang w:eastAsia="zh-CN"/>
                    </w:rPr>
                    <w:t xml:space="preserve"> </w:t>
                  </w:r>
                  <w:r>
                    <w:rPr>
                      <w:lang w:eastAsia="zh-CN"/>
                    </w:rPr>
                    <w:t xml:space="preserve">Reuse </w:t>
                  </w:r>
                  <w:r w:rsidRPr="004D40E1">
                    <w:rPr>
                      <w:lang w:eastAsia="zh-CN"/>
                    </w:rPr>
                    <w:t>TN FRC G-FR1-A1-</w:t>
                  </w:r>
                  <w:r>
                    <w:rPr>
                      <w:lang w:eastAsia="zh-CN"/>
                    </w:rPr>
                    <w:t>20. R</w:t>
                  </w:r>
                  <w:r w:rsidRPr="003C1853">
                    <w:rPr>
                      <w:lang w:eastAsia="zh-CN"/>
                    </w:rPr>
                    <w:t>ename the FRC to indicate “NTN”</w:t>
                  </w:r>
                  <w:r>
                    <w:rPr>
                      <w:lang w:eastAsia="zh-CN"/>
                    </w:rPr>
                    <w:t xml:space="preserve"> can be discussed as Rel-18 maintenance.</w:t>
                  </w:r>
                </w:p>
              </w:tc>
            </w:tr>
            <w:tr w:rsidR="000A47C2" w14:paraId="50D91F7C"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7537201" w14:textId="77777777" w:rsidR="000A47C2" w:rsidRDefault="000A47C2" w:rsidP="000A47C2">
                  <w:pPr>
                    <w:spacing w:before="120" w:after="120"/>
                  </w:pPr>
                  <w:r>
                    <w:rPr>
                      <w:rFonts w:hint="eastAsia"/>
                      <w:lang w:eastAsia="zh-CN"/>
                    </w:rPr>
                    <w:t>A.2 Fixed Reference Channels for dynamic range (16QAM, R=2/3)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94496" w14:textId="77777777" w:rsidR="000A47C2" w:rsidRDefault="000A47C2" w:rsidP="000A47C2">
                  <w:pPr>
                    <w:spacing w:before="120" w:after="120"/>
                  </w:pPr>
                  <w:r>
                    <w:rPr>
                      <w:rFonts w:hint="eastAsia"/>
                      <w:color w:val="000000"/>
                      <w:lang w:eastAsia="zh-CN"/>
                    </w:rPr>
                    <w:t>FRC for 3MHz needs to be added in Table A.2-1.</w:t>
                  </w:r>
                  <w:r>
                    <w:rPr>
                      <w:color w:val="000000"/>
                      <w:lang w:eastAsia="zh-CN"/>
                    </w:rPr>
                    <w:t xml:space="preserve"> Reuse</w:t>
                  </w:r>
                  <w:r>
                    <w:rPr>
                      <w:lang w:eastAsia="zh-CN"/>
                    </w:rPr>
                    <w:t xml:space="preserve"> </w:t>
                  </w:r>
                  <w:r w:rsidRPr="004D40E1">
                    <w:rPr>
                      <w:lang w:eastAsia="zh-CN"/>
                    </w:rPr>
                    <w:t>TN FRC G-FR1-A</w:t>
                  </w:r>
                  <w:r>
                    <w:rPr>
                      <w:lang w:eastAsia="zh-CN"/>
                    </w:rPr>
                    <w:t>2</w:t>
                  </w:r>
                  <w:r w:rsidRPr="004D40E1">
                    <w:rPr>
                      <w:lang w:eastAsia="zh-CN"/>
                    </w:rPr>
                    <w:t>-</w:t>
                  </w:r>
                  <w:r>
                    <w:rPr>
                      <w:lang w:eastAsia="zh-CN"/>
                    </w:rPr>
                    <w:t>15. R</w:t>
                  </w:r>
                  <w:r w:rsidRPr="003C1853">
                    <w:rPr>
                      <w:lang w:eastAsia="zh-CN"/>
                    </w:rPr>
                    <w:t>ename the FRC to indicate “NTN”</w:t>
                  </w:r>
                  <w:r>
                    <w:rPr>
                      <w:lang w:eastAsia="zh-CN"/>
                    </w:rPr>
                    <w:t xml:space="preserve"> can be discussed as Rel-18 maintenance.</w:t>
                  </w:r>
                </w:p>
              </w:tc>
            </w:tr>
          </w:tbl>
          <w:p w14:paraId="1BAE7C41" w14:textId="77777777" w:rsidR="000A47C2" w:rsidRDefault="000A47C2" w:rsidP="005C3291">
            <w:pPr>
              <w:spacing w:before="120" w:after="120"/>
              <w:rPr>
                <w:bCs/>
                <w:noProof/>
              </w:rPr>
            </w:pPr>
          </w:p>
          <w:p w14:paraId="2646718E" w14:textId="77777777" w:rsidR="00D616F1" w:rsidRPr="004A7544" w:rsidRDefault="00D616F1" w:rsidP="005C3291">
            <w:pPr>
              <w:spacing w:before="120" w:after="120"/>
            </w:pPr>
            <w:r>
              <w:t>Observation 1:</w:t>
            </w:r>
          </w:p>
        </w:tc>
      </w:tr>
    </w:tbl>
    <w:p w14:paraId="6B307219" w14:textId="77777777" w:rsidR="00D616F1" w:rsidRPr="004A7544" w:rsidRDefault="00D616F1" w:rsidP="00D616F1"/>
    <w:p w14:paraId="3C961CEC" w14:textId="77777777" w:rsidR="00D616F1" w:rsidRPr="004A7544" w:rsidRDefault="00D616F1" w:rsidP="00D616F1">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65E05CAE" w14:textId="77777777" w:rsidR="00D616F1" w:rsidRDefault="00D616F1" w:rsidP="00D616F1">
      <w:pPr>
        <w:rPr>
          <w:i/>
          <w:color w:val="0070C0"/>
          <w:lang w:eastAsia="zh-CN"/>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B505BF8" w14:textId="29C5B221" w:rsidR="00D616F1" w:rsidRPr="00805BE8" w:rsidRDefault="00D616F1" w:rsidP="00D616F1">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0A47C2">
        <w:rPr>
          <w:sz w:val="24"/>
          <w:szCs w:val="16"/>
        </w:rPr>
        <w:t>2</w:t>
      </w:r>
      <w:r w:rsidRPr="00805BE8">
        <w:rPr>
          <w:sz w:val="24"/>
          <w:szCs w:val="16"/>
        </w:rPr>
        <w:t>-</w:t>
      </w:r>
      <w:r>
        <w:rPr>
          <w:sz w:val="24"/>
          <w:szCs w:val="16"/>
        </w:rPr>
        <w:t>1</w:t>
      </w:r>
    </w:p>
    <w:p w14:paraId="04E5345B" w14:textId="77777777" w:rsidR="00D616F1" w:rsidRPr="00B831AE" w:rsidRDefault="00D616F1" w:rsidP="00D616F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81632E4" w14:textId="77777777" w:rsidR="00D616F1" w:rsidRDefault="00D616F1" w:rsidP="00D616F1">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36AB38A2" w14:textId="76289333" w:rsidR="00D616F1" w:rsidRPr="00CE43B7" w:rsidRDefault="00D616F1" w:rsidP="00D616F1">
      <w:pPr>
        <w:rPr>
          <w:b/>
          <w:u w:val="single"/>
          <w:lang w:eastAsia="ko-KR"/>
        </w:rPr>
      </w:pPr>
      <w:r w:rsidRPr="00CE43B7">
        <w:rPr>
          <w:b/>
          <w:u w:val="single"/>
          <w:lang w:eastAsia="ko-KR"/>
        </w:rPr>
        <w:t>Issue 1-</w:t>
      </w:r>
      <w:r>
        <w:rPr>
          <w:b/>
          <w:u w:val="single"/>
          <w:lang w:eastAsia="ko-KR"/>
        </w:rPr>
        <w:t>1</w:t>
      </w:r>
      <w:r w:rsidRPr="00CE43B7">
        <w:rPr>
          <w:b/>
          <w:u w:val="single"/>
          <w:lang w:eastAsia="ko-KR"/>
        </w:rPr>
        <w:t xml:space="preserve">: </w:t>
      </w:r>
      <w:r>
        <w:rPr>
          <w:b/>
          <w:u w:val="single"/>
          <w:lang w:eastAsia="ko-KR"/>
        </w:rPr>
        <w:t xml:space="preserve">Proposals on </w:t>
      </w:r>
      <w:r w:rsidR="000A47C2">
        <w:rPr>
          <w:b/>
          <w:u w:val="single"/>
          <w:lang w:eastAsia="ko-KR"/>
        </w:rPr>
        <w:t xml:space="preserve">test </w:t>
      </w:r>
      <w:r>
        <w:rPr>
          <w:b/>
          <w:u w:val="single"/>
          <w:lang w:eastAsia="ko-KR"/>
        </w:rPr>
        <w:t>requirements</w:t>
      </w:r>
    </w:p>
    <w:p w14:paraId="61A87697" w14:textId="77777777" w:rsidR="00D616F1" w:rsidRPr="00CE43B7" w:rsidRDefault="00D616F1" w:rsidP="00D616F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16DA7399" w14:textId="728A363C" w:rsidR="00D616F1" w:rsidRDefault="000A47C2" w:rsidP="00D616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1: Agree th</w:t>
      </w:r>
      <w:r>
        <w:t xml:space="preserve">e necessary changes are provided in the table </w:t>
      </w:r>
      <w:r>
        <w:t xml:space="preserve">in </w:t>
      </w:r>
      <w:r>
        <w:t>R4-2417542</w:t>
      </w:r>
      <w:r w:rsidR="00D616F1">
        <w:rPr>
          <w:rFonts w:eastAsia="SimSun"/>
          <w:szCs w:val="24"/>
          <w:lang w:eastAsia="zh-CN"/>
        </w:rPr>
        <w:t>.</w:t>
      </w:r>
    </w:p>
    <w:p w14:paraId="65D00E34" w14:textId="207CAE94" w:rsidR="000A47C2" w:rsidRPr="000A47C2" w:rsidRDefault="000A47C2" w:rsidP="00D616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2: Revise</w:t>
      </w:r>
      <w:r>
        <w:t xml:space="preserve"> the necessary changes are provided in the table in R4-2417542</w:t>
      </w:r>
      <w:r>
        <w:t>.</w:t>
      </w:r>
    </w:p>
    <w:p w14:paraId="485EB609" w14:textId="024F18A7" w:rsidR="000A47C2" w:rsidRPr="00CE43B7" w:rsidRDefault="000A47C2" w:rsidP="00D616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3: Note</w:t>
      </w:r>
      <w:r>
        <w:t xml:space="preserve"> the necessary changes are provided in the table in R4-2417542</w:t>
      </w:r>
      <w:r w:rsidR="00287ED8">
        <w:t>.</w:t>
      </w:r>
    </w:p>
    <w:p w14:paraId="559167E8" w14:textId="77777777" w:rsidR="00D616F1" w:rsidRPr="00CE43B7" w:rsidRDefault="00D616F1" w:rsidP="00D616F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464C1961" w14:textId="4C217F2C" w:rsidR="00D616F1" w:rsidRPr="00287ED8" w:rsidRDefault="00287ED8" w:rsidP="00D616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lastRenderedPageBreak/>
        <w:t>Agree the necessary changes are provided in the table in R4-2417542</w:t>
      </w:r>
      <w:r w:rsidR="00D616F1">
        <w:rPr>
          <w:lang w:eastAsia="zh-CN"/>
        </w:rPr>
        <w:t>.</w:t>
      </w:r>
    </w:p>
    <w:tbl>
      <w:tblPr>
        <w:tblW w:w="0" w:type="auto"/>
        <w:tblCellMar>
          <w:left w:w="70" w:type="dxa"/>
          <w:right w:w="70" w:type="dxa"/>
        </w:tblCellMar>
        <w:tblLook w:val="04A0" w:firstRow="1" w:lastRow="0" w:firstColumn="1" w:lastColumn="0" w:noHBand="0" w:noVBand="1"/>
      </w:tblPr>
      <w:tblGrid>
        <w:gridCol w:w="3161"/>
        <w:gridCol w:w="6470"/>
      </w:tblGrid>
      <w:tr w:rsidR="00287ED8" w14:paraId="28115FB4"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B23F807" w14:textId="77777777" w:rsidR="00287ED8" w:rsidRDefault="00287ED8" w:rsidP="005C3291">
            <w:pPr>
              <w:spacing w:before="120" w:after="120"/>
              <w:rPr>
                <w:rFonts w:ascii="Calibri" w:hAnsi="Calibri" w:cs="Calibri"/>
                <w:b/>
                <w:bCs/>
                <w:color w:val="000000"/>
                <w:lang w:eastAsia="fi-FI"/>
              </w:rPr>
            </w:pPr>
            <w:r>
              <w:rPr>
                <w:b/>
                <w:bCs/>
              </w:rPr>
              <w:t>NR SAN RF conformance requirement</w:t>
            </w:r>
          </w:p>
        </w:tc>
        <w:tc>
          <w:tcPr>
            <w:tcW w:w="0" w:type="auto"/>
            <w:tcBorders>
              <w:top w:val="single" w:sz="4" w:space="0" w:color="auto"/>
              <w:left w:val="nil"/>
              <w:bottom w:val="single" w:sz="4" w:space="0" w:color="auto"/>
              <w:right w:val="single" w:sz="4" w:space="0" w:color="auto"/>
            </w:tcBorders>
            <w:shd w:val="clear" w:color="000000" w:fill="FFFFFF"/>
          </w:tcPr>
          <w:p w14:paraId="0DEF1550" w14:textId="77777777" w:rsidR="00287ED8" w:rsidRDefault="00287ED8" w:rsidP="005C3291">
            <w:pPr>
              <w:spacing w:before="120" w:after="120"/>
              <w:rPr>
                <w:rFonts w:ascii="Calibri" w:hAnsi="Calibri" w:cs="Calibri"/>
                <w:b/>
                <w:bCs/>
                <w:color w:val="000000"/>
                <w:lang w:val="fi-FI" w:eastAsia="fi-FI"/>
              </w:rPr>
            </w:pPr>
            <w:r>
              <w:rPr>
                <w:b/>
                <w:bCs/>
              </w:rPr>
              <w:t xml:space="preserve">Proposal for </w:t>
            </w:r>
            <w:r>
              <w:rPr>
                <w:rFonts w:hint="eastAsia"/>
                <w:b/>
                <w:bCs/>
              </w:rPr>
              <w:t>3MHz channel bandwidth in FR1-NTN bands</w:t>
            </w:r>
          </w:p>
        </w:tc>
      </w:tr>
      <w:tr w:rsidR="00287ED8" w:rsidRPr="004C1302" w14:paraId="424CD99E"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D91345D" w14:textId="77777777" w:rsidR="00287ED8" w:rsidRPr="004C1302" w:rsidRDefault="00287ED8" w:rsidP="005C3291">
            <w:pPr>
              <w:spacing w:before="120" w:after="120"/>
            </w:pPr>
            <w:r>
              <w:t xml:space="preserve">4.1.2 </w:t>
            </w:r>
            <w:r w:rsidRPr="000619DD">
              <w:rPr>
                <w:rFonts w:eastAsia="DengXian"/>
              </w:rPr>
              <w:t>Acceptable uncertainty of Test System</w:t>
            </w:r>
            <w:r>
              <w:t xml:space="preserve"> </w:t>
            </w:r>
          </w:p>
        </w:tc>
        <w:tc>
          <w:tcPr>
            <w:tcW w:w="0" w:type="auto"/>
            <w:tcBorders>
              <w:top w:val="single" w:sz="4" w:space="0" w:color="auto"/>
              <w:left w:val="nil"/>
              <w:bottom w:val="single" w:sz="4" w:space="0" w:color="auto"/>
              <w:right w:val="single" w:sz="4" w:space="0" w:color="auto"/>
            </w:tcBorders>
            <w:shd w:val="clear" w:color="000000" w:fill="FFFFFF"/>
          </w:tcPr>
          <w:p w14:paraId="0692A191" w14:textId="77777777" w:rsidR="00287ED8" w:rsidRPr="004C1302" w:rsidRDefault="00287ED8" w:rsidP="005C3291">
            <w:pPr>
              <w:spacing w:before="120" w:after="120"/>
            </w:pPr>
            <w:r>
              <w:t>Add m</w:t>
            </w:r>
            <w:r w:rsidRPr="00035BF6">
              <w:t xml:space="preserve">aximum </w:t>
            </w:r>
            <w:r>
              <w:t>t</w:t>
            </w:r>
            <w:r w:rsidRPr="00035BF6">
              <w:t xml:space="preserve">est </w:t>
            </w:r>
            <w:r>
              <w:t>s</w:t>
            </w:r>
            <w:r w:rsidRPr="00035BF6">
              <w:t>ystem uncertainty</w:t>
            </w:r>
            <w:r>
              <w:t xml:space="preserve"> for 3 MHz in Table </w:t>
            </w:r>
            <w:r w:rsidRPr="000619DD">
              <w:t>4.1.2.2-1</w:t>
            </w:r>
            <w:r>
              <w:t xml:space="preserve"> and Table </w:t>
            </w:r>
            <w:r w:rsidRPr="000619DD">
              <w:t>4.1.2.2-</w:t>
            </w:r>
            <w:r>
              <w:t>2.</w:t>
            </w:r>
          </w:p>
        </w:tc>
      </w:tr>
      <w:tr w:rsidR="00287ED8" w:rsidRPr="004C1302" w14:paraId="5AC7FBEA"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945671B" w14:textId="77777777" w:rsidR="00287ED8" w:rsidRDefault="00287ED8" w:rsidP="005C3291">
            <w:pPr>
              <w:spacing w:before="120" w:after="120"/>
            </w:pPr>
            <w:r>
              <w:t xml:space="preserve">4.7.2 </w:t>
            </w:r>
            <w:r w:rsidRPr="008C3753">
              <w:t>Test signal used to build Test Configurations</w:t>
            </w:r>
          </w:p>
        </w:tc>
        <w:tc>
          <w:tcPr>
            <w:tcW w:w="0" w:type="auto"/>
            <w:tcBorders>
              <w:top w:val="single" w:sz="4" w:space="0" w:color="auto"/>
              <w:left w:val="nil"/>
              <w:bottom w:val="single" w:sz="4" w:space="0" w:color="auto"/>
              <w:right w:val="single" w:sz="4" w:space="0" w:color="auto"/>
            </w:tcBorders>
            <w:shd w:val="clear" w:color="000000" w:fill="FFFFFF"/>
          </w:tcPr>
          <w:p w14:paraId="16912F15" w14:textId="77777777" w:rsidR="00287ED8" w:rsidRDefault="00287ED8" w:rsidP="005C3291">
            <w:pPr>
              <w:spacing w:before="120" w:after="120"/>
            </w:pPr>
            <w:r>
              <w:t xml:space="preserve">Add a note in </w:t>
            </w:r>
            <w:r w:rsidRPr="008C3753">
              <w:t>Table 4.7.2-1</w:t>
            </w:r>
            <w:r>
              <w:t xml:space="preserve"> to use 3 MHz channel bandwidth if supported.</w:t>
            </w:r>
          </w:p>
        </w:tc>
      </w:tr>
      <w:tr w:rsidR="00287ED8" w14:paraId="62B10AE9"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45181E31" w14:textId="77777777" w:rsidR="00287ED8" w:rsidRDefault="00287ED8" w:rsidP="005C3291">
            <w:pPr>
              <w:spacing w:before="120" w:after="120"/>
              <w:rPr>
                <w:color w:val="000000"/>
                <w:lang w:val="fi-FI" w:eastAsia="fi-FI"/>
              </w:rPr>
            </w:pPr>
            <w:r>
              <w:t xml:space="preserve">6.2 </w:t>
            </w:r>
            <w:r>
              <w:rPr>
                <w:rFonts w:hint="eastAsia"/>
              </w:rPr>
              <w:t xml:space="preserve">Satellite Access Node output power </w:t>
            </w:r>
          </w:p>
        </w:tc>
        <w:tc>
          <w:tcPr>
            <w:tcW w:w="0" w:type="auto"/>
            <w:tcBorders>
              <w:top w:val="nil"/>
              <w:left w:val="nil"/>
              <w:bottom w:val="single" w:sz="4" w:space="0" w:color="auto"/>
              <w:right w:val="single" w:sz="4" w:space="0" w:color="auto"/>
            </w:tcBorders>
            <w:shd w:val="clear" w:color="auto" w:fill="auto"/>
          </w:tcPr>
          <w:p w14:paraId="494B2401" w14:textId="77777777" w:rsidR="00287ED8" w:rsidRDefault="00287ED8" w:rsidP="005C3291">
            <w:pPr>
              <w:spacing w:before="120" w:after="120"/>
              <w:rPr>
                <w:color w:val="000000"/>
              </w:rPr>
            </w:pPr>
            <w:r>
              <w:rPr>
                <w:rFonts w:hint="eastAsia"/>
                <w:color w:val="000000"/>
                <w:lang w:eastAsia="zh-CN"/>
              </w:rPr>
              <w:t>N</w:t>
            </w:r>
            <w:r>
              <w:rPr>
                <w:color w:val="000000"/>
                <w:lang w:eastAsia="fi-FI"/>
              </w:rPr>
              <w:t>o specification impact</w:t>
            </w:r>
            <w:r>
              <w:rPr>
                <w:rFonts w:hint="eastAsia"/>
                <w:color w:val="000000"/>
                <w:lang w:eastAsia="zh-CN"/>
              </w:rPr>
              <w:t>.</w:t>
            </w:r>
          </w:p>
        </w:tc>
      </w:tr>
      <w:tr w:rsidR="00287ED8" w14:paraId="1950677A"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3CFC7099" w14:textId="77777777" w:rsidR="00287ED8" w:rsidRDefault="00287ED8" w:rsidP="005C3291">
            <w:pPr>
              <w:spacing w:before="120" w:after="120"/>
              <w:rPr>
                <w:color w:val="000000"/>
                <w:lang w:val="fi-FI" w:eastAsia="fi-FI"/>
              </w:rPr>
            </w:pPr>
            <w:r>
              <w:t>6.3.2 RE power control dynamic range</w:t>
            </w:r>
          </w:p>
        </w:tc>
        <w:tc>
          <w:tcPr>
            <w:tcW w:w="0" w:type="auto"/>
            <w:tcBorders>
              <w:top w:val="nil"/>
              <w:left w:val="nil"/>
              <w:bottom w:val="single" w:sz="4" w:space="0" w:color="auto"/>
              <w:right w:val="single" w:sz="4" w:space="0" w:color="auto"/>
            </w:tcBorders>
            <w:shd w:val="clear" w:color="000000" w:fill="FFFFFF"/>
          </w:tcPr>
          <w:p w14:paraId="3B788343" w14:textId="77777777" w:rsidR="00287ED8" w:rsidRDefault="00287ED8" w:rsidP="005C3291">
            <w:pPr>
              <w:spacing w:before="120" w:after="120"/>
              <w:rPr>
                <w:color w:val="000000"/>
                <w:lang w:eastAsia="fi-FI"/>
              </w:rPr>
            </w:pPr>
            <w:r>
              <w:rPr>
                <w:rFonts w:hint="eastAsia"/>
                <w:color w:val="000000"/>
                <w:lang w:eastAsia="zh-CN"/>
              </w:rPr>
              <w:t>N</w:t>
            </w:r>
            <w:r>
              <w:rPr>
                <w:color w:val="000000"/>
                <w:lang w:eastAsia="fi-FI"/>
              </w:rPr>
              <w:t>o specification impact</w:t>
            </w:r>
            <w:r>
              <w:rPr>
                <w:rFonts w:hint="eastAsia"/>
                <w:color w:val="000000"/>
                <w:lang w:eastAsia="zh-CN"/>
              </w:rPr>
              <w:t>.</w:t>
            </w:r>
          </w:p>
        </w:tc>
      </w:tr>
      <w:tr w:rsidR="00287ED8" w14:paraId="007F2E2D"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3C9E6765" w14:textId="77777777" w:rsidR="00287ED8" w:rsidRDefault="00287ED8" w:rsidP="005C3291">
            <w:pPr>
              <w:spacing w:before="120" w:after="120"/>
              <w:rPr>
                <w:color w:val="000000"/>
                <w:lang w:val="fi-FI" w:eastAsia="fi-FI"/>
              </w:rPr>
            </w:pPr>
            <w:r>
              <w:t>6.3.3 Total power dynamic range</w:t>
            </w:r>
          </w:p>
        </w:tc>
        <w:tc>
          <w:tcPr>
            <w:tcW w:w="0" w:type="auto"/>
            <w:tcBorders>
              <w:top w:val="nil"/>
              <w:left w:val="nil"/>
              <w:bottom w:val="single" w:sz="4" w:space="0" w:color="auto"/>
              <w:right w:val="single" w:sz="4" w:space="0" w:color="auto"/>
            </w:tcBorders>
            <w:shd w:val="clear" w:color="auto" w:fill="auto"/>
          </w:tcPr>
          <w:p w14:paraId="23F170C0" w14:textId="77777777" w:rsidR="00287ED8" w:rsidRDefault="00287ED8" w:rsidP="005C3291">
            <w:pPr>
              <w:spacing w:before="120" w:after="120"/>
              <w:rPr>
                <w:strike/>
                <w:color w:val="000000"/>
              </w:rPr>
            </w:pPr>
            <w:r>
              <w:t>Refer to TS 38.108, no update on specification.</w:t>
            </w:r>
          </w:p>
        </w:tc>
      </w:tr>
      <w:tr w:rsidR="00287ED8" w14:paraId="3D59129E"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2A1B1F35" w14:textId="77777777" w:rsidR="00287ED8" w:rsidRDefault="00287ED8" w:rsidP="005C3291">
            <w:pPr>
              <w:spacing w:before="120" w:after="120"/>
              <w:rPr>
                <w:color w:val="000000"/>
                <w:lang w:val="fi-FI" w:eastAsia="fi-FI"/>
              </w:rPr>
            </w:pPr>
            <w:r>
              <w:t>6.4 Transmit ON/OFF power</w:t>
            </w:r>
          </w:p>
        </w:tc>
        <w:tc>
          <w:tcPr>
            <w:tcW w:w="0" w:type="auto"/>
            <w:tcBorders>
              <w:top w:val="nil"/>
              <w:left w:val="nil"/>
              <w:bottom w:val="single" w:sz="4" w:space="0" w:color="auto"/>
              <w:right w:val="single" w:sz="4" w:space="0" w:color="auto"/>
            </w:tcBorders>
            <w:shd w:val="clear" w:color="auto" w:fill="auto"/>
          </w:tcPr>
          <w:p w14:paraId="6D890A32" w14:textId="77777777" w:rsidR="00287ED8" w:rsidRDefault="00287ED8" w:rsidP="005C3291">
            <w:pPr>
              <w:spacing w:before="120" w:after="120"/>
              <w:rPr>
                <w:color w:val="000000"/>
              </w:rPr>
            </w:pPr>
            <w:r>
              <w:rPr>
                <w:rFonts w:hint="eastAsia"/>
                <w:color w:val="000000"/>
                <w:lang w:eastAsia="zh-CN"/>
              </w:rPr>
              <w:t>N</w:t>
            </w:r>
            <w:r>
              <w:rPr>
                <w:color w:val="000000"/>
                <w:lang w:eastAsia="fi-FI"/>
              </w:rPr>
              <w:t>o specification impact</w:t>
            </w:r>
            <w:r>
              <w:rPr>
                <w:rFonts w:hint="eastAsia"/>
                <w:lang w:eastAsia="zh-CN"/>
              </w:rPr>
              <w:t>.</w:t>
            </w:r>
          </w:p>
        </w:tc>
      </w:tr>
      <w:tr w:rsidR="00287ED8" w14:paraId="599E052C"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1D2C0F97" w14:textId="77777777" w:rsidR="00287ED8" w:rsidRDefault="00287ED8" w:rsidP="005C3291">
            <w:pPr>
              <w:spacing w:before="120" w:after="120"/>
              <w:rPr>
                <w:color w:val="000000"/>
                <w:lang w:val="fi-FI" w:eastAsia="fi-FI"/>
              </w:rPr>
            </w:pPr>
            <w:r>
              <w:t>6.5 Transmitted signal quality</w:t>
            </w:r>
          </w:p>
        </w:tc>
        <w:tc>
          <w:tcPr>
            <w:tcW w:w="0" w:type="auto"/>
            <w:tcBorders>
              <w:top w:val="nil"/>
              <w:left w:val="nil"/>
              <w:bottom w:val="single" w:sz="4" w:space="0" w:color="auto"/>
              <w:right w:val="single" w:sz="4" w:space="0" w:color="auto"/>
            </w:tcBorders>
            <w:shd w:val="clear" w:color="auto" w:fill="auto"/>
          </w:tcPr>
          <w:p w14:paraId="3E5EE5AD" w14:textId="77777777" w:rsidR="00287ED8" w:rsidRDefault="00287ED8" w:rsidP="005C3291">
            <w:pPr>
              <w:spacing w:before="120" w:after="120"/>
              <w:rPr>
                <w:color w:val="000000"/>
              </w:rPr>
            </w:pPr>
            <w:r>
              <w:t>No specification impact</w:t>
            </w:r>
            <w:r>
              <w:rPr>
                <w:rFonts w:hint="eastAsia"/>
                <w:lang w:eastAsia="zh-CN"/>
              </w:rPr>
              <w:t>.</w:t>
            </w:r>
          </w:p>
        </w:tc>
      </w:tr>
      <w:tr w:rsidR="00287ED8" w14:paraId="377CF689"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1E395555" w14:textId="77777777" w:rsidR="00287ED8" w:rsidRDefault="00287ED8" w:rsidP="005C3291">
            <w:pPr>
              <w:spacing w:before="120" w:after="120"/>
              <w:rPr>
                <w:color w:val="000000"/>
                <w:lang w:eastAsia="fi-FI"/>
              </w:rPr>
            </w:pPr>
            <w:r>
              <w:t>6.6.2 Occupied bandwidth</w:t>
            </w:r>
          </w:p>
        </w:tc>
        <w:tc>
          <w:tcPr>
            <w:tcW w:w="0" w:type="auto"/>
            <w:tcBorders>
              <w:top w:val="nil"/>
              <w:left w:val="nil"/>
              <w:bottom w:val="single" w:sz="4" w:space="0" w:color="auto"/>
              <w:right w:val="single" w:sz="4" w:space="0" w:color="auto"/>
            </w:tcBorders>
            <w:shd w:val="clear" w:color="auto" w:fill="auto"/>
          </w:tcPr>
          <w:p w14:paraId="188B6A62" w14:textId="77777777" w:rsidR="00287ED8" w:rsidRDefault="00287ED8" w:rsidP="005C3291">
            <w:pPr>
              <w:spacing w:before="120" w:after="120"/>
              <w:rPr>
                <w:color w:val="000000"/>
              </w:rPr>
            </w:pPr>
            <w:r>
              <w:t>No specification impact</w:t>
            </w:r>
            <w:r>
              <w:rPr>
                <w:rFonts w:hint="eastAsia"/>
                <w:lang w:eastAsia="zh-CN"/>
              </w:rPr>
              <w:t>.</w:t>
            </w:r>
          </w:p>
        </w:tc>
      </w:tr>
      <w:tr w:rsidR="00287ED8" w14:paraId="3E86543C"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500AC3CE" w14:textId="77777777" w:rsidR="00287ED8" w:rsidRDefault="00287ED8" w:rsidP="005C3291">
            <w:pPr>
              <w:spacing w:before="120" w:after="120"/>
              <w:rPr>
                <w:color w:val="000000"/>
                <w:lang w:val="fi-FI" w:eastAsia="fi-FI"/>
              </w:rPr>
            </w:pPr>
            <w:r>
              <w:t>6.6.3 Adjacent Channel Leakage Power Ratio</w:t>
            </w:r>
          </w:p>
        </w:tc>
        <w:tc>
          <w:tcPr>
            <w:tcW w:w="0" w:type="auto"/>
            <w:tcBorders>
              <w:top w:val="nil"/>
              <w:left w:val="nil"/>
              <w:bottom w:val="single" w:sz="4" w:space="0" w:color="auto"/>
              <w:right w:val="single" w:sz="4" w:space="0" w:color="auto"/>
            </w:tcBorders>
            <w:shd w:val="clear" w:color="auto" w:fill="auto"/>
          </w:tcPr>
          <w:p w14:paraId="48068E1A" w14:textId="77777777" w:rsidR="00287ED8" w:rsidRDefault="00287ED8" w:rsidP="005C3291">
            <w:pPr>
              <w:spacing w:before="120" w:after="120"/>
              <w:rPr>
                <w:color w:val="000000"/>
                <w:lang w:val="fi-FI" w:eastAsia="fi-FI"/>
              </w:rPr>
            </w:pPr>
            <w:r>
              <w:t xml:space="preserve">Requirement limits as other channel </w:t>
            </w:r>
            <w:proofErr w:type="gramStart"/>
            <w:r>
              <w:t>bandwidth, but</w:t>
            </w:r>
            <w:proofErr w:type="gramEnd"/>
            <w:r>
              <w:t xml:space="preserve"> assume different adjacent channel carriers in Table 6.6.3.5.2-1 and Table 6.6.3.5.2-2.</w:t>
            </w:r>
          </w:p>
        </w:tc>
      </w:tr>
      <w:tr w:rsidR="00287ED8" w14:paraId="0A6C8B31"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425A6501" w14:textId="77777777" w:rsidR="00287ED8" w:rsidRDefault="00287ED8" w:rsidP="005C3291">
            <w:pPr>
              <w:spacing w:before="120" w:after="120"/>
              <w:rPr>
                <w:color w:val="000000"/>
                <w:lang w:val="fi-FI" w:eastAsia="fi-FI"/>
              </w:rPr>
            </w:pPr>
            <w:r>
              <w:t xml:space="preserve">6.6.4 </w:t>
            </w:r>
            <w:r>
              <w:rPr>
                <w:rFonts w:hint="eastAsia"/>
              </w:rPr>
              <w:t>Out-of-band emissions</w:t>
            </w:r>
          </w:p>
        </w:tc>
        <w:tc>
          <w:tcPr>
            <w:tcW w:w="0" w:type="auto"/>
            <w:tcBorders>
              <w:top w:val="nil"/>
              <w:left w:val="nil"/>
              <w:bottom w:val="single" w:sz="4" w:space="0" w:color="auto"/>
              <w:right w:val="single" w:sz="4" w:space="0" w:color="auto"/>
            </w:tcBorders>
            <w:shd w:val="clear" w:color="auto" w:fill="auto"/>
          </w:tcPr>
          <w:p w14:paraId="20E19DB9" w14:textId="77777777" w:rsidR="00287ED8" w:rsidRDefault="00287ED8" w:rsidP="005C3291">
            <w:pPr>
              <w:spacing w:before="120" w:after="120"/>
              <w:rPr>
                <w:color w:val="000000"/>
                <w:lang w:val="fi-FI" w:eastAsia="fi-FI"/>
              </w:rPr>
            </w:pPr>
            <w:r>
              <w:rPr>
                <w:rFonts w:hint="eastAsia"/>
                <w:color w:val="000000"/>
                <w:lang w:eastAsia="zh-CN"/>
              </w:rPr>
              <w:t>N</w:t>
            </w:r>
            <w:r>
              <w:rPr>
                <w:color w:val="000000"/>
                <w:lang w:eastAsia="fi-FI"/>
              </w:rPr>
              <w:t>o specification impact</w:t>
            </w:r>
            <w:r>
              <w:rPr>
                <w:rFonts w:hint="eastAsia"/>
                <w:color w:val="000000"/>
                <w:lang w:eastAsia="zh-CN"/>
              </w:rPr>
              <w:t>.</w:t>
            </w:r>
          </w:p>
        </w:tc>
      </w:tr>
      <w:tr w:rsidR="00287ED8" w14:paraId="2C072A37"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01248722" w14:textId="77777777" w:rsidR="00287ED8" w:rsidRDefault="00287ED8" w:rsidP="005C3291">
            <w:pPr>
              <w:spacing w:before="120" w:after="120"/>
              <w:rPr>
                <w:color w:val="000000"/>
                <w:lang w:val="fi-FI" w:eastAsia="fi-FI"/>
              </w:rPr>
            </w:pPr>
            <w:r>
              <w:t>6.6.</w:t>
            </w:r>
            <w:r>
              <w:rPr>
                <w:rFonts w:hint="eastAsia"/>
                <w:lang w:eastAsia="zh-CN"/>
              </w:rPr>
              <w:t>5</w:t>
            </w:r>
            <w:r>
              <w:t xml:space="preserve"> Transmitter spurious emissions</w:t>
            </w:r>
          </w:p>
        </w:tc>
        <w:tc>
          <w:tcPr>
            <w:tcW w:w="0" w:type="auto"/>
            <w:tcBorders>
              <w:top w:val="nil"/>
              <w:left w:val="nil"/>
              <w:bottom w:val="single" w:sz="4" w:space="0" w:color="auto"/>
              <w:right w:val="single" w:sz="4" w:space="0" w:color="auto"/>
            </w:tcBorders>
            <w:shd w:val="clear" w:color="auto" w:fill="auto"/>
          </w:tcPr>
          <w:p w14:paraId="7160DCE5" w14:textId="77777777" w:rsidR="00287ED8" w:rsidRDefault="00287ED8" w:rsidP="005C3291">
            <w:pPr>
              <w:spacing w:before="120" w:after="120"/>
              <w:rPr>
                <w:color w:val="000000"/>
                <w:lang w:val="fi-FI" w:eastAsia="fi-FI"/>
              </w:rPr>
            </w:pPr>
            <w:r>
              <w:t>No specification impact</w:t>
            </w:r>
          </w:p>
        </w:tc>
      </w:tr>
      <w:tr w:rsidR="00287ED8" w14:paraId="28D93FB8"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29EB4A16" w14:textId="77777777" w:rsidR="00287ED8" w:rsidRDefault="00287ED8" w:rsidP="005C3291">
            <w:pPr>
              <w:spacing w:before="120" w:after="120"/>
              <w:rPr>
                <w:color w:val="000000"/>
                <w:lang w:val="fi-FI" w:eastAsia="fi-FI"/>
              </w:rPr>
            </w:pPr>
            <w:r>
              <w:t>6.7 Transmitter intermodulation</w:t>
            </w:r>
          </w:p>
        </w:tc>
        <w:tc>
          <w:tcPr>
            <w:tcW w:w="0" w:type="auto"/>
            <w:tcBorders>
              <w:top w:val="nil"/>
              <w:left w:val="nil"/>
              <w:bottom w:val="single" w:sz="4" w:space="0" w:color="auto"/>
              <w:right w:val="single" w:sz="4" w:space="0" w:color="auto"/>
            </w:tcBorders>
            <w:shd w:val="clear" w:color="auto" w:fill="auto"/>
          </w:tcPr>
          <w:p w14:paraId="4285FA1F" w14:textId="77777777" w:rsidR="00287ED8" w:rsidRDefault="00287ED8" w:rsidP="005C3291">
            <w:pPr>
              <w:spacing w:before="120" w:after="120"/>
              <w:rPr>
                <w:color w:val="000000"/>
                <w:lang w:val="fi-FI" w:eastAsia="fi-FI"/>
              </w:rPr>
            </w:pPr>
            <w:r>
              <w:rPr>
                <w:rFonts w:hint="eastAsia"/>
                <w:color w:val="000000"/>
                <w:lang w:eastAsia="zh-CN"/>
              </w:rPr>
              <w:t>N</w:t>
            </w:r>
            <w:r>
              <w:rPr>
                <w:color w:val="000000"/>
                <w:lang w:eastAsia="fi-FI"/>
              </w:rPr>
              <w:t>o specification impact</w:t>
            </w:r>
            <w:r>
              <w:rPr>
                <w:rFonts w:hint="eastAsia"/>
                <w:lang w:eastAsia="zh-CN"/>
              </w:rPr>
              <w:t>.</w:t>
            </w:r>
          </w:p>
        </w:tc>
      </w:tr>
      <w:tr w:rsidR="00287ED8" w14:paraId="7D0D7210"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316E421F" w14:textId="77777777" w:rsidR="00287ED8" w:rsidRDefault="00287ED8" w:rsidP="005C3291">
            <w:pPr>
              <w:spacing w:before="120" w:after="120"/>
              <w:rPr>
                <w:color w:val="000000"/>
                <w:lang w:val="fi-FI" w:eastAsia="fi-FI"/>
              </w:rPr>
            </w:pPr>
            <w:r>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6DEB75A7" w14:textId="77777777" w:rsidR="00287ED8" w:rsidRDefault="00287ED8" w:rsidP="005C3291">
            <w:pPr>
              <w:spacing w:before="120" w:after="120"/>
              <w:rPr>
                <w:color w:val="000000"/>
                <w:lang w:val="fi-FI" w:eastAsia="fi-FI"/>
              </w:rPr>
            </w:pPr>
            <w:r>
              <w:t>Add minimum requirements for 3 MHz in Table 7.2.5-1</w:t>
            </w:r>
            <w:r>
              <w:rPr>
                <w:rFonts w:hint="eastAsia"/>
                <w:lang w:eastAsia="zh-CN"/>
              </w:rPr>
              <w:t xml:space="preserve"> and</w:t>
            </w:r>
            <w:r>
              <w:t xml:space="preserve"> Table 7.2.5-2. Scaling from 5 MHz can be used. </w:t>
            </w:r>
            <w:r w:rsidRPr="009C665C">
              <w:t>Use FRC G-FR1-A1-7, same as in TN.</w:t>
            </w:r>
          </w:p>
        </w:tc>
      </w:tr>
      <w:tr w:rsidR="00287ED8" w14:paraId="0AA7CFD3"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07DDCD52" w14:textId="77777777" w:rsidR="00287ED8" w:rsidRDefault="00287ED8" w:rsidP="005C3291">
            <w:pPr>
              <w:spacing w:before="120" w:after="120"/>
              <w:rPr>
                <w:color w:val="000000"/>
                <w:lang w:val="fi-FI" w:eastAsia="fi-FI"/>
              </w:rPr>
            </w:pPr>
            <w:r>
              <w:t>7.3 Dynamic range</w:t>
            </w:r>
          </w:p>
        </w:tc>
        <w:tc>
          <w:tcPr>
            <w:tcW w:w="0" w:type="auto"/>
            <w:tcBorders>
              <w:top w:val="nil"/>
              <w:left w:val="nil"/>
              <w:bottom w:val="single" w:sz="4" w:space="0" w:color="auto"/>
              <w:right w:val="single" w:sz="4" w:space="0" w:color="auto"/>
            </w:tcBorders>
            <w:shd w:val="clear" w:color="auto" w:fill="auto"/>
          </w:tcPr>
          <w:p w14:paraId="631A7FDB" w14:textId="77777777" w:rsidR="00287ED8" w:rsidRDefault="00287ED8" w:rsidP="005C3291">
            <w:pPr>
              <w:spacing w:before="120" w:after="120"/>
              <w:rPr>
                <w:color w:val="000000"/>
                <w:lang w:val="fi-FI" w:eastAsia="fi-FI"/>
              </w:rPr>
            </w:pPr>
            <w:r>
              <w:t xml:space="preserve">Add minimum requirements for 3 MHz in Table 7.3.5-1. Scaling from 5 MHz can be used. </w:t>
            </w:r>
            <w:r>
              <w:rPr>
                <w:lang w:eastAsia="zh-CN"/>
              </w:rPr>
              <w:t xml:space="preserve">Reuse </w:t>
            </w:r>
            <w:r w:rsidRPr="004D40E1">
              <w:rPr>
                <w:lang w:eastAsia="zh-CN"/>
              </w:rPr>
              <w:t>TN FRC G-FR1-A</w:t>
            </w:r>
            <w:r>
              <w:rPr>
                <w:lang w:eastAsia="zh-CN"/>
              </w:rPr>
              <w:t>2</w:t>
            </w:r>
            <w:r w:rsidRPr="004D40E1">
              <w:rPr>
                <w:lang w:eastAsia="zh-CN"/>
              </w:rPr>
              <w:t>-</w:t>
            </w:r>
            <w:r>
              <w:rPr>
                <w:lang w:eastAsia="zh-CN"/>
              </w:rPr>
              <w:t>15 (to be introduced to A.2).</w:t>
            </w:r>
          </w:p>
        </w:tc>
      </w:tr>
      <w:tr w:rsidR="00287ED8" w14:paraId="496FE772"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62DC8E44" w14:textId="77777777" w:rsidR="00287ED8" w:rsidRDefault="00287ED8" w:rsidP="005C3291">
            <w:pPr>
              <w:spacing w:before="120" w:after="120"/>
              <w:rPr>
                <w:color w:val="000000"/>
                <w:lang w:val="fi-FI" w:eastAsia="fi-FI"/>
              </w:rPr>
            </w:pPr>
            <w:r>
              <w:t>7.4.1 Adjacent Channel Selectivity (ACS)</w:t>
            </w:r>
          </w:p>
        </w:tc>
        <w:tc>
          <w:tcPr>
            <w:tcW w:w="0" w:type="auto"/>
            <w:tcBorders>
              <w:top w:val="nil"/>
              <w:left w:val="nil"/>
              <w:bottom w:val="single" w:sz="4" w:space="0" w:color="auto"/>
              <w:right w:val="single" w:sz="4" w:space="0" w:color="auto"/>
            </w:tcBorders>
            <w:shd w:val="clear" w:color="auto" w:fill="auto"/>
          </w:tcPr>
          <w:p w14:paraId="424AC4E2" w14:textId="77777777" w:rsidR="00287ED8" w:rsidRDefault="00287ED8" w:rsidP="005C3291">
            <w:pPr>
              <w:spacing w:before="120" w:after="120"/>
              <w:rPr>
                <w:color w:val="000000"/>
                <w:lang w:eastAsia="fi-FI"/>
              </w:rPr>
            </w:pPr>
            <w:r>
              <w:rPr>
                <w:rFonts w:hint="eastAsia"/>
                <w:color w:val="000000"/>
                <w:lang w:eastAsia="zh-CN"/>
              </w:rPr>
              <w:t>Define ACS</w:t>
            </w:r>
            <w:r>
              <w:rPr>
                <w:color w:val="000000"/>
                <w:lang w:eastAsia="fi-FI"/>
              </w:rPr>
              <w:t xml:space="preserve"> requirement similar to</w:t>
            </w:r>
            <w:r>
              <w:rPr>
                <w:rFonts w:hint="eastAsia"/>
                <w:color w:val="000000"/>
                <w:lang w:eastAsia="zh-CN"/>
              </w:rPr>
              <w:t xml:space="preserve"> TN for </w:t>
            </w:r>
            <w:r>
              <w:rPr>
                <w:color w:val="000000"/>
                <w:lang w:eastAsia="fi-FI"/>
              </w:rPr>
              <w:t>3MHz</w:t>
            </w:r>
            <w:r>
              <w:rPr>
                <w:rFonts w:hint="eastAsia"/>
                <w:color w:val="000000"/>
                <w:lang w:eastAsia="zh-CN"/>
              </w:rPr>
              <w:t xml:space="preserve"> in</w:t>
            </w:r>
            <w:r>
              <w:rPr>
                <w:color w:val="000000"/>
                <w:lang w:eastAsia="fi-FI"/>
              </w:rPr>
              <w:t xml:space="preserve"> Table </w:t>
            </w:r>
            <w:r>
              <w:t>7.4.1.5-</w:t>
            </w:r>
            <w:proofErr w:type="gramStart"/>
            <w:r>
              <w:t>1</w:t>
            </w:r>
            <w:r>
              <w:rPr>
                <w:rFonts w:hint="eastAsia"/>
                <w:lang w:eastAsia="zh-CN"/>
              </w:rPr>
              <w:t>, and</w:t>
            </w:r>
            <w:proofErr w:type="gramEnd"/>
            <w:r>
              <w:rPr>
                <w:rFonts w:hint="eastAsia"/>
                <w:lang w:eastAsia="zh-CN"/>
              </w:rPr>
              <w:t xml:space="preserve"> assume same interferer frequency offset values as TN</w:t>
            </w:r>
            <w:r>
              <w:t xml:space="preserve"> 3 MHz</w:t>
            </w:r>
            <w:r>
              <w:rPr>
                <w:rFonts w:hint="eastAsia"/>
                <w:lang w:eastAsia="zh-CN"/>
              </w:rPr>
              <w:t xml:space="preserve"> </w:t>
            </w:r>
            <w:r>
              <w:t>in Table 7.4.1.5-2.</w:t>
            </w:r>
          </w:p>
        </w:tc>
      </w:tr>
      <w:tr w:rsidR="00287ED8" w14:paraId="33715324"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650ED5FB" w14:textId="77777777" w:rsidR="00287ED8" w:rsidRDefault="00287ED8" w:rsidP="005C3291">
            <w:pPr>
              <w:spacing w:before="120" w:after="120"/>
              <w:rPr>
                <w:color w:val="000000"/>
                <w:lang w:val="fi-FI" w:eastAsia="fi-FI"/>
              </w:rPr>
            </w:pPr>
            <w:r>
              <w:t>7.4.2 In-band blocking</w:t>
            </w:r>
          </w:p>
        </w:tc>
        <w:tc>
          <w:tcPr>
            <w:tcW w:w="0" w:type="auto"/>
            <w:tcBorders>
              <w:top w:val="nil"/>
              <w:left w:val="nil"/>
              <w:bottom w:val="single" w:sz="4" w:space="0" w:color="auto"/>
              <w:right w:val="single" w:sz="4" w:space="0" w:color="auto"/>
            </w:tcBorders>
            <w:shd w:val="clear" w:color="000000" w:fill="FFFFFF"/>
          </w:tcPr>
          <w:p w14:paraId="0533E8A9" w14:textId="77777777" w:rsidR="00287ED8" w:rsidRDefault="00287ED8" w:rsidP="005C3291">
            <w:pPr>
              <w:spacing w:before="120" w:after="120"/>
              <w:rPr>
                <w:color w:val="000000"/>
                <w:lang w:eastAsia="fi-FI"/>
              </w:rPr>
            </w:pPr>
            <w:r>
              <w:rPr>
                <w:rFonts w:hint="eastAsia"/>
                <w:color w:val="000000"/>
                <w:lang w:eastAsia="zh-CN"/>
              </w:rPr>
              <w:t>N</w:t>
            </w:r>
            <w:r>
              <w:rPr>
                <w:color w:val="000000"/>
                <w:lang w:eastAsia="fi-FI"/>
              </w:rPr>
              <w:t>o specification impact</w:t>
            </w:r>
            <w:r>
              <w:rPr>
                <w:rFonts w:hint="eastAsia"/>
                <w:lang w:eastAsia="zh-CN"/>
              </w:rPr>
              <w:t>.</w:t>
            </w:r>
          </w:p>
        </w:tc>
      </w:tr>
      <w:tr w:rsidR="00287ED8" w14:paraId="63C15FCA"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1D8F6B50" w14:textId="77777777" w:rsidR="00287ED8" w:rsidRDefault="00287ED8" w:rsidP="005C3291">
            <w:pPr>
              <w:spacing w:before="120" w:after="120"/>
              <w:rPr>
                <w:color w:val="000000"/>
                <w:lang w:val="fi-FI" w:eastAsia="fi-FI"/>
              </w:rPr>
            </w:pPr>
            <w:r>
              <w:t xml:space="preserve">7.5 Out-of-band blocking </w:t>
            </w:r>
          </w:p>
        </w:tc>
        <w:tc>
          <w:tcPr>
            <w:tcW w:w="0" w:type="auto"/>
            <w:tcBorders>
              <w:top w:val="nil"/>
              <w:left w:val="nil"/>
              <w:bottom w:val="single" w:sz="4" w:space="0" w:color="auto"/>
              <w:right w:val="single" w:sz="4" w:space="0" w:color="auto"/>
            </w:tcBorders>
            <w:shd w:val="clear" w:color="000000" w:fill="FFFFFF"/>
          </w:tcPr>
          <w:p w14:paraId="0ECCD984" w14:textId="2310EE28" w:rsidR="00287ED8" w:rsidRDefault="00287ED8" w:rsidP="00287ED8">
            <w:pPr>
              <w:spacing w:before="120" w:after="120"/>
              <w:rPr>
                <w:strike/>
                <w:color w:val="000000"/>
                <w:lang w:eastAsia="fi-FI"/>
              </w:rPr>
            </w:pPr>
            <w:r>
              <w:t>No specification impact</w:t>
            </w:r>
            <w:r>
              <w:rPr>
                <w:rFonts w:hint="eastAsia"/>
                <w:lang w:eastAsia="zh-CN"/>
              </w:rPr>
              <w:t>.</w:t>
            </w:r>
          </w:p>
        </w:tc>
      </w:tr>
      <w:tr w:rsidR="00287ED8" w14:paraId="668FF750"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0C84A320" w14:textId="77777777" w:rsidR="00287ED8" w:rsidRDefault="00287ED8" w:rsidP="005C3291">
            <w:pPr>
              <w:spacing w:before="120" w:after="120"/>
              <w:rPr>
                <w:color w:val="000000"/>
                <w:lang w:val="fi-FI" w:eastAsia="fi-FI"/>
              </w:rPr>
            </w:pPr>
            <w:r>
              <w:t>7.6 Receiver spurious emissions</w:t>
            </w:r>
          </w:p>
        </w:tc>
        <w:tc>
          <w:tcPr>
            <w:tcW w:w="0" w:type="auto"/>
            <w:tcBorders>
              <w:top w:val="nil"/>
              <w:left w:val="nil"/>
              <w:bottom w:val="single" w:sz="4" w:space="0" w:color="auto"/>
              <w:right w:val="single" w:sz="4" w:space="0" w:color="auto"/>
            </w:tcBorders>
            <w:shd w:val="clear" w:color="auto" w:fill="auto"/>
          </w:tcPr>
          <w:p w14:paraId="5772B4D3" w14:textId="77777777" w:rsidR="00287ED8" w:rsidRDefault="00287ED8" w:rsidP="005C3291">
            <w:pPr>
              <w:spacing w:before="120" w:after="120"/>
              <w:rPr>
                <w:color w:val="000000"/>
              </w:rPr>
            </w:pPr>
            <w:r>
              <w:rPr>
                <w:rFonts w:hint="eastAsia"/>
                <w:color w:val="000000"/>
                <w:lang w:eastAsia="zh-CN"/>
              </w:rPr>
              <w:t>N</w:t>
            </w:r>
            <w:r>
              <w:rPr>
                <w:color w:val="000000"/>
                <w:lang w:eastAsia="fi-FI"/>
              </w:rPr>
              <w:t>o specification impact</w:t>
            </w:r>
            <w:r>
              <w:rPr>
                <w:rFonts w:hint="eastAsia"/>
                <w:lang w:eastAsia="zh-CN"/>
              </w:rPr>
              <w:t>.</w:t>
            </w:r>
          </w:p>
        </w:tc>
      </w:tr>
      <w:tr w:rsidR="00287ED8" w14:paraId="7BD122A6" w14:textId="77777777" w:rsidTr="00287ED8">
        <w:trPr>
          <w:trHeight w:val="20"/>
        </w:trPr>
        <w:tc>
          <w:tcPr>
            <w:tcW w:w="0" w:type="auto"/>
            <w:tcBorders>
              <w:top w:val="nil"/>
              <w:left w:val="single" w:sz="4" w:space="0" w:color="auto"/>
              <w:bottom w:val="single" w:sz="4" w:space="0" w:color="auto"/>
              <w:right w:val="single" w:sz="4" w:space="0" w:color="auto"/>
            </w:tcBorders>
            <w:shd w:val="clear" w:color="000000" w:fill="FFFFFF"/>
          </w:tcPr>
          <w:p w14:paraId="3C0FB126" w14:textId="77777777" w:rsidR="00287ED8" w:rsidRDefault="00287ED8" w:rsidP="005C3291">
            <w:pPr>
              <w:spacing w:before="120" w:after="120"/>
              <w:rPr>
                <w:color w:val="000000"/>
                <w:lang w:val="fi-FI" w:eastAsia="fi-FI"/>
              </w:rPr>
            </w:pPr>
            <w:r>
              <w:t>7.7 Receiver intermodulation</w:t>
            </w:r>
          </w:p>
        </w:tc>
        <w:tc>
          <w:tcPr>
            <w:tcW w:w="0" w:type="auto"/>
            <w:tcBorders>
              <w:top w:val="nil"/>
              <w:left w:val="nil"/>
              <w:bottom w:val="single" w:sz="4" w:space="0" w:color="auto"/>
              <w:right w:val="single" w:sz="4" w:space="0" w:color="auto"/>
            </w:tcBorders>
            <w:shd w:val="clear" w:color="000000" w:fill="FFFFFF"/>
          </w:tcPr>
          <w:p w14:paraId="410BC6A9" w14:textId="77777777" w:rsidR="00287ED8" w:rsidRDefault="00287ED8" w:rsidP="005C3291">
            <w:pPr>
              <w:spacing w:before="120" w:after="120"/>
              <w:rPr>
                <w:color w:val="000000"/>
                <w:lang w:eastAsia="fi-FI"/>
              </w:rPr>
            </w:pPr>
            <w:r>
              <w:rPr>
                <w:rFonts w:hint="eastAsia"/>
                <w:color w:val="000000"/>
                <w:lang w:eastAsia="zh-CN"/>
              </w:rPr>
              <w:t>N</w:t>
            </w:r>
            <w:r>
              <w:rPr>
                <w:color w:val="000000"/>
                <w:lang w:eastAsia="fi-FI"/>
              </w:rPr>
              <w:t>o specification impact</w:t>
            </w:r>
            <w:r>
              <w:rPr>
                <w:rFonts w:hint="eastAsia"/>
                <w:lang w:eastAsia="zh-CN"/>
              </w:rPr>
              <w:t>.</w:t>
            </w:r>
          </w:p>
        </w:tc>
      </w:tr>
      <w:tr w:rsidR="00287ED8" w14:paraId="278387B8"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12B31AB" w14:textId="77777777" w:rsidR="00287ED8" w:rsidRDefault="00287ED8" w:rsidP="005C3291">
            <w:pPr>
              <w:spacing w:before="120" w:after="120"/>
              <w:rPr>
                <w:color w:val="000000"/>
                <w:lang w:val="fi-FI" w:eastAsia="fi-FI"/>
              </w:rPr>
            </w:pPr>
            <w:r>
              <w:t>7.8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D2E3D" w14:textId="77777777" w:rsidR="00287ED8" w:rsidRDefault="00287ED8" w:rsidP="005C3291">
            <w:pPr>
              <w:spacing w:before="120" w:after="120"/>
              <w:rPr>
                <w:color w:val="000000"/>
                <w:lang w:eastAsia="fi-FI"/>
              </w:rPr>
            </w:pPr>
            <w:r>
              <w:t>Add minimum requirements for 3 MHz in Table 7.8.5-1 and Table 7.8.5-2.</w:t>
            </w:r>
            <w:r w:rsidRPr="009367E7">
              <w:rPr>
                <w:lang w:eastAsia="zh-CN"/>
              </w:rPr>
              <w:t xml:space="preserve"> Re</w:t>
            </w:r>
            <w:r w:rsidRPr="009367E7">
              <w:t xml:space="preserve">use TN FRC </w:t>
            </w:r>
            <w:r w:rsidRPr="009367E7">
              <w:rPr>
                <w:rFonts w:cs="Arial"/>
                <w:lang w:eastAsia="zh-CN"/>
              </w:rPr>
              <w:t>G-FR1-A1-20 (to</w:t>
            </w:r>
            <w:r>
              <w:rPr>
                <w:rFonts w:cs="Arial"/>
                <w:lang w:eastAsia="zh-CN"/>
              </w:rPr>
              <w:t xml:space="preserve"> be introduced to A.1).</w:t>
            </w:r>
          </w:p>
        </w:tc>
      </w:tr>
      <w:tr w:rsidR="00287ED8" w14:paraId="3F3297EA"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BFA621A" w14:textId="77777777" w:rsidR="00287ED8" w:rsidRPr="009D256E" w:rsidRDefault="00287ED8" w:rsidP="005C3291">
            <w:pPr>
              <w:spacing w:before="120" w:after="120"/>
            </w:pPr>
            <w:r w:rsidRPr="009D256E">
              <w:t>9.2 Radiated transmit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6B7E" w14:textId="77777777" w:rsidR="00287ED8" w:rsidRPr="009D256E" w:rsidRDefault="00287ED8" w:rsidP="005C3291">
            <w:pPr>
              <w:spacing w:before="120" w:after="120"/>
            </w:pPr>
            <w:r w:rsidRPr="00674A35">
              <w:t>No specification impact</w:t>
            </w:r>
            <w:r w:rsidRPr="00674A35">
              <w:rPr>
                <w:rFonts w:hint="eastAsia"/>
              </w:rPr>
              <w:t>.</w:t>
            </w:r>
          </w:p>
        </w:tc>
      </w:tr>
      <w:tr w:rsidR="00287ED8" w14:paraId="6FA0A15D"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2FACF5E" w14:textId="77777777" w:rsidR="00287ED8" w:rsidRPr="009D256E" w:rsidRDefault="00287ED8" w:rsidP="005C3291">
            <w:pPr>
              <w:spacing w:before="120" w:after="120"/>
            </w:pPr>
            <w:r w:rsidRPr="009D256E">
              <w:t>9.3 OTA SAN Output power dynamics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1F715" w14:textId="77777777" w:rsidR="00287ED8" w:rsidRPr="009D256E" w:rsidRDefault="00287ED8" w:rsidP="005C3291">
            <w:pPr>
              <w:spacing w:before="120" w:after="120"/>
            </w:pPr>
            <w:r w:rsidRPr="00674A35">
              <w:t>No specification impact</w:t>
            </w:r>
            <w:r w:rsidRPr="00674A35">
              <w:rPr>
                <w:rFonts w:hint="eastAsia"/>
              </w:rPr>
              <w:t>.</w:t>
            </w:r>
          </w:p>
        </w:tc>
      </w:tr>
      <w:tr w:rsidR="00287ED8" w14:paraId="160C8BE4"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05B6A98" w14:textId="77777777" w:rsidR="00287ED8" w:rsidRPr="009D256E" w:rsidRDefault="00287ED8" w:rsidP="005C3291">
            <w:pPr>
              <w:spacing w:before="120" w:after="120"/>
            </w:pPr>
            <w:r w:rsidRPr="009D256E">
              <w:rPr>
                <w:rFonts w:hint="eastAsia"/>
              </w:rPr>
              <w:lastRenderedPageBreak/>
              <w:t>9</w:t>
            </w:r>
            <w:r w:rsidRPr="009D256E">
              <w:t>.4 OTA output power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FBCB" w14:textId="77777777" w:rsidR="00287ED8" w:rsidRPr="009D256E" w:rsidRDefault="00287ED8" w:rsidP="005C3291">
            <w:pPr>
              <w:spacing w:before="120" w:after="120"/>
            </w:pPr>
            <w:r w:rsidRPr="009D256E">
              <w:t>1-O follow same requirement as 1-H, no update on specification.</w:t>
            </w:r>
          </w:p>
        </w:tc>
      </w:tr>
      <w:tr w:rsidR="00287ED8" w14:paraId="55A78C99"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A5F7654" w14:textId="77777777" w:rsidR="00287ED8" w:rsidRPr="009D256E" w:rsidRDefault="00287ED8" w:rsidP="005C3291">
            <w:pPr>
              <w:spacing w:before="120" w:after="120"/>
            </w:pPr>
            <w:r w:rsidRPr="009D256E">
              <w:t>9.5 OTA transmit ON/OFF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B5FD0" w14:textId="77777777" w:rsidR="00287ED8" w:rsidRPr="009D256E" w:rsidRDefault="00287ED8" w:rsidP="005C3291">
            <w:pPr>
              <w:spacing w:before="120" w:after="120"/>
            </w:pPr>
            <w:r w:rsidRPr="00FD21C5">
              <w:t>No specification impact</w:t>
            </w:r>
            <w:r w:rsidRPr="00FD21C5">
              <w:rPr>
                <w:rFonts w:hint="eastAsia"/>
              </w:rPr>
              <w:t>.</w:t>
            </w:r>
          </w:p>
        </w:tc>
      </w:tr>
      <w:tr w:rsidR="00287ED8" w14:paraId="5E99E8F7"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7C9A1DA" w14:textId="77777777" w:rsidR="00287ED8" w:rsidRPr="009D256E" w:rsidRDefault="00287ED8" w:rsidP="005C3291">
            <w:pPr>
              <w:spacing w:before="120" w:after="120"/>
            </w:pPr>
            <w:r w:rsidRPr="009D256E">
              <w:t xml:space="preserve">9.6 OTA transmitted signal quality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2DAA0" w14:textId="77777777" w:rsidR="00287ED8" w:rsidRPr="009D256E" w:rsidRDefault="00287ED8" w:rsidP="005C3291">
            <w:pPr>
              <w:spacing w:before="120" w:after="120"/>
            </w:pPr>
            <w:r w:rsidRPr="00FD21C5">
              <w:t>No specification impact</w:t>
            </w:r>
            <w:r w:rsidRPr="00FD21C5">
              <w:rPr>
                <w:rFonts w:hint="eastAsia"/>
              </w:rPr>
              <w:t>.</w:t>
            </w:r>
          </w:p>
        </w:tc>
      </w:tr>
      <w:tr w:rsidR="00287ED8" w14:paraId="061012F5"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18B3873" w14:textId="77777777" w:rsidR="00287ED8" w:rsidRPr="009D256E" w:rsidRDefault="00287ED8" w:rsidP="005C3291">
            <w:pPr>
              <w:spacing w:before="120" w:after="120"/>
            </w:pPr>
            <w:r w:rsidRPr="009D256E">
              <w:t>9.7 OTA unwanted emissions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1831E" w14:textId="77777777" w:rsidR="00287ED8" w:rsidRPr="009D256E" w:rsidRDefault="00287ED8" w:rsidP="005C3291">
            <w:pPr>
              <w:spacing w:before="120" w:after="120"/>
            </w:pPr>
            <w:r w:rsidRPr="009D256E">
              <w:t>1-O follow same requirement as 1-H, no update on specification.</w:t>
            </w:r>
          </w:p>
        </w:tc>
      </w:tr>
      <w:tr w:rsidR="00287ED8" w14:paraId="6AAAD197"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1B3FA8D" w14:textId="77777777" w:rsidR="00287ED8" w:rsidRPr="009D256E" w:rsidRDefault="00287ED8" w:rsidP="005C3291">
            <w:pPr>
              <w:spacing w:before="120" w:after="120"/>
            </w:pPr>
            <w:r w:rsidRPr="009D256E">
              <w:t>9.8 OTA Transmitter intermodulation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B9E1" w14:textId="77777777" w:rsidR="00287ED8" w:rsidRPr="009D256E" w:rsidRDefault="00287ED8" w:rsidP="005C3291">
            <w:pPr>
              <w:spacing w:before="120" w:after="120"/>
            </w:pPr>
            <w:r w:rsidRPr="00674A35">
              <w:t>No specification impact</w:t>
            </w:r>
            <w:r w:rsidRPr="00674A35">
              <w:rPr>
                <w:rFonts w:hint="eastAsia"/>
              </w:rPr>
              <w:t>.</w:t>
            </w:r>
          </w:p>
        </w:tc>
      </w:tr>
      <w:tr w:rsidR="00287ED8" w14:paraId="5774CA4C"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6377A6D" w14:textId="77777777" w:rsidR="00287ED8" w:rsidRPr="009D256E" w:rsidRDefault="00287ED8" w:rsidP="005C3291">
            <w:pPr>
              <w:spacing w:before="120" w:after="120"/>
            </w:pPr>
            <w:r w:rsidRPr="009D256E">
              <w:rPr>
                <w:rFonts w:hint="eastAsia"/>
              </w:rPr>
              <w:t>1</w:t>
            </w:r>
            <w:r w:rsidRPr="009D256E">
              <w:t>0.2 OTA sensitivity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08902" w14:textId="77777777" w:rsidR="00287ED8" w:rsidRPr="009D256E" w:rsidRDefault="00287ED8" w:rsidP="005C3291">
            <w:pPr>
              <w:spacing w:before="120" w:after="120"/>
            </w:pPr>
            <w:r w:rsidRPr="00674A35">
              <w:t>No specification impact</w:t>
            </w:r>
            <w:r w:rsidRPr="00674A35">
              <w:rPr>
                <w:rFonts w:hint="eastAsia"/>
              </w:rPr>
              <w:t>.</w:t>
            </w:r>
          </w:p>
        </w:tc>
      </w:tr>
      <w:tr w:rsidR="00287ED8" w:rsidRPr="0099074C" w14:paraId="1FA70368"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681A4C5" w14:textId="77777777" w:rsidR="00287ED8" w:rsidRPr="009D256E" w:rsidRDefault="00287ED8" w:rsidP="005C3291">
            <w:pPr>
              <w:spacing w:before="120" w:after="120"/>
            </w:pPr>
            <w:r w:rsidRPr="009D256E">
              <w:t>10.3 OTA reference sensitivity level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AE745" w14:textId="77777777" w:rsidR="00287ED8" w:rsidRPr="009D256E" w:rsidRDefault="00287ED8" w:rsidP="005C3291">
            <w:pPr>
              <w:spacing w:before="120" w:after="120"/>
            </w:pPr>
            <w:r w:rsidRPr="009D256E">
              <w:rPr>
                <w:rFonts w:hint="eastAsia"/>
              </w:rPr>
              <w:t>S</w:t>
            </w:r>
            <w:r w:rsidRPr="009D256E">
              <w:t xml:space="preserve">imilar update as conductive requirements to add 3MHz </w:t>
            </w:r>
            <w:r>
              <w:t>channel bandwidth</w:t>
            </w:r>
            <w:r w:rsidRPr="009D256E">
              <w:t>.</w:t>
            </w:r>
          </w:p>
        </w:tc>
      </w:tr>
      <w:tr w:rsidR="00287ED8" w14:paraId="2BFB94D4"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653A6F3E" w14:textId="77777777" w:rsidR="00287ED8" w:rsidRPr="009D256E" w:rsidRDefault="00287ED8" w:rsidP="005C3291">
            <w:pPr>
              <w:spacing w:before="120" w:after="120"/>
            </w:pPr>
            <w:r w:rsidRPr="009D256E">
              <w:t>10.4 OTA d</w:t>
            </w:r>
            <w:r w:rsidRPr="009D256E">
              <w:rPr>
                <w:rFonts w:hint="eastAsia"/>
              </w:rPr>
              <w:t>ynamic</w:t>
            </w:r>
            <w:r w:rsidRPr="009D256E">
              <w:t xml:space="preserve"> </w:t>
            </w:r>
            <w:r w:rsidRPr="009D256E">
              <w:rPr>
                <w:rFonts w:hint="eastAsia"/>
              </w:rPr>
              <w:t>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A7BC9" w14:textId="77777777" w:rsidR="00287ED8" w:rsidRPr="009D256E" w:rsidRDefault="00287ED8" w:rsidP="005C3291">
            <w:pPr>
              <w:spacing w:before="120" w:after="120"/>
            </w:pPr>
            <w:r w:rsidRPr="009D256E">
              <w:rPr>
                <w:rFonts w:hint="eastAsia"/>
              </w:rPr>
              <w:t>S</w:t>
            </w:r>
            <w:r w:rsidRPr="009D256E">
              <w:t xml:space="preserve">imilar update as conductive requirements to add 3MHz </w:t>
            </w:r>
            <w:r>
              <w:t>channel bandwidth</w:t>
            </w:r>
            <w:r w:rsidRPr="009D256E">
              <w:t>.</w:t>
            </w:r>
          </w:p>
        </w:tc>
      </w:tr>
      <w:tr w:rsidR="00287ED8" w14:paraId="31D7CF78"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6D895571" w14:textId="77777777" w:rsidR="00287ED8" w:rsidRPr="009D256E" w:rsidRDefault="00287ED8" w:rsidP="005C3291">
            <w:pPr>
              <w:spacing w:before="120" w:after="120"/>
            </w:pPr>
            <w:r w:rsidRPr="009D256E">
              <w:t>10.5 OTA In-band selectivity and blocking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B461" w14:textId="77777777" w:rsidR="00287ED8" w:rsidRPr="009D256E" w:rsidRDefault="00287ED8" w:rsidP="005C3291">
            <w:pPr>
              <w:spacing w:before="120" w:after="120"/>
            </w:pPr>
            <w:r w:rsidRPr="009D256E">
              <w:rPr>
                <w:rFonts w:hint="eastAsia"/>
              </w:rPr>
              <w:t>S</w:t>
            </w:r>
            <w:r w:rsidRPr="009D256E">
              <w:t xml:space="preserve">imilar update as conductive requirements to add 3MHz </w:t>
            </w:r>
            <w:r>
              <w:t>channel bandwidth</w:t>
            </w:r>
            <w:r w:rsidRPr="009D256E">
              <w:t>.</w:t>
            </w:r>
          </w:p>
        </w:tc>
      </w:tr>
      <w:tr w:rsidR="00287ED8" w14:paraId="59CAD5B3"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F3F0D74" w14:textId="77777777" w:rsidR="00287ED8" w:rsidRPr="009D256E" w:rsidRDefault="00287ED8" w:rsidP="005C3291">
            <w:pPr>
              <w:spacing w:before="120" w:after="120"/>
            </w:pPr>
            <w:r w:rsidRPr="009D256E">
              <w:t>10.6 OTA Out-of-band blocking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3F354" w14:textId="77777777" w:rsidR="00287ED8" w:rsidRPr="009D256E" w:rsidRDefault="00287ED8" w:rsidP="005C3291">
            <w:pPr>
              <w:spacing w:before="120" w:after="120"/>
            </w:pPr>
            <w:r w:rsidRPr="00C3636A">
              <w:t>No specification impact</w:t>
            </w:r>
            <w:r w:rsidRPr="00C3636A">
              <w:rPr>
                <w:rFonts w:hint="eastAsia"/>
              </w:rPr>
              <w:t>.</w:t>
            </w:r>
          </w:p>
        </w:tc>
      </w:tr>
      <w:tr w:rsidR="00287ED8" w14:paraId="121DCA80"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5751B5A" w14:textId="77777777" w:rsidR="00287ED8" w:rsidRPr="009D256E" w:rsidRDefault="00287ED8" w:rsidP="005C3291">
            <w:pPr>
              <w:spacing w:before="120" w:after="120"/>
            </w:pPr>
            <w:r w:rsidRPr="009D256E">
              <w:t xml:space="preserve">10.7 OTA receiver spurious emissions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380C" w14:textId="77777777" w:rsidR="00287ED8" w:rsidRPr="009D256E" w:rsidRDefault="00287ED8" w:rsidP="005C3291">
            <w:pPr>
              <w:spacing w:before="120" w:after="120"/>
            </w:pPr>
            <w:r w:rsidRPr="00C3636A">
              <w:t>No specification impact</w:t>
            </w:r>
            <w:r w:rsidRPr="00C3636A">
              <w:rPr>
                <w:rFonts w:hint="eastAsia"/>
              </w:rPr>
              <w:t>.</w:t>
            </w:r>
          </w:p>
        </w:tc>
      </w:tr>
      <w:tr w:rsidR="00287ED8" w14:paraId="23B3DEB1"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BEE5570" w14:textId="77777777" w:rsidR="00287ED8" w:rsidRPr="009D256E" w:rsidRDefault="00287ED8" w:rsidP="005C3291">
            <w:pPr>
              <w:spacing w:before="120" w:after="120"/>
            </w:pPr>
            <w:r w:rsidRPr="009D256E">
              <w:t>10.8 OTA receiver intermodulation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0615D" w14:textId="77777777" w:rsidR="00287ED8" w:rsidRPr="009D256E" w:rsidRDefault="00287ED8" w:rsidP="005C3291">
            <w:pPr>
              <w:spacing w:before="120" w:after="120"/>
            </w:pPr>
            <w:r w:rsidRPr="00C3636A">
              <w:t>No specification impact</w:t>
            </w:r>
            <w:r w:rsidRPr="00C3636A">
              <w:rPr>
                <w:rFonts w:hint="eastAsia"/>
              </w:rPr>
              <w:t>.</w:t>
            </w:r>
          </w:p>
        </w:tc>
      </w:tr>
      <w:tr w:rsidR="00287ED8" w14:paraId="45DB60A7"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672DEBA" w14:textId="77777777" w:rsidR="00287ED8" w:rsidRPr="009D256E" w:rsidRDefault="00287ED8" w:rsidP="005C3291">
            <w:pPr>
              <w:spacing w:before="120" w:after="120"/>
            </w:pPr>
            <w:r w:rsidRPr="009D256E">
              <w:t>10.9 OTA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768C7" w14:textId="77777777" w:rsidR="00287ED8" w:rsidRPr="009D256E" w:rsidRDefault="00287ED8" w:rsidP="005C3291">
            <w:pPr>
              <w:spacing w:before="120" w:after="120"/>
            </w:pPr>
            <w:r w:rsidRPr="009D256E">
              <w:rPr>
                <w:rFonts w:hint="eastAsia"/>
              </w:rPr>
              <w:t>S</w:t>
            </w:r>
            <w:r w:rsidRPr="009D256E">
              <w:t xml:space="preserve">imilar update as conductive requirements to add 3MHz </w:t>
            </w:r>
            <w:r>
              <w:t>channel bandwidth</w:t>
            </w:r>
            <w:r w:rsidRPr="009D256E">
              <w:t>.</w:t>
            </w:r>
          </w:p>
        </w:tc>
      </w:tr>
      <w:tr w:rsidR="00287ED8" w14:paraId="1CB59B8C"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C17AFA7" w14:textId="77777777" w:rsidR="00287ED8" w:rsidRDefault="00287ED8" w:rsidP="005C3291">
            <w:pPr>
              <w:spacing w:before="120" w:after="120"/>
            </w:pPr>
            <w:r>
              <w:rPr>
                <w:rFonts w:hint="eastAsia"/>
                <w:lang w:eastAsia="zh-CN"/>
              </w:rPr>
              <w:t>A.1 Fixed Reference Channels for RF Rx requirements (QPSK, R=1/3)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4A00" w14:textId="77777777" w:rsidR="00287ED8" w:rsidRDefault="00287ED8" w:rsidP="005C3291">
            <w:pPr>
              <w:spacing w:before="120" w:after="120"/>
            </w:pPr>
            <w:r>
              <w:rPr>
                <w:rFonts w:hint="eastAsia"/>
                <w:color w:val="000000"/>
                <w:lang w:eastAsia="zh-CN"/>
              </w:rPr>
              <w:t xml:space="preserve">FRC for 3MHz </w:t>
            </w:r>
            <w:r>
              <w:rPr>
                <w:color w:val="000000"/>
                <w:lang w:eastAsia="zh-CN"/>
              </w:rPr>
              <w:t xml:space="preserve">in-channel selectivity </w:t>
            </w:r>
            <w:r>
              <w:rPr>
                <w:rFonts w:hint="eastAsia"/>
                <w:color w:val="000000"/>
                <w:lang w:eastAsia="zh-CN"/>
              </w:rPr>
              <w:t>need to be added in Table A.1-1.</w:t>
            </w:r>
            <w:r>
              <w:rPr>
                <w:color w:val="000000"/>
                <w:lang w:eastAsia="zh-CN"/>
              </w:rPr>
              <w:t xml:space="preserve"> </w:t>
            </w:r>
            <w:r>
              <w:rPr>
                <w:lang w:eastAsia="zh-CN"/>
              </w:rPr>
              <w:t xml:space="preserve">Reuse </w:t>
            </w:r>
            <w:r w:rsidRPr="004D40E1">
              <w:rPr>
                <w:lang w:eastAsia="zh-CN"/>
              </w:rPr>
              <w:t>TN FRC G-FR1-A1-</w:t>
            </w:r>
            <w:r>
              <w:rPr>
                <w:lang w:eastAsia="zh-CN"/>
              </w:rPr>
              <w:t>20. R</w:t>
            </w:r>
            <w:r w:rsidRPr="003C1853">
              <w:rPr>
                <w:lang w:eastAsia="zh-CN"/>
              </w:rPr>
              <w:t>ename the FRC to indicate “NTN”</w:t>
            </w:r>
            <w:r>
              <w:rPr>
                <w:lang w:eastAsia="zh-CN"/>
              </w:rPr>
              <w:t xml:space="preserve"> can be discussed as Rel-18 maintenance.</w:t>
            </w:r>
          </w:p>
        </w:tc>
      </w:tr>
      <w:tr w:rsidR="00287ED8" w14:paraId="3933D78F" w14:textId="77777777" w:rsidTr="00287ED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E1D1083" w14:textId="77777777" w:rsidR="00287ED8" w:rsidRDefault="00287ED8" w:rsidP="005C3291">
            <w:pPr>
              <w:spacing w:before="120" w:after="120"/>
            </w:pPr>
            <w:r>
              <w:rPr>
                <w:rFonts w:hint="eastAsia"/>
                <w:lang w:eastAsia="zh-CN"/>
              </w:rPr>
              <w:t>A.2 Fixed Reference Channels for dynamic range (16QAM, R=2/3)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F7CCF" w14:textId="77777777" w:rsidR="00287ED8" w:rsidRDefault="00287ED8" w:rsidP="005C3291">
            <w:pPr>
              <w:spacing w:before="120" w:after="120"/>
            </w:pPr>
            <w:r>
              <w:rPr>
                <w:rFonts w:hint="eastAsia"/>
                <w:color w:val="000000"/>
                <w:lang w:eastAsia="zh-CN"/>
              </w:rPr>
              <w:t>FRC for 3MHz needs to be added in Table A.2-1.</w:t>
            </w:r>
            <w:r>
              <w:rPr>
                <w:color w:val="000000"/>
                <w:lang w:eastAsia="zh-CN"/>
              </w:rPr>
              <w:t xml:space="preserve"> Reuse</w:t>
            </w:r>
            <w:r>
              <w:rPr>
                <w:lang w:eastAsia="zh-CN"/>
              </w:rPr>
              <w:t xml:space="preserve"> </w:t>
            </w:r>
            <w:r w:rsidRPr="004D40E1">
              <w:rPr>
                <w:lang w:eastAsia="zh-CN"/>
              </w:rPr>
              <w:t>TN FRC G-FR1-A</w:t>
            </w:r>
            <w:r>
              <w:rPr>
                <w:lang w:eastAsia="zh-CN"/>
              </w:rPr>
              <w:t>2</w:t>
            </w:r>
            <w:r w:rsidRPr="004D40E1">
              <w:rPr>
                <w:lang w:eastAsia="zh-CN"/>
              </w:rPr>
              <w:t>-</w:t>
            </w:r>
            <w:r>
              <w:rPr>
                <w:lang w:eastAsia="zh-CN"/>
              </w:rPr>
              <w:t>15. R</w:t>
            </w:r>
            <w:r w:rsidRPr="003C1853">
              <w:rPr>
                <w:lang w:eastAsia="zh-CN"/>
              </w:rPr>
              <w:t>ename the FRC to indicate “NTN”</w:t>
            </w:r>
            <w:r>
              <w:rPr>
                <w:lang w:eastAsia="zh-CN"/>
              </w:rPr>
              <w:t xml:space="preserve"> can be discussed as Rel-18 maintenance.</w:t>
            </w:r>
          </w:p>
        </w:tc>
      </w:tr>
    </w:tbl>
    <w:p w14:paraId="56D63D1F" w14:textId="77777777" w:rsidR="00287ED8" w:rsidRPr="003418CB" w:rsidRDefault="00287ED8" w:rsidP="00287ED8">
      <w:pPr>
        <w:rPr>
          <w:color w:val="0070C0"/>
          <w:lang w:val="en-US" w:eastAsia="zh-CN"/>
        </w:rPr>
      </w:pPr>
    </w:p>
    <w:p w14:paraId="2C89E9C8" w14:textId="77777777" w:rsidR="006D0E63" w:rsidRDefault="006D0E63" w:rsidP="006D0E63">
      <w:pPr>
        <w:pStyle w:val="Heading1"/>
        <w:rPr>
          <w:lang w:val="en-US" w:eastAsia="ja-JP"/>
        </w:rPr>
      </w:pPr>
      <w:r>
        <w:rPr>
          <w:lang w:val="en-US" w:eastAsia="ja-JP"/>
        </w:rPr>
        <w:t xml:space="preserve">Recommendations for </w:t>
      </w:r>
      <w:proofErr w:type="spellStart"/>
      <w:r>
        <w:rPr>
          <w:lang w:val="en-US" w:eastAsia="ja-JP"/>
        </w:rPr>
        <w:t>Tdocs</w:t>
      </w:r>
      <w:proofErr w:type="spellEnd"/>
    </w:p>
    <w:tbl>
      <w:tblPr>
        <w:tblStyle w:val="TableGrid"/>
        <w:tblW w:w="0" w:type="auto"/>
        <w:tblLook w:val="04A0" w:firstRow="1" w:lastRow="0" w:firstColumn="1" w:lastColumn="0" w:noHBand="0" w:noVBand="1"/>
      </w:tblPr>
      <w:tblGrid>
        <w:gridCol w:w="1424"/>
        <w:gridCol w:w="2409"/>
        <w:gridCol w:w="1698"/>
      </w:tblGrid>
      <w:tr w:rsidR="006D0E63" w:rsidRPr="006D0E63" w14:paraId="4463BDA7" w14:textId="77777777" w:rsidTr="00922140">
        <w:tc>
          <w:tcPr>
            <w:tcW w:w="1424" w:type="dxa"/>
          </w:tcPr>
          <w:p w14:paraId="040802ED" w14:textId="77777777" w:rsidR="006D0E63" w:rsidRPr="006D0E63" w:rsidRDefault="006D0E63" w:rsidP="00922140">
            <w:pPr>
              <w:spacing w:after="120"/>
              <w:rPr>
                <w:rFonts w:eastAsiaTheme="minorEastAsia"/>
                <w:b/>
                <w:bCs/>
                <w:lang w:val="en-US" w:eastAsia="zh-CN"/>
              </w:rPr>
            </w:pPr>
            <w:proofErr w:type="spellStart"/>
            <w:r w:rsidRPr="006D0E63">
              <w:rPr>
                <w:rFonts w:eastAsiaTheme="minorEastAsia"/>
                <w:b/>
                <w:bCs/>
                <w:lang w:val="en-US" w:eastAsia="zh-CN"/>
              </w:rPr>
              <w:t>Tdoc</w:t>
            </w:r>
            <w:proofErr w:type="spellEnd"/>
            <w:r w:rsidRPr="006D0E63">
              <w:rPr>
                <w:rFonts w:eastAsiaTheme="minorEastAsia"/>
                <w:b/>
                <w:bCs/>
                <w:lang w:val="en-US" w:eastAsia="zh-CN"/>
              </w:rPr>
              <w:t xml:space="preserve"> number</w:t>
            </w:r>
          </w:p>
        </w:tc>
        <w:tc>
          <w:tcPr>
            <w:tcW w:w="2409" w:type="dxa"/>
          </w:tcPr>
          <w:p w14:paraId="69858D0C" w14:textId="77777777" w:rsidR="006D0E63" w:rsidRPr="006D0E63" w:rsidRDefault="006D0E63" w:rsidP="00922140">
            <w:pPr>
              <w:spacing w:after="120"/>
              <w:rPr>
                <w:rFonts w:eastAsia="MS Mincho"/>
                <w:b/>
                <w:bCs/>
                <w:lang w:val="en-US" w:eastAsia="zh-CN"/>
              </w:rPr>
            </w:pPr>
            <w:r w:rsidRPr="006D0E63">
              <w:rPr>
                <w:b/>
                <w:bCs/>
                <w:lang w:val="en-US" w:eastAsia="zh-CN"/>
              </w:rPr>
              <w:t>R</w:t>
            </w:r>
            <w:r w:rsidRPr="006D0E63">
              <w:rPr>
                <w:rFonts w:eastAsiaTheme="minorEastAsia" w:hint="eastAsia"/>
                <w:b/>
                <w:bCs/>
                <w:lang w:val="en-US" w:eastAsia="zh-CN"/>
              </w:rPr>
              <w:t>ecommendation</w:t>
            </w:r>
            <w:r w:rsidRPr="006D0E63">
              <w:rPr>
                <w:rFonts w:eastAsiaTheme="minorEastAsia"/>
                <w:b/>
                <w:bCs/>
                <w:lang w:val="en-US" w:eastAsia="zh-CN"/>
              </w:rPr>
              <w:t xml:space="preserve">  </w:t>
            </w:r>
          </w:p>
        </w:tc>
        <w:tc>
          <w:tcPr>
            <w:tcW w:w="1698" w:type="dxa"/>
          </w:tcPr>
          <w:p w14:paraId="4380EF29" w14:textId="77777777" w:rsidR="006D0E63" w:rsidRPr="006D0E63" w:rsidRDefault="006D0E63" w:rsidP="00922140">
            <w:pPr>
              <w:spacing w:after="120"/>
              <w:rPr>
                <w:b/>
                <w:bCs/>
                <w:lang w:val="en-US" w:eastAsia="zh-CN"/>
              </w:rPr>
            </w:pPr>
            <w:r w:rsidRPr="006D0E63">
              <w:rPr>
                <w:b/>
                <w:bCs/>
                <w:lang w:val="en-US" w:eastAsia="zh-CN"/>
              </w:rPr>
              <w:t>Comments</w:t>
            </w:r>
          </w:p>
        </w:tc>
      </w:tr>
      <w:tr w:rsidR="006D0E63" w:rsidRPr="006D0E63" w14:paraId="60EE1A35" w14:textId="77777777" w:rsidTr="00922140">
        <w:tc>
          <w:tcPr>
            <w:tcW w:w="1424" w:type="dxa"/>
          </w:tcPr>
          <w:p w14:paraId="416F8DA1" w14:textId="73CEEB37" w:rsidR="006D0E63" w:rsidRPr="006D0E63" w:rsidRDefault="006D0E63" w:rsidP="00922140">
            <w:pPr>
              <w:spacing w:after="120"/>
              <w:rPr>
                <w:rFonts w:eastAsiaTheme="minorEastAsia"/>
                <w:lang w:val="en-US" w:eastAsia="zh-CN"/>
              </w:rPr>
            </w:pPr>
            <w:r w:rsidRPr="006D0E63">
              <w:rPr>
                <w:rFonts w:eastAsiaTheme="minorEastAsia"/>
                <w:lang w:val="en-US" w:eastAsia="zh-CN"/>
              </w:rPr>
              <w:t>R4-2</w:t>
            </w:r>
            <w:r>
              <w:rPr>
                <w:rFonts w:eastAsiaTheme="minorEastAsia"/>
                <w:lang w:val="en-US" w:eastAsia="zh-CN"/>
              </w:rPr>
              <w:t>4</w:t>
            </w:r>
            <w:r w:rsidR="00921202">
              <w:rPr>
                <w:rFonts w:eastAsiaTheme="minorEastAsia"/>
                <w:lang w:val="en-US" w:eastAsia="zh-CN"/>
              </w:rPr>
              <w:t>1</w:t>
            </w:r>
            <w:r w:rsidR="00287ED8">
              <w:rPr>
                <w:rFonts w:eastAsiaTheme="minorEastAsia"/>
                <w:lang w:val="en-US" w:eastAsia="zh-CN"/>
              </w:rPr>
              <w:t>7542</w:t>
            </w:r>
          </w:p>
        </w:tc>
        <w:tc>
          <w:tcPr>
            <w:tcW w:w="2409" w:type="dxa"/>
          </w:tcPr>
          <w:p w14:paraId="6453B64A" w14:textId="3F859129" w:rsidR="006D0E63" w:rsidRPr="006D0E63" w:rsidRDefault="00287ED8" w:rsidP="00922140">
            <w:pPr>
              <w:spacing w:after="120"/>
              <w:rPr>
                <w:rFonts w:eastAsiaTheme="minorEastAsia"/>
                <w:lang w:val="en-US" w:eastAsia="zh-CN"/>
              </w:rPr>
            </w:pPr>
            <w:r>
              <w:rPr>
                <w:rFonts w:eastAsiaTheme="minorEastAsia"/>
                <w:lang w:val="en-US" w:eastAsia="zh-CN"/>
              </w:rPr>
              <w:t>Not</w:t>
            </w:r>
            <w:r w:rsidR="004D40E1">
              <w:rPr>
                <w:rFonts w:eastAsiaTheme="minorEastAsia"/>
                <w:lang w:val="en-US" w:eastAsia="zh-CN"/>
              </w:rPr>
              <w:t>ed</w:t>
            </w:r>
          </w:p>
        </w:tc>
        <w:tc>
          <w:tcPr>
            <w:tcW w:w="1698" w:type="dxa"/>
          </w:tcPr>
          <w:p w14:paraId="7A85251F" w14:textId="23EF37A7" w:rsidR="006D0E63" w:rsidRPr="006D0E63" w:rsidRDefault="006D0E63" w:rsidP="00922140">
            <w:pPr>
              <w:spacing w:after="120"/>
              <w:rPr>
                <w:rFonts w:eastAsiaTheme="minorEastAsia"/>
                <w:lang w:val="en-US" w:eastAsia="zh-CN"/>
              </w:rPr>
            </w:pPr>
          </w:p>
        </w:tc>
      </w:tr>
      <w:tr w:rsidR="004D40E1" w:rsidRPr="00B04195" w14:paraId="679AB47E" w14:textId="77777777" w:rsidTr="00922140">
        <w:tc>
          <w:tcPr>
            <w:tcW w:w="1424" w:type="dxa"/>
          </w:tcPr>
          <w:p w14:paraId="29705E83" w14:textId="49524318" w:rsidR="004D40E1" w:rsidRPr="00B04195" w:rsidRDefault="004D40E1" w:rsidP="004D40E1">
            <w:pPr>
              <w:spacing w:after="120"/>
              <w:rPr>
                <w:rFonts w:eastAsiaTheme="minorEastAsia"/>
                <w:color w:val="0070C0"/>
                <w:lang w:val="en-US" w:eastAsia="zh-CN"/>
              </w:rPr>
            </w:pPr>
            <w:r w:rsidRPr="005E022A">
              <w:t>R4-24</w:t>
            </w:r>
            <w:r>
              <w:t>1</w:t>
            </w:r>
            <w:r w:rsidR="00287ED8">
              <w:t>7811</w:t>
            </w:r>
          </w:p>
        </w:tc>
        <w:tc>
          <w:tcPr>
            <w:tcW w:w="2409" w:type="dxa"/>
          </w:tcPr>
          <w:p w14:paraId="0ED4E782" w14:textId="63AF7F73" w:rsidR="004D40E1" w:rsidRPr="00D0036C" w:rsidRDefault="004D40E1" w:rsidP="004D40E1">
            <w:pPr>
              <w:spacing w:after="120"/>
              <w:rPr>
                <w:rFonts w:eastAsiaTheme="minorEastAsia"/>
                <w:color w:val="0070C0"/>
                <w:lang w:val="en-US" w:eastAsia="zh-CN"/>
              </w:rPr>
            </w:pPr>
            <w:r w:rsidRPr="007457CF">
              <w:rPr>
                <w:rFonts w:eastAsiaTheme="minorEastAsia"/>
                <w:lang w:val="en-US" w:eastAsia="zh-CN"/>
              </w:rPr>
              <w:t>Noted</w:t>
            </w:r>
          </w:p>
        </w:tc>
        <w:tc>
          <w:tcPr>
            <w:tcW w:w="1698" w:type="dxa"/>
          </w:tcPr>
          <w:p w14:paraId="18C20DDE" w14:textId="6D16EF82" w:rsidR="004D40E1" w:rsidRPr="00B04195" w:rsidRDefault="004D40E1" w:rsidP="004D40E1">
            <w:pPr>
              <w:spacing w:after="120"/>
              <w:rPr>
                <w:rFonts w:eastAsiaTheme="minorEastAsia"/>
                <w:color w:val="0070C0"/>
                <w:lang w:val="en-US" w:eastAsia="zh-CN"/>
              </w:rPr>
            </w:pPr>
          </w:p>
        </w:tc>
      </w:tr>
      <w:tr w:rsidR="004D40E1" w:rsidRPr="00B04195" w14:paraId="0099BA20" w14:textId="77777777" w:rsidTr="008F4508">
        <w:tc>
          <w:tcPr>
            <w:tcW w:w="1424" w:type="dxa"/>
          </w:tcPr>
          <w:p w14:paraId="547FDAC2" w14:textId="084BAB70" w:rsidR="004D40E1" w:rsidRPr="00B04195" w:rsidRDefault="004D40E1" w:rsidP="004D40E1">
            <w:pPr>
              <w:spacing w:after="120"/>
              <w:rPr>
                <w:rFonts w:eastAsiaTheme="minorEastAsia"/>
                <w:color w:val="0070C0"/>
                <w:lang w:val="en-US" w:eastAsia="zh-CN"/>
              </w:rPr>
            </w:pPr>
            <w:r w:rsidRPr="005E022A">
              <w:t>R4-24</w:t>
            </w:r>
            <w:r>
              <w:t>1</w:t>
            </w:r>
            <w:r w:rsidR="00287ED8">
              <w:t>7821</w:t>
            </w:r>
          </w:p>
        </w:tc>
        <w:tc>
          <w:tcPr>
            <w:tcW w:w="2409" w:type="dxa"/>
          </w:tcPr>
          <w:p w14:paraId="47F81446" w14:textId="39383F7D" w:rsidR="004D40E1" w:rsidRPr="00D0036C" w:rsidRDefault="00287ED8" w:rsidP="004D40E1">
            <w:pPr>
              <w:spacing w:after="120"/>
              <w:rPr>
                <w:rFonts w:eastAsiaTheme="minorEastAsia"/>
                <w:color w:val="0070C0"/>
                <w:lang w:val="en-US" w:eastAsia="zh-CN"/>
              </w:rPr>
            </w:pPr>
            <w:r>
              <w:rPr>
                <w:rFonts w:eastAsiaTheme="minorEastAsia"/>
                <w:lang w:val="en-US" w:eastAsia="zh-CN"/>
              </w:rPr>
              <w:t>Endors</w:t>
            </w:r>
            <w:r w:rsidR="004D40E1" w:rsidRPr="007457CF">
              <w:rPr>
                <w:rFonts w:eastAsiaTheme="minorEastAsia"/>
                <w:lang w:val="en-US" w:eastAsia="zh-CN"/>
              </w:rPr>
              <w:t>ed</w:t>
            </w:r>
          </w:p>
        </w:tc>
        <w:tc>
          <w:tcPr>
            <w:tcW w:w="1698" w:type="dxa"/>
          </w:tcPr>
          <w:p w14:paraId="132EAC6E" w14:textId="77777777" w:rsidR="004D40E1" w:rsidRPr="00B04195" w:rsidRDefault="004D40E1" w:rsidP="004D40E1">
            <w:pPr>
              <w:spacing w:after="120"/>
              <w:rPr>
                <w:rFonts w:eastAsiaTheme="minorEastAsia"/>
                <w:color w:val="0070C0"/>
                <w:lang w:val="en-US" w:eastAsia="zh-CN"/>
              </w:rPr>
            </w:pPr>
          </w:p>
        </w:tc>
      </w:tr>
      <w:tr w:rsidR="004D40E1" w:rsidRPr="00B04195" w14:paraId="2BE932B6" w14:textId="77777777" w:rsidTr="008F4508">
        <w:tc>
          <w:tcPr>
            <w:tcW w:w="1424" w:type="dxa"/>
          </w:tcPr>
          <w:p w14:paraId="6C5E6668" w14:textId="68C1E9AF" w:rsidR="004D40E1" w:rsidRPr="00B04195" w:rsidRDefault="004D40E1" w:rsidP="004D40E1">
            <w:pPr>
              <w:spacing w:after="120"/>
              <w:rPr>
                <w:rFonts w:eastAsiaTheme="minorEastAsia"/>
                <w:color w:val="0070C0"/>
                <w:lang w:val="en-US" w:eastAsia="zh-CN"/>
              </w:rPr>
            </w:pPr>
            <w:r w:rsidRPr="005E022A">
              <w:t>R4-24</w:t>
            </w:r>
            <w:r>
              <w:t>1</w:t>
            </w:r>
            <w:r w:rsidR="00287ED8">
              <w:t>8363</w:t>
            </w:r>
          </w:p>
        </w:tc>
        <w:tc>
          <w:tcPr>
            <w:tcW w:w="2409" w:type="dxa"/>
          </w:tcPr>
          <w:p w14:paraId="7C8BA089" w14:textId="0858EE9C" w:rsidR="004D40E1" w:rsidRPr="00D0036C" w:rsidRDefault="00287ED8" w:rsidP="004D40E1">
            <w:pPr>
              <w:spacing w:after="120"/>
              <w:rPr>
                <w:rFonts w:eastAsiaTheme="minorEastAsia"/>
                <w:color w:val="0070C0"/>
                <w:lang w:val="en-US" w:eastAsia="zh-CN"/>
              </w:rPr>
            </w:pPr>
            <w:r>
              <w:rPr>
                <w:rFonts w:eastAsiaTheme="minorEastAsia"/>
                <w:lang w:val="en-US" w:eastAsia="zh-CN"/>
              </w:rPr>
              <w:t>Endors</w:t>
            </w:r>
            <w:r w:rsidR="004D40E1" w:rsidRPr="007457CF">
              <w:rPr>
                <w:rFonts w:eastAsiaTheme="minorEastAsia"/>
                <w:lang w:val="en-US" w:eastAsia="zh-CN"/>
              </w:rPr>
              <w:t>ed</w:t>
            </w:r>
          </w:p>
        </w:tc>
        <w:tc>
          <w:tcPr>
            <w:tcW w:w="1698" w:type="dxa"/>
          </w:tcPr>
          <w:p w14:paraId="139A923F" w14:textId="77777777" w:rsidR="004D40E1" w:rsidRPr="00B04195" w:rsidRDefault="004D40E1" w:rsidP="004D40E1">
            <w:pPr>
              <w:spacing w:after="120"/>
              <w:rPr>
                <w:rFonts w:eastAsiaTheme="minorEastAsia"/>
                <w:color w:val="0070C0"/>
                <w:lang w:val="en-US" w:eastAsia="zh-CN"/>
              </w:rPr>
            </w:pPr>
          </w:p>
        </w:tc>
      </w:tr>
      <w:tr w:rsidR="004D40E1" w:rsidRPr="00B04195" w14:paraId="7DEB5F06" w14:textId="77777777" w:rsidTr="008F4508">
        <w:tc>
          <w:tcPr>
            <w:tcW w:w="1424" w:type="dxa"/>
          </w:tcPr>
          <w:p w14:paraId="2C4B2FF5" w14:textId="7C1591D5" w:rsidR="004D40E1" w:rsidRPr="00B04195" w:rsidRDefault="004D40E1" w:rsidP="004D40E1">
            <w:pPr>
              <w:spacing w:after="120"/>
              <w:rPr>
                <w:rFonts w:eastAsiaTheme="minorEastAsia"/>
                <w:color w:val="0070C0"/>
                <w:lang w:val="en-US" w:eastAsia="zh-CN"/>
              </w:rPr>
            </w:pPr>
            <w:r w:rsidRPr="005E022A">
              <w:t>R4-24</w:t>
            </w:r>
            <w:r>
              <w:t>1</w:t>
            </w:r>
            <w:r w:rsidR="00287ED8">
              <w:t>9664</w:t>
            </w:r>
          </w:p>
        </w:tc>
        <w:tc>
          <w:tcPr>
            <w:tcW w:w="2409" w:type="dxa"/>
          </w:tcPr>
          <w:p w14:paraId="5B7B9A8D" w14:textId="2BFCE63B" w:rsidR="004D40E1" w:rsidRPr="00D0036C" w:rsidRDefault="004D40E1" w:rsidP="004D40E1">
            <w:pPr>
              <w:spacing w:after="120"/>
              <w:rPr>
                <w:rFonts w:eastAsiaTheme="minorEastAsia"/>
                <w:color w:val="0070C0"/>
                <w:lang w:val="en-US" w:eastAsia="zh-CN"/>
              </w:rPr>
            </w:pPr>
            <w:r w:rsidRPr="007457CF">
              <w:rPr>
                <w:rFonts w:eastAsiaTheme="minorEastAsia"/>
                <w:lang w:val="en-US" w:eastAsia="zh-CN"/>
              </w:rPr>
              <w:t>Noted</w:t>
            </w:r>
          </w:p>
        </w:tc>
        <w:tc>
          <w:tcPr>
            <w:tcW w:w="1698" w:type="dxa"/>
          </w:tcPr>
          <w:p w14:paraId="2FE4F72E" w14:textId="77777777" w:rsidR="004D40E1" w:rsidRPr="00B04195" w:rsidRDefault="004D40E1" w:rsidP="004D40E1">
            <w:pPr>
              <w:spacing w:after="120"/>
              <w:rPr>
                <w:rFonts w:eastAsiaTheme="minorEastAsia"/>
                <w:color w:val="0070C0"/>
                <w:lang w:val="en-US" w:eastAsia="zh-CN"/>
              </w:rPr>
            </w:pPr>
          </w:p>
        </w:tc>
      </w:tr>
    </w:tbl>
    <w:p w14:paraId="76D0EE1E" w14:textId="77777777" w:rsidR="006D0E63" w:rsidRPr="00E72CF1" w:rsidRDefault="006D0E63" w:rsidP="006D0E63">
      <w:pPr>
        <w:rPr>
          <w:lang w:eastAsia="ja-JP"/>
        </w:rPr>
      </w:pPr>
    </w:p>
    <w:p w14:paraId="1BCE2AB9" w14:textId="141450A8" w:rsidR="0033052D" w:rsidRDefault="0033052D" w:rsidP="00DD19DE">
      <w:pPr>
        <w:rPr>
          <w:color w:val="0070C0"/>
          <w:lang w:val="en-US" w:eastAsia="zh-CN"/>
        </w:rPr>
      </w:pPr>
      <w:r>
        <w:rPr>
          <w:color w:val="0070C0"/>
          <w:lang w:val="en-US" w:eastAsia="zh-CN"/>
        </w:rPr>
        <w:t>…</w:t>
      </w:r>
    </w:p>
    <w:sectPr w:rsidR="0033052D" w:rsidSect="003F5E7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365DA" w14:textId="77777777" w:rsidR="00D26E9C" w:rsidRDefault="00D26E9C">
      <w:r>
        <w:separator/>
      </w:r>
    </w:p>
  </w:endnote>
  <w:endnote w:type="continuationSeparator" w:id="0">
    <w:p w14:paraId="7E4812B2" w14:textId="77777777" w:rsidR="00D26E9C" w:rsidRDefault="00D26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E30E8" w14:textId="77777777" w:rsidR="00D26E9C" w:rsidRDefault="00D26E9C">
      <w:r>
        <w:separator/>
      </w:r>
    </w:p>
  </w:footnote>
  <w:footnote w:type="continuationSeparator" w:id="0">
    <w:p w14:paraId="4529C2BC" w14:textId="77777777" w:rsidR="00D26E9C" w:rsidRDefault="00D26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0"/>
  </w:num>
  <w:num w:numId="4" w16cid:durableId="574896988">
    <w:abstractNumId w:val="9"/>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2493540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9B"/>
    <w:rsid w:val="0000223C"/>
    <w:rsid w:val="00004165"/>
    <w:rsid w:val="00020C56"/>
    <w:rsid w:val="00026ACC"/>
    <w:rsid w:val="0003171D"/>
    <w:rsid w:val="00031C1D"/>
    <w:rsid w:val="00035C50"/>
    <w:rsid w:val="0004469B"/>
    <w:rsid w:val="000457A1"/>
    <w:rsid w:val="00050001"/>
    <w:rsid w:val="00052041"/>
    <w:rsid w:val="0005326A"/>
    <w:rsid w:val="00054DB4"/>
    <w:rsid w:val="0006266D"/>
    <w:rsid w:val="00065506"/>
    <w:rsid w:val="0007382E"/>
    <w:rsid w:val="000766E1"/>
    <w:rsid w:val="00077FF6"/>
    <w:rsid w:val="00080D82"/>
    <w:rsid w:val="00081692"/>
    <w:rsid w:val="00082C46"/>
    <w:rsid w:val="0008599E"/>
    <w:rsid w:val="00085A0E"/>
    <w:rsid w:val="00087548"/>
    <w:rsid w:val="00093E7E"/>
    <w:rsid w:val="000A1830"/>
    <w:rsid w:val="000A34A1"/>
    <w:rsid w:val="000A4121"/>
    <w:rsid w:val="000A47C2"/>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4ECC"/>
    <w:rsid w:val="001710DA"/>
    <w:rsid w:val="00172183"/>
    <w:rsid w:val="001751AB"/>
    <w:rsid w:val="00175A3F"/>
    <w:rsid w:val="00180E09"/>
    <w:rsid w:val="00183D4C"/>
    <w:rsid w:val="00183F6D"/>
    <w:rsid w:val="0018670E"/>
    <w:rsid w:val="0019219A"/>
    <w:rsid w:val="00195077"/>
    <w:rsid w:val="001A033F"/>
    <w:rsid w:val="001A08AA"/>
    <w:rsid w:val="001A59CB"/>
    <w:rsid w:val="001B0497"/>
    <w:rsid w:val="001B7991"/>
    <w:rsid w:val="001C1409"/>
    <w:rsid w:val="001C2AE6"/>
    <w:rsid w:val="001C4A89"/>
    <w:rsid w:val="001C6177"/>
    <w:rsid w:val="001D0363"/>
    <w:rsid w:val="001D12B4"/>
    <w:rsid w:val="001D1B07"/>
    <w:rsid w:val="001D7D94"/>
    <w:rsid w:val="001E0A28"/>
    <w:rsid w:val="001E4218"/>
    <w:rsid w:val="001E6C4D"/>
    <w:rsid w:val="001F0B20"/>
    <w:rsid w:val="001F6107"/>
    <w:rsid w:val="00200A62"/>
    <w:rsid w:val="00203740"/>
    <w:rsid w:val="002120CF"/>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2F17"/>
    <w:rsid w:val="00284016"/>
    <w:rsid w:val="002858BF"/>
    <w:rsid w:val="00287ED8"/>
    <w:rsid w:val="00292868"/>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A31"/>
    <w:rsid w:val="002E4C74"/>
    <w:rsid w:val="002F158C"/>
    <w:rsid w:val="002F4093"/>
    <w:rsid w:val="002F5636"/>
    <w:rsid w:val="00301AC2"/>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16FC"/>
    <w:rsid w:val="00373BB0"/>
    <w:rsid w:val="00376259"/>
    <w:rsid w:val="003770F6"/>
    <w:rsid w:val="00383E37"/>
    <w:rsid w:val="003910FE"/>
    <w:rsid w:val="00393042"/>
    <w:rsid w:val="00394AD5"/>
    <w:rsid w:val="0039642D"/>
    <w:rsid w:val="003A2B9E"/>
    <w:rsid w:val="003A2E40"/>
    <w:rsid w:val="003A6116"/>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0F7D"/>
    <w:rsid w:val="003E40EE"/>
    <w:rsid w:val="003F1C1B"/>
    <w:rsid w:val="003F3A2F"/>
    <w:rsid w:val="003F5E75"/>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75E7"/>
    <w:rsid w:val="004412A0"/>
    <w:rsid w:val="00442337"/>
    <w:rsid w:val="00444775"/>
    <w:rsid w:val="00446408"/>
    <w:rsid w:val="00450F27"/>
    <w:rsid w:val="004510E5"/>
    <w:rsid w:val="00453E46"/>
    <w:rsid w:val="00456A75"/>
    <w:rsid w:val="00460553"/>
    <w:rsid w:val="00461E39"/>
    <w:rsid w:val="00462D3A"/>
    <w:rsid w:val="00463521"/>
    <w:rsid w:val="00471125"/>
    <w:rsid w:val="0047437A"/>
    <w:rsid w:val="00480E42"/>
    <w:rsid w:val="00484C5D"/>
    <w:rsid w:val="0048543E"/>
    <w:rsid w:val="004868C1"/>
    <w:rsid w:val="00486926"/>
    <w:rsid w:val="0048750F"/>
    <w:rsid w:val="004A17E9"/>
    <w:rsid w:val="004A495F"/>
    <w:rsid w:val="004A7544"/>
    <w:rsid w:val="004A7F84"/>
    <w:rsid w:val="004B6B0F"/>
    <w:rsid w:val="004C54E5"/>
    <w:rsid w:val="004C7DC8"/>
    <w:rsid w:val="004D21B0"/>
    <w:rsid w:val="004D40E1"/>
    <w:rsid w:val="004D6F53"/>
    <w:rsid w:val="004D737D"/>
    <w:rsid w:val="004E2659"/>
    <w:rsid w:val="004E39EE"/>
    <w:rsid w:val="004E475C"/>
    <w:rsid w:val="004E56E0"/>
    <w:rsid w:val="004E7329"/>
    <w:rsid w:val="004F0A1A"/>
    <w:rsid w:val="004F2CB0"/>
    <w:rsid w:val="004F386E"/>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3204"/>
    <w:rsid w:val="00571777"/>
    <w:rsid w:val="00580FF5"/>
    <w:rsid w:val="0058519C"/>
    <w:rsid w:val="0059149A"/>
    <w:rsid w:val="005956EE"/>
    <w:rsid w:val="005A083E"/>
    <w:rsid w:val="005A5597"/>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4FA8"/>
    <w:rsid w:val="0065505B"/>
    <w:rsid w:val="006670AC"/>
    <w:rsid w:val="00672307"/>
    <w:rsid w:val="006808C6"/>
    <w:rsid w:val="00682668"/>
    <w:rsid w:val="00683051"/>
    <w:rsid w:val="00692A68"/>
    <w:rsid w:val="00695D85"/>
    <w:rsid w:val="006A007D"/>
    <w:rsid w:val="006A30A2"/>
    <w:rsid w:val="006A6D23"/>
    <w:rsid w:val="006B25DE"/>
    <w:rsid w:val="006C1C3B"/>
    <w:rsid w:val="006C4E43"/>
    <w:rsid w:val="006C643E"/>
    <w:rsid w:val="006D0E63"/>
    <w:rsid w:val="006D2932"/>
    <w:rsid w:val="006D3671"/>
    <w:rsid w:val="006D4176"/>
    <w:rsid w:val="006D4DBA"/>
    <w:rsid w:val="006E09EA"/>
    <w:rsid w:val="006E0A73"/>
    <w:rsid w:val="006E0FEE"/>
    <w:rsid w:val="006E6C11"/>
    <w:rsid w:val="006F7C0C"/>
    <w:rsid w:val="00700755"/>
    <w:rsid w:val="0070646B"/>
    <w:rsid w:val="007130A2"/>
    <w:rsid w:val="00715463"/>
    <w:rsid w:val="00717EE9"/>
    <w:rsid w:val="00730655"/>
    <w:rsid w:val="00731D77"/>
    <w:rsid w:val="00732360"/>
    <w:rsid w:val="0073390A"/>
    <w:rsid w:val="00734E64"/>
    <w:rsid w:val="00736B37"/>
    <w:rsid w:val="00740A35"/>
    <w:rsid w:val="007520B4"/>
    <w:rsid w:val="007635C6"/>
    <w:rsid w:val="007655D5"/>
    <w:rsid w:val="00765776"/>
    <w:rsid w:val="007763C1"/>
    <w:rsid w:val="00777E82"/>
    <w:rsid w:val="00781359"/>
    <w:rsid w:val="00786921"/>
    <w:rsid w:val="007A1EAA"/>
    <w:rsid w:val="007A79FD"/>
    <w:rsid w:val="007B0B9D"/>
    <w:rsid w:val="007B26E3"/>
    <w:rsid w:val="007B5A43"/>
    <w:rsid w:val="007B709B"/>
    <w:rsid w:val="007C1343"/>
    <w:rsid w:val="007C5EF1"/>
    <w:rsid w:val="007C7BF5"/>
    <w:rsid w:val="007D0ED1"/>
    <w:rsid w:val="007D19B7"/>
    <w:rsid w:val="007D75E5"/>
    <w:rsid w:val="007D773E"/>
    <w:rsid w:val="007E0466"/>
    <w:rsid w:val="007E066E"/>
    <w:rsid w:val="007E1356"/>
    <w:rsid w:val="007E20FC"/>
    <w:rsid w:val="007E7062"/>
    <w:rsid w:val="007F0E1E"/>
    <w:rsid w:val="007F29A7"/>
    <w:rsid w:val="008004B4"/>
    <w:rsid w:val="00805BE8"/>
    <w:rsid w:val="00812071"/>
    <w:rsid w:val="00816078"/>
    <w:rsid w:val="008177E3"/>
    <w:rsid w:val="008214F5"/>
    <w:rsid w:val="008220A9"/>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731"/>
    <w:rsid w:val="008963EF"/>
    <w:rsid w:val="0089688E"/>
    <w:rsid w:val="008A0B12"/>
    <w:rsid w:val="008A1FBE"/>
    <w:rsid w:val="008A51C9"/>
    <w:rsid w:val="008B3194"/>
    <w:rsid w:val="008B5AE7"/>
    <w:rsid w:val="008C3501"/>
    <w:rsid w:val="008C60E9"/>
    <w:rsid w:val="008D1B7C"/>
    <w:rsid w:val="008D6657"/>
    <w:rsid w:val="008E1F60"/>
    <w:rsid w:val="008E307E"/>
    <w:rsid w:val="008F4508"/>
    <w:rsid w:val="008F4DD1"/>
    <w:rsid w:val="008F6056"/>
    <w:rsid w:val="00902C07"/>
    <w:rsid w:val="00905804"/>
    <w:rsid w:val="009101E2"/>
    <w:rsid w:val="00915D73"/>
    <w:rsid w:val="00916077"/>
    <w:rsid w:val="009170A2"/>
    <w:rsid w:val="009208A6"/>
    <w:rsid w:val="00921202"/>
    <w:rsid w:val="00924514"/>
    <w:rsid w:val="00927316"/>
    <w:rsid w:val="0093133D"/>
    <w:rsid w:val="0093276D"/>
    <w:rsid w:val="00933D12"/>
    <w:rsid w:val="00937065"/>
    <w:rsid w:val="00940285"/>
    <w:rsid w:val="009415B0"/>
    <w:rsid w:val="00947E7E"/>
    <w:rsid w:val="0095139A"/>
    <w:rsid w:val="00953E16"/>
    <w:rsid w:val="009542AC"/>
    <w:rsid w:val="0095580F"/>
    <w:rsid w:val="00957EEF"/>
    <w:rsid w:val="00961BB2"/>
    <w:rsid w:val="00962108"/>
    <w:rsid w:val="009638D6"/>
    <w:rsid w:val="00966BCA"/>
    <w:rsid w:val="0097408E"/>
    <w:rsid w:val="00974BB2"/>
    <w:rsid w:val="00974FA7"/>
    <w:rsid w:val="009756E5"/>
    <w:rsid w:val="00977A8C"/>
    <w:rsid w:val="00983910"/>
    <w:rsid w:val="00983A57"/>
    <w:rsid w:val="009932AC"/>
    <w:rsid w:val="00994351"/>
    <w:rsid w:val="00996A8F"/>
    <w:rsid w:val="009A1DBF"/>
    <w:rsid w:val="009A68E6"/>
    <w:rsid w:val="009A7598"/>
    <w:rsid w:val="009B1443"/>
    <w:rsid w:val="009B1DF8"/>
    <w:rsid w:val="009B3D20"/>
    <w:rsid w:val="009B5418"/>
    <w:rsid w:val="009B61B4"/>
    <w:rsid w:val="009C0727"/>
    <w:rsid w:val="009C3C80"/>
    <w:rsid w:val="009C4487"/>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73F01"/>
    <w:rsid w:val="00A753C4"/>
    <w:rsid w:val="00A81B15"/>
    <w:rsid w:val="00A837FF"/>
    <w:rsid w:val="00A84052"/>
    <w:rsid w:val="00A84DC8"/>
    <w:rsid w:val="00A85DBC"/>
    <w:rsid w:val="00A87FEB"/>
    <w:rsid w:val="00A93F9F"/>
    <w:rsid w:val="00A9420E"/>
    <w:rsid w:val="00A97648"/>
    <w:rsid w:val="00AA1CFD"/>
    <w:rsid w:val="00AA2239"/>
    <w:rsid w:val="00AA33D2"/>
    <w:rsid w:val="00AA3DED"/>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3CE"/>
    <w:rsid w:val="00B2549F"/>
    <w:rsid w:val="00B4108D"/>
    <w:rsid w:val="00B52C8E"/>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40BD"/>
    <w:rsid w:val="00BC5982"/>
    <w:rsid w:val="00BC60BF"/>
    <w:rsid w:val="00BC76B2"/>
    <w:rsid w:val="00BD28BF"/>
    <w:rsid w:val="00BD2D12"/>
    <w:rsid w:val="00BD6404"/>
    <w:rsid w:val="00BD684D"/>
    <w:rsid w:val="00BE33AE"/>
    <w:rsid w:val="00BE6AEE"/>
    <w:rsid w:val="00BF046F"/>
    <w:rsid w:val="00C01D50"/>
    <w:rsid w:val="00C04978"/>
    <w:rsid w:val="00C056DC"/>
    <w:rsid w:val="00C1329B"/>
    <w:rsid w:val="00C1572F"/>
    <w:rsid w:val="00C24C05"/>
    <w:rsid w:val="00C24D2F"/>
    <w:rsid w:val="00C26222"/>
    <w:rsid w:val="00C31283"/>
    <w:rsid w:val="00C33C48"/>
    <w:rsid w:val="00C340E5"/>
    <w:rsid w:val="00C35AA7"/>
    <w:rsid w:val="00C404C3"/>
    <w:rsid w:val="00C427B1"/>
    <w:rsid w:val="00C43BA1"/>
    <w:rsid w:val="00C43DAB"/>
    <w:rsid w:val="00C47F08"/>
    <w:rsid w:val="00C514A6"/>
    <w:rsid w:val="00C5739F"/>
    <w:rsid w:val="00C57CF0"/>
    <w:rsid w:val="00C632EF"/>
    <w:rsid w:val="00C63557"/>
    <w:rsid w:val="00C649BD"/>
    <w:rsid w:val="00C65891"/>
    <w:rsid w:val="00C66AC9"/>
    <w:rsid w:val="00C724D3"/>
    <w:rsid w:val="00C725CC"/>
    <w:rsid w:val="00C72951"/>
    <w:rsid w:val="00C77DD9"/>
    <w:rsid w:val="00C83BE6"/>
    <w:rsid w:val="00C85354"/>
    <w:rsid w:val="00C8678F"/>
    <w:rsid w:val="00C86ABA"/>
    <w:rsid w:val="00C943F3"/>
    <w:rsid w:val="00CA08C6"/>
    <w:rsid w:val="00CA0A77"/>
    <w:rsid w:val="00CA2729"/>
    <w:rsid w:val="00CA3057"/>
    <w:rsid w:val="00CA383B"/>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17F21"/>
    <w:rsid w:val="00D26E9C"/>
    <w:rsid w:val="00D3188C"/>
    <w:rsid w:val="00D35F9B"/>
    <w:rsid w:val="00D36B69"/>
    <w:rsid w:val="00D408DD"/>
    <w:rsid w:val="00D45D72"/>
    <w:rsid w:val="00D520E4"/>
    <w:rsid w:val="00D53A38"/>
    <w:rsid w:val="00D575DD"/>
    <w:rsid w:val="00D57DFA"/>
    <w:rsid w:val="00D616F1"/>
    <w:rsid w:val="00D67FCF"/>
    <w:rsid w:val="00D709CE"/>
    <w:rsid w:val="00D71F73"/>
    <w:rsid w:val="00D756FD"/>
    <w:rsid w:val="00D80786"/>
    <w:rsid w:val="00D81CAB"/>
    <w:rsid w:val="00D85486"/>
    <w:rsid w:val="00D8576F"/>
    <w:rsid w:val="00D8619C"/>
    <w:rsid w:val="00D8677F"/>
    <w:rsid w:val="00D97F0C"/>
    <w:rsid w:val="00DA3A86"/>
    <w:rsid w:val="00DA7FAA"/>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5DD8"/>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15A"/>
    <w:rsid w:val="00E80B52"/>
    <w:rsid w:val="00E824C3"/>
    <w:rsid w:val="00E840B3"/>
    <w:rsid w:val="00E84D10"/>
    <w:rsid w:val="00E8629F"/>
    <w:rsid w:val="00E91008"/>
    <w:rsid w:val="00E9374E"/>
    <w:rsid w:val="00E9430D"/>
    <w:rsid w:val="00E94F54"/>
    <w:rsid w:val="00E96033"/>
    <w:rsid w:val="00E97AD5"/>
    <w:rsid w:val="00EA1111"/>
    <w:rsid w:val="00EA3B4F"/>
    <w:rsid w:val="00EA3C24"/>
    <w:rsid w:val="00EA73DF"/>
    <w:rsid w:val="00EB61AE"/>
    <w:rsid w:val="00EC322D"/>
    <w:rsid w:val="00ED3194"/>
    <w:rsid w:val="00ED383A"/>
    <w:rsid w:val="00EE1080"/>
    <w:rsid w:val="00EE165C"/>
    <w:rsid w:val="00EF1EC5"/>
    <w:rsid w:val="00EF4C88"/>
    <w:rsid w:val="00EF55EB"/>
    <w:rsid w:val="00F00DCC"/>
    <w:rsid w:val="00F0149A"/>
    <w:rsid w:val="00F0156F"/>
    <w:rsid w:val="00F0166D"/>
    <w:rsid w:val="00F05AC8"/>
    <w:rsid w:val="00F07167"/>
    <w:rsid w:val="00F072D8"/>
    <w:rsid w:val="00F07CE0"/>
    <w:rsid w:val="00F115F5"/>
    <w:rsid w:val="00F13D05"/>
    <w:rsid w:val="00F1679D"/>
    <w:rsid w:val="00F1682C"/>
    <w:rsid w:val="00F20B91"/>
    <w:rsid w:val="00F21139"/>
    <w:rsid w:val="00F24B8B"/>
    <w:rsid w:val="00F30D2E"/>
    <w:rsid w:val="00F30EFC"/>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1CD2"/>
    <w:rsid w:val="00F933F0"/>
    <w:rsid w:val="00F937A3"/>
    <w:rsid w:val="00F94715"/>
    <w:rsid w:val="00F96A3D"/>
    <w:rsid w:val="00FA4718"/>
    <w:rsid w:val="00FA5848"/>
    <w:rsid w:val="00FA6899"/>
    <w:rsid w:val="00FA7F3D"/>
    <w:rsid w:val="00FB38D8"/>
    <w:rsid w:val="00FB5A75"/>
    <w:rsid w:val="00FC051F"/>
    <w:rsid w:val="00FC06FF"/>
    <w:rsid w:val="00FC45F4"/>
    <w:rsid w:val="00FC52C1"/>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2,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1,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056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1868</Words>
  <Characters>10648</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12</cp:revision>
  <cp:lastPrinted>2019-04-25T01:09:00Z</cp:lastPrinted>
  <dcterms:created xsi:type="dcterms:W3CDTF">2024-11-11T11:47:00Z</dcterms:created>
  <dcterms:modified xsi:type="dcterms:W3CDTF">2024-11-11T13:01:00Z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