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1ABE5F" w:rsidR="001E41F3" w:rsidRDefault="001E41F3">
      <w:pPr>
        <w:pStyle w:val="CRCoverPage"/>
        <w:tabs>
          <w:tab w:val="right" w:pos="9639"/>
        </w:tabs>
        <w:spacing w:after="0"/>
        <w:rPr>
          <w:b/>
          <w:i/>
          <w:noProof/>
          <w:sz w:val="28"/>
        </w:rPr>
      </w:pPr>
      <w:r>
        <w:rPr>
          <w:b/>
          <w:noProof/>
          <w:sz w:val="24"/>
        </w:rPr>
        <w:t>3GPP TSG-</w:t>
      </w:r>
      <w:fldSimple w:instr=" DOCPROPERTY  TSG/WGRef  \* MERGEFORMAT ">
        <w:r w:rsidR="009F1E8B">
          <w:rPr>
            <w:b/>
            <w:noProof/>
            <w:sz w:val="24"/>
          </w:rPr>
          <w:t>RAN WG4</w:t>
        </w:r>
      </w:fldSimple>
      <w:r w:rsidR="00C66BA2">
        <w:rPr>
          <w:b/>
          <w:noProof/>
          <w:sz w:val="24"/>
        </w:rPr>
        <w:t xml:space="preserve"> </w:t>
      </w:r>
      <w:r>
        <w:rPr>
          <w:b/>
          <w:noProof/>
          <w:sz w:val="24"/>
        </w:rPr>
        <w:t>Meeting #</w:t>
      </w:r>
      <w:r w:rsidR="009F1E8B" w:rsidRPr="007746DB">
        <w:rPr>
          <w:b/>
          <w:noProof/>
          <w:sz w:val="24"/>
        </w:rPr>
        <w:t>112</w:t>
      </w:r>
      <w:r>
        <w:rPr>
          <w:b/>
          <w:i/>
          <w:noProof/>
          <w:sz w:val="28"/>
        </w:rPr>
        <w:tab/>
      </w:r>
      <w:r w:rsidR="007746DB">
        <w:rPr>
          <w:b/>
          <w:i/>
          <w:noProof/>
          <w:sz w:val="28"/>
        </w:rPr>
        <w:t>R4-24</w:t>
      </w:r>
      <w:r w:rsidR="00C93153">
        <w:rPr>
          <w:b/>
          <w:i/>
          <w:noProof/>
          <w:sz w:val="28"/>
        </w:rPr>
        <w:t>13156</w:t>
      </w:r>
    </w:p>
    <w:p w14:paraId="7CB45193" w14:textId="49DFD1E9" w:rsidR="001E41F3" w:rsidRDefault="007746DB" w:rsidP="007746DB">
      <w:pPr>
        <w:pStyle w:val="CRCoverPage"/>
        <w:tabs>
          <w:tab w:val="right" w:pos="9639"/>
        </w:tabs>
        <w:spacing w:after="0"/>
        <w:rPr>
          <w:b/>
          <w:noProof/>
          <w:sz w:val="24"/>
          <w:lang w:eastAsia="zh-CN"/>
        </w:rPr>
      </w:pPr>
      <w:r w:rsidRPr="007746DB">
        <w:rPr>
          <w:b/>
          <w:noProof/>
          <w:sz w:val="24"/>
        </w:rPr>
        <w:t>M</w:t>
      </w:r>
      <w:r w:rsidR="00CC530B">
        <w:rPr>
          <w:b/>
          <w:noProof/>
          <w:sz w:val="24"/>
        </w:rPr>
        <w:t>a</w:t>
      </w:r>
      <w:r w:rsidRPr="007746DB">
        <w:rPr>
          <w:b/>
          <w:noProof/>
          <w:sz w:val="24"/>
        </w:rPr>
        <w:t>a</w:t>
      </w:r>
      <w:r w:rsidR="00CC530B">
        <w:rPr>
          <w:b/>
          <w:noProof/>
          <w:sz w:val="24"/>
        </w:rPr>
        <w:t>stri</w:t>
      </w:r>
      <w:r w:rsidRPr="007746DB">
        <w:rPr>
          <w:b/>
          <w:noProof/>
          <w:sz w:val="24"/>
        </w:rPr>
        <w:t>cht</w:t>
      </w:r>
      <w:r w:rsidR="001E41F3">
        <w:rPr>
          <w:b/>
          <w:noProof/>
          <w:sz w:val="24"/>
        </w:rPr>
        <w:t xml:space="preserve">, </w:t>
      </w:r>
      <w:r w:rsidR="00CC530B">
        <w:rPr>
          <w:rFonts w:hint="eastAsia"/>
          <w:b/>
          <w:noProof/>
          <w:sz w:val="24"/>
          <w:lang w:eastAsia="zh-CN"/>
        </w:rPr>
        <w:t>t</w:t>
      </w:r>
      <w:r w:rsidRPr="007746DB">
        <w:rPr>
          <w:b/>
          <w:noProof/>
          <w:sz w:val="24"/>
        </w:rPr>
        <w:t xml:space="preserve">he </w:t>
      </w:r>
      <w:r w:rsidR="00CC530B">
        <w:rPr>
          <w:rFonts w:hint="eastAsia"/>
          <w:b/>
          <w:noProof/>
          <w:sz w:val="24"/>
          <w:lang w:eastAsia="zh-CN"/>
        </w:rPr>
        <w:t>Nether</w:t>
      </w:r>
      <w:r w:rsidRPr="007746DB">
        <w:rPr>
          <w:b/>
          <w:noProof/>
          <w:sz w:val="24"/>
        </w:rPr>
        <w:t>land</w:t>
      </w:r>
      <w:r w:rsidR="001E41F3">
        <w:rPr>
          <w:b/>
          <w:noProof/>
          <w:sz w:val="24"/>
        </w:rPr>
        <w:t xml:space="preserve">, </w:t>
      </w:r>
      <w:r w:rsidR="00CC530B">
        <w:rPr>
          <w:rFonts w:hint="eastAsia"/>
          <w:b/>
          <w:noProof/>
          <w:sz w:val="24"/>
          <w:lang w:eastAsia="zh-CN"/>
        </w:rPr>
        <w:t>19</w:t>
      </w:r>
      <w:r w:rsidR="00CC530B" w:rsidRPr="00CC530B">
        <w:rPr>
          <w:rFonts w:hint="eastAsia"/>
          <w:b/>
          <w:noProof/>
          <w:sz w:val="24"/>
          <w:vertAlign w:val="superscript"/>
          <w:lang w:eastAsia="zh-CN"/>
        </w:rPr>
        <w:t>th</w:t>
      </w:r>
      <w:r w:rsidR="00CC530B">
        <w:rPr>
          <w:rFonts w:hint="eastAsia"/>
          <w:b/>
          <w:noProof/>
          <w:sz w:val="24"/>
          <w:lang w:eastAsia="zh-CN"/>
        </w:rPr>
        <w:t xml:space="preserve"> </w:t>
      </w:r>
      <w:r w:rsidR="00CC530B">
        <w:rPr>
          <w:b/>
          <w:noProof/>
          <w:sz w:val="24"/>
          <w:lang w:eastAsia="zh-CN"/>
        </w:rPr>
        <w:t>–</w:t>
      </w:r>
      <w:r w:rsidR="00CC530B">
        <w:rPr>
          <w:rFonts w:hint="eastAsia"/>
          <w:b/>
          <w:noProof/>
          <w:sz w:val="24"/>
          <w:lang w:eastAsia="zh-CN"/>
        </w:rPr>
        <w:t xml:space="preserve"> 23</w:t>
      </w:r>
      <w:r w:rsidR="00CC530B" w:rsidRPr="00CC530B">
        <w:rPr>
          <w:rFonts w:hint="eastAsia"/>
          <w:b/>
          <w:noProof/>
          <w:sz w:val="24"/>
          <w:vertAlign w:val="superscript"/>
          <w:lang w:eastAsia="zh-CN"/>
        </w:rPr>
        <w:t>rd</w:t>
      </w:r>
      <w:r w:rsidR="00CC530B">
        <w:rPr>
          <w:rFonts w:hint="eastAsia"/>
          <w:b/>
          <w:noProof/>
          <w:sz w:val="24"/>
          <w:lang w:eastAsia="zh-CN"/>
        </w:rPr>
        <w:t xml:space="preserve"> </w:t>
      </w:r>
      <w:r w:rsidR="00B1183C">
        <w:rPr>
          <w:b/>
          <w:noProof/>
          <w:sz w:val="24"/>
          <w:lang w:eastAsia="zh-CN"/>
        </w:rPr>
        <w:t xml:space="preserve">Aug </w:t>
      </w:r>
      <w:r w:rsidR="00CC530B">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E7C8" w:rsidR="001E41F3" w:rsidRPr="00410371" w:rsidRDefault="00CC530B" w:rsidP="00E13F3D">
            <w:pPr>
              <w:pStyle w:val="CRCoverPage"/>
              <w:spacing w:after="0"/>
              <w:jc w:val="right"/>
              <w:rPr>
                <w:b/>
                <w:noProof/>
                <w:sz w:val="28"/>
                <w:lang w:eastAsia="zh-CN"/>
              </w:rPr>
            </w:pPr>
            <w:r>
              <w:rPr>
                <w:rFonts w:hint="eastAsia"/>
                <w:lang w:eastAsia="zh-CN"/>
              </w:rPr>
              <w:t>38</w:t>
            </w:r>
            <w:r>
              <w:rPr>
                <w:lang w:val="en-US" w:eastAsia="zh-CN"/>
              </w:rPr>
              <w:t>.</w:t>
            </w:r>
            <w:r>
              <w:rPr>
                <w:rFonts w:hint="eastAsia"/>
                <w:lang w:eastAsia="zh-CN"/>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F41D4" w:rsidR="001E41F3" w:rsidRPr="00410371" w:rsidRDefault="00983325" w:rsidP="00547111">
            <w:pPr>
              <w:pStyle w:val="CRCoverPage"/>
              <w:spacing w:after="0"/>
              <w:rPr>
                <w:noProof/>
              </w:rPr>
            </w:pPr>
            <w:r>
              <w:t>2489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E546" w:rsidR="001E41F3" w:rsidRPr="00410371" w:rsidRDefault="00000000" w:rsidP="00E13F3D">
            <w:pPr>
              <w:pStyle w:val="CRCoverPage"/>
              <w:spacing w:after="0"/>
              <w:jc w:val="center"/>
              <w:rPr>
                <w:b/>
                <w:noProof/>
              </w:rPr>
            </w:pPr>
            <w:fldSimple w:instr=" DOCPROPERTY  Revision  \* MERGEFORMAT "/>
            <w:r w:rsidR="00CC530B" w:rsidRPr="00410371">
              <w:rPr>
                <w:b/>
                <w:noProof/>
              </w:rPr>
              <w:t xml:space="preserve"> </w:t>
            </w:r>
            <w:r w:rsidR="00983325">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D2F9F" w:rsidR="001E41F3" w:rsidRPr="00E6516F" w:rsidRDefault="00AB70A0" w:rsidP="00E6516F">
            <w:pPr>
              <w:pStyle w:val="CRCoverPage"/>
              <w:spacing w:after="0"/>
              <w:jc w:val="center"/>
              <w:rPr>
                <w:lang w:eastAsia="zh-CN"/>
              </w:rPr>
            </w:pPr>
            <w:r>
              <w:rPr>
                <w:lang w:eastAsia="zh-CN"/>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CCF86" w:rsidR="00F25D98" w:rsidRDefault="00E65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16F" w14:paraId="58300953" w14:textId="77777777" w:rsidTr="00547111">
        <w:tc>
          <w:tcPr>
            <w:tcW w:w="1843" w:type="dxa"/>
            <w:tcBorders>
              <w:top w:val="single" w:sz="4" w:space="0" w:color="auto"/>
              <w:left w:val="single" w:sz="4" w:space="0" w:color="auto"/>
            </w:tcBorders>
          </w:tcPr>
          <w:p w14:paraId="05B2F3A2" w14:textId="77777777" w:rsidR="00E6516F" w:rsidRDefault="00E6516F" w:rsidP="00E6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5D7F1" w:rsidR="00E6516F" w:rsidRDefault="00E6516F" w:rsidP="00E6516F">
            <w:pPr>
              <w:pStyle w:val="CRCoverPage"/>
              <w:spacing w:after="0"/>
              <w:ind w:left="100"/>
              <w:rPr>
                <w:noProof/>
              </w:rPr>
            </w:pPr>
            <w:r w:rsidRPr="006F5F51">
              <w:rPr>
                <w:rFonts w:cs="Arial"/>
                <w:lang w:eastAsia="ja-JP"/>
              </w:rPr>
              <w:t>(</w:t>
            </w:r>
            <w:r>
              <w:rPr>
                <w:rFonts w:cs="Arial" w:hint="eastAsia"/>
                <w:lang w:eastAsia="zh-CN"/>
              </w:rPr>
              <w:t>TEI</w:t>
            </w:r>
            <w:r w:rsidRPr="006F5F51">
              <w:rPr>
                <w:rFonts w:cs="Arial"/>
                <w:lang w:eastAsia="ja-JP"/>
              </w:rPr>
              <w:t xml:space="preserve">) On </w:t>
            </w:r>
            <w:r>
              <w:rPr>
                <w:rFonts w:cs="Arial" w:hint="eastAsia"/>
                <w:lang w:eastAsia="zh-CN"/>
              </w:rPr>
              <w:t>missing BCS set</w:t>
            </w:r>
            <w:r>
              <w:rPr>
                <w:rFonts w:cs="Arial"/>
                <w:lang w:eastAsia="zh-CN"/>
              </w:rPr>
              <w:t xml:space="preserve"> definition</w:t>
            </w:r>
            <w:r>
              <w:rPr>
                <w:rFonts w:cs="Arial" w:hint="eastAsia"/>
                <w:lang w:eastAsia="zh-CN"/>
              </w:rPr>
              <w:t xml:space="preserve"> for </w:t>
            </w:r>
            <w:r>
              <w:rPr>
                <w:rFonts w:ascii="Times New Roman" w:hAnsi="Times New Roman" w:hint="eastAsia"/>
                <w:lang w:eastAsia="zh-CN"/>
              </w:rPr>
              <w:t>asymmetric TDD</w:t>
            </w:r>
          </w:p>
        </w:tc>
      </w:tr>
      <w:tr w:rsidR="00E6516F" w14:paraId="05C08479" w14:textId="77777777" w:rsidTr="00547111">
        <w:tc>
          <w:tcPr>
            <w:tcW w:w="1843" w:type="dxa"/>
            <w:tcBorders>
              <w:left w:val="single" w:sz="4" w:space="0" w:color="auto"/>
            </w:tcBorders>
          </w:tcPr>
          <w:p w14:paraId="45E29F53"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22071BC1" w14:textId="77777777" w:rsidR="00E6516F" w:rsidRDefault="00E6516F" w:rsidP="00E6516F">
            <w:pPr>
              <w:pStyle w:val="CRCoverPage"/>
              <w:spacing w:after="0"/>
              <w:rPr>
                <w:noProof/>
                <w:sz w:val="8"/>
                <w:szCs w:val="8"/>
              </w:rPr>
            </w:pPr>
          </w:p>
        </w:tc>
      </w:tr>
      <w:tr w:rsidR="00E6516F" w14:paraId="46D5D7C2" w14:textId="77777777" w:rsidTr="00547111">
        <w:tc>
          <w:tcPr>
            <w:tcW w:w="1843" w:type="dxa"/>
            <w:tcBorders>
              <w:left w:val="single" w:sz="4" w:space="0" w:color="auto"/>
            </w:tcBorders>
          </w:tcPr>
          <w:p w14:paraId="45A6C2C4" w14:textId="77777777" w:rsidR="00E6516F" w:rsidRDefault="00E6516F" w:rsidP="00E6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6C56C" w:rsidR="00E6516F" w:rsidRDefault="00000000" w:rsidP="00E6516F">
            <w:pPr>
              <w:pStyle w:val="CRCoverPage"/>
              <w:spacing w:after="0"/>
              <w:ind w:left="100"/>
              <w:rPr>
                <w:noProof/>
              </w:rPr>
            </w:pPr>
            <w:fldSimple w:instr=" DOCPROPERTY  SourceIfWg  \* MERGEFORMAT ">
              <w:r w:rsidR="00E6516F">
                <w:rPr>
                  <w:rFonts w:hint="eastAsia"/>
                  <w:noProof/>
                  <w:lang w:eastAsia="zh-CN"/>
                </w:rPr>
                <w:t>Apple</w:t>
              </w:r>
            </w:fldSimple>
          </w:p>
        </w:tc>
      </w:tr>
      <w:tr w:rsidR="00E6516F" w14:paraId="4196B218" w14:textId="77777777" w:rsidTr="00547111">
        <w:tc>
          <w:tcPr>
            <w:tcW w:w="1843" w:type="dxa"/>
            <w:tcBorders>
              <w:left w:val="single" w:sz="4" w:space="0" w:color="auto"/>
            </w:tcBorders>
          </w:tcPr>
          <w:p w14:paraId="14C300BA" w14:textId="77777777" w:rsidR="00E6516F" w:rsidRDefault="00E6516F" w:rsidP="00E6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7877C" w:rsidR="00E6516F" w:rsidRDefault="00000000" w:rsidP="00E6516F">
            <w:pPr>
              <w:pStyle w:val="CRCoverPage"/>
              <w:spacing w:after="0"/>
              <w:ind w:left="100"/>
              <w:rPr>
                <w:noProof/>
              </w:rPr>
            </w:pPr>
            <w:fldSimple w:instr=" DOCPROPERTY  SourceIfTsg  \* MERGEFORMAT ">
              <w:r w:rsidR="00E6516F">
                <w:rPr>
                  <w:rFonts w:hint="eastAsia"/>
                  <w:noProof/>
                  <w:lang w:eastAsia="zh-CN"/>
                </w:rPr>
                <w:t>R4</w:t>
              </w:r>
            </w:fldSimple>
          </w:p>
        </w:tc>
      </w:tr>
      <w:tr w:rsidR="00E6516F" w14:paraId="76303739" w14:textId="77777777" w:rsidTr="00547111">
        <w:tc>
          <w:tcPr>
            <w:tcW w:w="1843" w:type="dxa"/>
            <w:tcBorders>
              <w:left w:val="single" w:sz="4" w:space="0" w:color="auto"/>
            </w:tcBorders>
          </w:tcPr>
          <w:p w14:paraId="4D3B1657"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6ED4D65A" w14:textId="77777777" w:rsidR="00E6516F" w:rsidRDefault="00E6516F" w:rsidP="00E6516F">
            <w:pPr>
              <w:pStyle w:val="CRCoverPage"/>
              <w:spacing w:after="0"/>
              <w:rPr>
                <w:noProof/>
                <w:sz w:val="8"/>
                <w:szCs w:val="8"/>
              </w:rPr>
            </w:pPr>
          </w:p>
        </w:tc>
      </w:tr>
      <w:tr w:rsidR="00E6516F" w14:paraId="50563E52" w14:textId="77777777" w:rsidTr="00547111">
        <w:tc>
          <w:tcPr>
            <w:tcW w:w="1843" w:type="dxa"/>
            <w:tcBorders>
              <w:left w:val="single" w:sz="4" w:space="0" w:color="auto"/>
            </w:tcBorders>
          </w:tcPr>
          <w:p w14:paraId="32C381B7" w14:textId="77777777" w:rsidR="00E6516F" w:rsidRDefault="00E6516F" w:rsidP="00E651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7CA65D" w:rsidR="00E6516F" w:rsidRDefault="00000000" w:rsidP="00E6516F">
            <w:pPr>
              <w:pStyle w:val="CRCoverPage"/>
              <w:spacing w:after="0"/>
              <w:ind w:left="100"/>
              <w:rPr>
                <w:noProof/>
              </w:rPr>
            </w:pPr>
            <w:fldSimple w:instr=" DOCPROPERTY  RelatedWis  \* MERGEFORMAT ">
              <w:r w:rsidR="00E6516F">
                <w:rPr>
                  <w:rFonts w:hint="eastAsia"/>
                  <w:noProof/>
                  <w:lang w:eastAsia="zh-CN"/>
                </w:rPr>
                <w:t>TEI15</w:t>
              </w:r>
            </w:fldSimple>
          </w:p>
        </w:tc>
        <w:tc>
          <w:tcPr>
            <w:tcW w:w="567" w:type="dxa"/>
            <w:tcBorders>
              <w:left w:val="nil"/>
            </w:tcBorders>
          </w:tcPr>
          <w:p w14:paraId="61A86BCF" w14:textId="77777777" w:rsidR="00E6516F" w:rsidRDefault="00E6516F" w:rsidP="00E6516F">
            <w:pPr>
              <w:pStyle w:val="CRCoverPage"/>
              <w:spacing w:after="0"/>
              <w:ind w:right="100"/>
              <w:rPr>
                <w:noProof/>
              </w:rPr>
            </w:pPr>
          </w:p>
        </w:tc>
        <w:tc>
          <w:tcPr>
            <w:tcW w:w="1417" w:type="dxa"/>
            <w:gridSpan w:val="3"/>
            <w:tcBorders>
              <w:left w:val="nil"/>
            </w:tcBorders>
          </w:tcPr>
          <w:p w14:paraId="153CBFB1" w14:textId="77777777" w:rsidR="00E6516F" w:rsidRDefault="00E6516F" w:rsidP="00E6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86BA7" w:rsidR="00E6516F" w:rsidRDefault="00E6516F" w:rsidP="00E6516F">
            <w:pPr>
              <w:pStyle w:val="CRCoverPage"/>
              <w:spacing w:after="0"/>
              <w:ind w:left="100"/>
              <w:rPr>
                <w:noProof/>
                <w:lang w:eastAsia="zh-CN"/>
              </w:rPr>
            </w:pPr>
            <w:r>
              <w:rPr>
                <w:rFonts w:hint="eastAsia"/>
                <w:lang w:eastAsia="zh-CN"/>
              </w:rPr>
              <w:t>2024-07-03</w:t>
            </w:r>
          </w:p>
        </w:tc>
      </w:tr>
      <w:tr w:rsidR="00E6516F" w14:paraId="690C7843" w14:textId="77777777" w:rsidTr="00547111">
        <w:tc>
          <w:tcPr>
            <w:tcW w:w="1843" w:type="dxa"/>
            <w:tcBorders>
              <w:left w:val="single" w:sz="4" w:space="0" w:color="auto"/>
            </w:tcBorders>
          </w:tcPr>
          <w:p w14:paraId="17A1A642" w14:textId="77777777" w:rsidR="00E6516F" w:rsidRDefault="00E6516F" w:rsidP="00E6516F">
            <w:pPr>
              <w:pStyle w:val="CRCoverPage"/>
              <w:spacing w:after="0"/>
              <w:rPr>
                <w:b/>
                <w:i/>
                <w:noProof/>
                <w:sz w:val="8"/>
                <w:szCs w:val="8"/>
              </w:rPr>
            </w:pPr>
          </w:p>
        </w:tc>
        <w:tc>
          <w:tcPr>
            <w:tcW w:w="1986" w:type="dxa"/>
            <w:gridSpan w:val="4"/>
          </w:tcPr>
          <w:p w14:paraId="2F73FCFB" w14:textId="77777777" w:rsidR="00E6516F" w:rsidRDefault="00E6516F" w:rsidP="00E6516F">
            <w:pPr>
              <w:pStyle w:val="CRCoverPage"/>
              <w:spacing w:after="0"/>
              <w:rPr>
                <w:noProof/>
                <w:sz w:val="8"/>
                <w:szCs w:val="8"/>
              </w:rPr>
            </w:pPr>
          </w:p>
        </w:tc>
        <w:tc>
          <w:tcPr>
            <w:tcW w:w="2267" w:type="dxa"/>
            <w:gridSpan w:val="2"/>
          </w:tcPr>
          <w:p w14:paraId="0FBCFC35" w14:textId="77777777" w:rsidR="00E6516F" w:rsidRDefault="00E6516F" w:rsidP="00E6516F">
            <w:pPr>
              <w:pStyle w:val="CRCoverPage"/>
              <w:spacing w:after="0"/>
              <w:rPr>
                <w:noProof/>
                <w:sz w:val="8"/>
                <w:szCs w:val="8"/>
              </w:rPr>
            </w:pPr>
          </w:p>
        </w:tc>
        <w:tc>
          <w:tcPr>
            <w:tcW w:w="1417" w:type="dxa"/>
            <w:gridSpan w:val="3"/>
          </w:tcPr>
          <w:p w14:paraId="60243A9E" w14:textId="77777777" w:rsidR="00E6516F" w:rsidRDefault="00E6516F" w:rsidP="00E6516F">
            <w:pPr>
              <w:pStyle w:val="CRCoverPage"/>
              <w:spacing w:after="0"/>
              <w:rPr>
                <w:noProof/>
                <w:sz w:val="8"/>
                <w:szCs w:val="8"/>
              </w:rPr>
            </w:pPr>
          </w:p>
        </w:tc>
        <w:tc>
          <w:tcPr>
            <w:tcW w:w="2127" w:type="dxa"/>
            <w:tcBorders>
              <w:right w:val="single" w:sz="4" w:space="0" w:color="auto"/>
            </w:tcBorders>
          </w:tcPr>
          <w:p w14:paraId="68E9B688" w14:textId="77777777" w:rsidR="00E6516F" w:rsidRDefault="00E6516F" w:rsidP="00E6516F">
            <w:pPr>
              <w:pStyle w:val="CRCoverPage"/>
              <w:spacing w:after="0"/>
              <w:rPr>
                <w:noProof/>
                <w:sz w:val="8"/>
                <w:szCs w:val="8"/>
              </w:rPr>
            </w:pPr>
          </w:p>
        </w:tc>
      </w:tr>
      <w:tr w:rsidR="00E6516F" w14:paraId="13D4AF59" w14:textId="77777777" w:rsidTr="00547111">
        <w:trPr>
          <w:cantSplit/>
        </w:trPr>
        <w:tc>
          <w:tcPr>
            <w:tcW w:w="1843" w:type="dxa"/>
            <w:tcBorders>
              <w:left w:val="single" w:sz="4" w:space="0" w:color="auto"/>
            </w:tcBorders>
          </w:tcPr>
          <w:p w14:paraId="1E6EA205" w14:textId="77777777" w:rsidR="00E6516F" w:rsidRDefault="00E6516F" w:rsidP="00E6516F">
            <w:pPr>
              <w:pStyle w:val="CRCoverPage"/>
              <w:tabs>
                <w:tab w:val="right" w:pos="1759"/>
              </w:tabs>
              <w:spacing w:after="0"/>
              <w:rPr>
                <w:b/>
                <w:i/>
                <w:noProof/>
              </w:rPr>
            </w:pPr>
            <w:r>
              <w:rPr>
                <w:b/>
                <w:i/>
                <w:noProof/>
              </w:rPr>
              <w:t>Category:</w:t>
            </w:r>
          </w:p>
        </w:tc>
        <w:tc>
          <w:tcPr>
            <w:tcW w:w="851" w:type="dxa"/>
            <w:shd w:val="pct30" w:color="FFFF00" w:fill="auto"/>
          </w:tcPr>
          <w:p w14:paraId="154A6113" w14:textId="27506638" w:rsidR="00E6516F" w:rsidRDefault="00B1183C" w:rsidP="00E6516F">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E6516F" w:rsidRDefault="00E6516F" w:rsidP="00E6516F">
            <w:pPr>
              <w:pStyle w:val="CRCoverPage"/>
              <w:spacing w:after="0"/>
              <w:rPr>
                <w:noProof/>
              </w:rPr>
            </w:pPr>
          </w:p>
        </w:tc>
        <w:tc>
          <w:tcPr>
            <w:tcW w:w="1417" w:type="dxa"/>
            <w:gridSpan w:val="3"/>
            <w:tcBorders>
              <w:left w:val="nil"/>
            </w:tcBorders>
          </w:tcPr>
          <w:p w14:paraId="42CDCEE5" w14:textId="77777777" w:rsidR="00E6516F" w:rsidRDefault="00E6516F" w:rsidP="00E6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60F6E" w:rsidR="00E6516F" w:rsidRDefault="00B1183C" w:rsidP="00E6516F">
            <w:pPr>
              <w:pStyle w:val="CRCoverPage"/>
              <w:spacing w:after="0"/>
              <w:ind w:left="100"/>
              <w:rPr>
                <w:noProof/>
              </w:rPr>
            </w:pPr>
            <w:r>
              <w:t>Rel-1</w:t>
            </w:r>
            <w:r w:rsidR="00AB70A0">
              <w:t>8</w:t>
            </w:r>
          </w:p>
        </w:tc>
      </w:tr>
      <w:tr w:rsidR="00E6516F" w14:paraId="30122F0C" w14:textId="77777777" w:rsidTr="00547111">
        <w:tc>
          <w:tcPr>
            <w:tcW w:w="1843" w:type="dxa"/>
            <w:tcBorders>
              <w:left w:val="single" w:sz="4" w:space="0" w:color="auto"/>
              <w:bottom w:val="single" w:sz="4" w:space="0" w:color="auto"/>
            </w:tcBorders>
          </w:tcPr>
          <w:p w14:paraId="615796D0" w14:textId="77777777" w:rsidR="00E6516F" w:rsidRDefault="00E6516F" w:rsidP="00E6516F">
            <w:pPr>
              <w:pStyle w:val="CRCoverPage"/>
              <w:spacing w:after="0"/>
              <w:rPr>
                <w:b/>
                <w:i/>
                <w:noProof/>
              </w:rPr>
            </w:pPr>
          </w:p>
        </w:tc>
        <w:tc>
          <w:tcPr>
            <w:tcW w:w="4677" w:type="dxa"/>
            <w:gridSpan w:val="8"/>
            <w:tcBorders>
              <w:bottom w:val="single" w:sz="4" w:space="0" w:color="auto"/>
            </w:tcBorders>
          </w:tcPr>
          <w:p w14:paraId="78418D37" w14:textId="77777777" w:rsidR="00E6516F" w:rsidRDefault="00E6516F" w:rsidP="00E6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516F" w:rsidRDefault="00E6516F" w:rsidP="00E651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6516F" w:rsidRPr="007C2097" w:rsidRDefault="00E6516F" w:rsidP="00E6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16F" w14:paraId="7FBEB8E7" w14:textId="77777777" w:rsidTr="00547111">
        <w:tc>
          <w:tcPr>
            <w:tcW w:w="1843" w:type="dxa"/>
          </w:tcPr>
          <w:p w14:paraId="44A3A604" w14:textId="77777777" w:rsidR="00E6516F" w:rsidRDefault="00E6516F" w:rsidP="00E6516F">
            <w:pPr>
              <w:pStyle w:val="CRCoverPage"/>
              <w:spacing w:after="0"/>
              <w:rPr>
                <w:b/>
                <w:i/>
                <w:noProof/>
                <w:sz w:val="8"/>
                <w:szCs w:val="8"/>
              </w:rPr>
            </w:pPr>
          </w:p>
        </w:tc>
        <w:tc>
          <w:tcPr>
            <w:tcW w:w="7797" w:type="dxa"/>
            <w:gridSpan w:val="10"/>
          </w:tcPr>
          <w:p w14:paraId="5524CC4E" w14:textId="77777777" w:rsidR="00E6516F" w:rsidRDefault="00E6516F" w:rsidP="00E6516F">
            <w:pPr>
              <w:pStyle w:val="CRCoverPage"/>
              <w:spacing w:after="0"/>
              <w:rPr>
                <w:noProof/>
                <w:sz w:val="8"/>
                <w:szCs w:val="8"/>
              </w:rPr>
            </w:pPr>
          </w:p>
        </w:tc>
      </w:tr>
      <w:tr w:rsidR="005218AA" w14:paraId="1256F52C" w14:textId="77777777" w:rsidTr="00547111">
        <w:tc>
          <w:tcPr>
            <w:tcW w:w="2694" w:type="dxa"/>
            <w:gridSpan w:val="2"/>
            <w:tcBorders>
              <w:top w:val="single" w:sz="4" w:space="0" w:color="auto"/>
              <w:left w:val="single" w:sz="4" w:space="0" w:color="auto"/>
            </w:tcBorders>
          </w:tcPr>
          <w:p w14:paraId="52C87DB0" w14:textId="77777777" w:rsidR="005218AA" w:rsidRDefault="005218AA" w:rsidP="00521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1632" w14:textId="77777777" w:rsidR="005218AA" w:rsidRPr="00EC6A63" w:rsidRDefault="005218AA" w:rsidP="005218AA">
            <w:pPr>
              <w:spacing w:after="0"/>
              <w:ind w:left="100"/>
              <w:rPr>
                <w:rFonts w:ascii="Arial" w:hAnsi="Arial"/>
                <w:noProof/>
                <w:lang w:val="en-US" w:eastAsia="zh-CN"/>
              </w:rPr>
            </w:pPr>
            <w:r>
              <w:rPr>
                <w:rFonts w:ascii="Arial" w:hAnsi="Arial" w:hint="eastAsia"/>
                <w:noProof/>
                <w:lang w:eastAsia="zh-CN"/>
              </w:rPr>
              <w:t>BCS set definition is missing for asymetric TDD</w:t>
            </w:r>
            <w:r>
              <w:rPr>
                <w:rFonts w:ascii="Arial" w:hAnsi="Arial"/>
                <w:noProof/>
                <w:lang w:val="en-US" w:eastAsia="zh-CN"/>
              </w:rPr>
              <w:t>. While it is essential from signalling perspective.</w:t>
            </w:r>
          </w:p>
          <w:p w14:paraId="708AA7DE" w14:textId="77777777" w:rsidR="005218AA" w:rsidRDefault="005218AA" w:rsidP="005218AA">
            <w:pPr>
              <w:pStyle w:val="CRCoverPage"/>
              <w:spacing w:after="0"/>
              <w:ind w:left="100"/>
              <w:rPr>
                <w:noProof/>
              </w:rPr>
            </w:pPr>
          </w:p>
        </w:tc>
      </w:tr>
      <w:tr w:rsidR="005218AA" w14:paraId="4CA74D09" w14:textId="77777777" w:rsidTr="00547111">
        <w:tc>
          <w:tcPr>
            <w:tcW w:w="2694" w:type="dxa"/>
            <w:gridSpan w:val="2"/>
            <w:tcBorders>
              <w:left w:val="single" w:sz="4" w:space="0" w:color="auto"/>
            </w:tcBorders>
          </w:tcPr>
          <w:p w14:paraId="2D0866D6"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365DEF04" w14:textId="77777777" w:rsidR="005218AA" w:rsidRDefault="005218AA" w:rsidP="005218AA">
            <w:pPr>
              <w:pStyle w:val="CRCoverPage"/>
              <w:spacing w:after="0"/>
              <w:rPr>
                <w:noProof/>
                <w:sz w:val="8"/>
                <w:szCs w:val="8"/>
              </w:rPr>
            </w:pPr>
          </w:p>
        </w:tc>
      </w:tr>
      <w:tr w:rsidR="005218AA" w14:paraId="21016551" w14:textId="77777777" w:rsidTr="00547111">
        <w:tc>
          <w:tcPr>
            <w:tcW w:w="2694" w:type="dxa"/>
            <w:gridSpan w:val="2"/>
            <w:tcBorders>
              <w:left w:val="single" w:sz="4" w:space="0" w:color="auto"/>
            </w:tcBorders>
          </w:tcPr>
          <w:p w14:paraId="49433147" w14:textId="77777777" w:rsidR="005218AA" w:rsidRDefault="005218AA" w:rsidP="00521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55CE5" w14:textId="77777777" w:rsidR="005218AA" w:rsidRPr="006B4653" w:rsidRDefault="005218AA" w:rsidP="005218AA">
            <w:pPr>
              <w:pStyle w:val="ListParagraph"/>
              <w:numPr>
                <w:ilvl w:val="0"/>
                <w:numId w:val="1"/>
              </w:numPr>
              <w:overflowPunct w:val="0"/>
              <w:autoSpaceDE w:val="0"/>
              <w:autoSpaceDN w:val="0"/>
              <w:adjustRightInd w:val="0"/>
              <w:spacing w:after="0"/>
              <w:textAlignment w:val="baseline"/>
              <w:rPr>
                <w:rFonts w:ascii="Arial" w:hAnsi="Arial"/>
                <w:noProof/>
              </w:rPr>
            </w:pPr>
            <w:r>
              <w:rPr>
                <w:rFonts w:ascii="Arial" w:hAnsi="Arial"/>
                <w:noProof/>
              </w:rPr>
              <w:t>Adding BCS deinition for asymmetric TDD in Table 5.3.6-2.</w:t>
            </w:r>
          </w:p>
          <w:p w14:paraId="31C656EC" w14:textId="77777777" w:rsidR="005218AA" w:rsidRDefault="005218AA" w:rsidP="005218AA">
            <w:pPr>
              <w:pStyle w:val="CRCoverPage"/>
              <w:spacing w:after="0"/>
              <w:ind w:left="100"/>
              <w:rPr>
                <w:noProof/>
              </w:rPr>
            </w:pPr>
          </w:p>
        </w:tc>
      </w:tr>
      <w:tr w:rsidR="005218AA" w14:paraId="1F886379" w14:textId="77777777" w:rsidTr="00547111">
        <w:tc>
          <w:tcPr>
            <w:tcW w:w="2694" w:type="dxa"/>
            <w:gridSpan w:val="2"/>
            <w:tcBorders>
              <w:left w:val="single" w:sz="4" w:space="0" w:color="auto"/>
            </w:tcBorders>
          </w:tcPr>
          <w:p w14:paraId="4D989623"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71C4A204" w14:textId="77777777" w:rsidR="005218AA" w:rsidRDefault="005218AA" w:rsidP="005218AA">
            <w:pPr>
              <w:pStyle w:val="CRCoverPage"/>
              <w:spacing w:after="0"/>
              <w:rPr>
                <w:noProof/>
                <w:sz w:val="8"/>
                <w:szCs w:val="8"/>
              </w:rPr>
            </w:pPr>
          </w:p>
        </w:tc>
      </w:tr>
      <w:tr w:rsidR="005218AA" w14:paraId="678D7BF9" w14:textId="77777777" w:rsidTr="00547111">
        <w:tc>
          <w:tcPr>
            <w:tcW w:w="2694" w:type="dxa"/>
            <w:gridSpan w:val="2"/>
            <w:tcBorders>
              <w:left w:val="single" w:sz="4" w:space="0" w:color="auto"/>
              <w:bottom w:val="single" w:sz="4" w:space="0" w:color="auto"/>
            </w:tcBorders>
          </w:tcPr>
          <w:p w14:paraId="4E5CE1B6" w14:textId="77777777" w:rsidR="005218AA" w:rsidRDefault="005218AA" w:rsidP="00521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9AA23" w14:textId="77777777" w:rsidR="005218AA" w:rsidRDefault="005218AA" w:rsidP="005218AA">
            <w:pPr>
              <w:spacing w:after="0"/>
              <w:ind w:left="100"/>
              <w:rPr>
                <w:rFonts w:ascii="Arial" w:hAnsi="Arial"/>
                <w:noProof/>
              </w:rPr>
            </w:pPr>
            <w:r>
              <w:rPr>
                <w:rFonts w:ascii="Arial" w:hAnsi="Arial"/>
                <w:noProof/>
              </w:rPr>
              <w:t>BCS is missing for asymmetric TDD, which is not workable.</w:t>
            </w:r>
          </w:p>
          <w:p w14:paraId="5C4BEB44" w14:textId="77777777" w:rsidR="005218AA" w:rsidRDefault="005218AA" w:rsidP="005218AA">
            <w:pPr>
              <w:pStyle w:val="CRCoverPage"/>
              <w:spacing w:after="0"/>
              <w:ind w:left="100"/>
              <w:rPr>
                <w:noProof/>
              </w:rPr>
            </w:pPr>
          </w:p>
        </w:tc>
      </w:tr>
      <w:tr w:rsidR="00E6516F" w14:paraId="034AF533" w14:textId="77777777" w:rsidTr="00547111">
        <w:tc>
          <w:tcPr>
            <w:tcW w:w="2694" w:type="dxa"/>
            <w:gridSpan w:val="2"/>
          </w:tcPr>
          <w:p w14:paraId="39D9EB5B" w14:textId="77777777" w:rsidR="00E6516F" w:rsidRDefault="00E6516F" w:rsidP="00E6516F">
            <w:pPr>
              <w:pStyle w:val="CRCoverPage"/>
              <w:spacing w:after="0"/>
              <w:rPr>
                <w:b/>
                <w:i/>
                <w:noProof/>
                <w:sz w:val="8"/>
                <w:szCs w:val="8"/>
              </w:rPr>
            </w:pPr>
          </w:p>
        </w:tc>
        <w:tc>
          <w:tcPr>
            <w:tcW w:w="6946" w:type="dxa"/>
            <w:gridSpan w:val="9"/>
          </w:tcPr>
          <w:p w14:paraId="7826CB1C" w14:textId="77777777" w:rsidR="00E6516F" w:rsidRDefault="00E6516F" w:rsidP="00E6516F">
            <w:pPr>
              <w:pStyle w:val="CRCoverPage"/>
              <w:spacing w:after="0"/>
              <w:rPr>
                <w:noProof/>
                <w:sz w:val="8"/>
                <w:szCs w:val="8"/>
              </w:rPr>
            </w:pPr>
          </w:p>
        </w:tc>
      </w:tr>
      <w:tr w:rsidR="00E6516F" w14:paraId="6A17D7AC" w14:textId="77777777" w:rsidTr="00547111">
        <w:tc>
          <w:tcPr>
            <w:tcW w:w="2694" w:type="dxa"/>
            <w:gridSpan w:val="2"/>
            <w:tcBorders>
              <w:top w:val="single" w:sz="4" w:space="0" w:color="auto"/>
              <w:left w:val="single" w:sz="4" w:space="0" w:color="auto"/>
            </w:tcBorders>
          </w:tcPr>
          <w:p w14:paraId="6DAD5B19" w14:textId="77777777" w:rsidR="00E6516F" w:rsidRDefault="00E6516F" w:rsidP="00E6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7190" w:rsidR="00E6516F" w:rsidRDefault="005218AA" w:rsidP="00E6516F">
            <w:pPr>
              <w:pStyle w:val="CRCoverPage"/>
              <w:spacing w:after="0"/>
              <w:ind w:left="100"/>
              <w:rPr>
                <w:noProof/>
                <w:lang w:eastAsia="zh-CN"/>
              </w:rPr>
            </w:pPr>
            <w:r>
              <w:rPr>
                <w:rFonts w:hint="eastAsia"/>
                <w:noProof/>
                <w:lang w:eastAsia="zh-CN"/>
              </w:rPr>
              <w:t>5.3.6</w:t>
            </w:r>
          </w:p>
        </w:tc>
      </w:tr>
      <w:tr w:rsidR="00E6516F" w14:paraId="56E1E6C3" w14:textId="77777777" w:rsidTr="00547111">
        <w:tc>
          <w:tcPr>
            <w:tcW w:w="2694" w:type="dxa"/>
            <w:gridSpan w:val="2"/>
            <w:tcBorders>
              <w:left w:val="single" w:sz="4" w:space="0" w:color="auto"/>
            </w:tcBorders>
          </w:tcPr>
          <w:p w14:paraId="2FB9DE77" w14:textId="77777777" w:rsidR="00E6516F" w:rsidRDefault="00E6516F" w:rsidP="00E6516F">
            <w:pPr>
              <w:pStyle w:val="CRCoverPage"/>
              <w:spacing w:after="0"/>
              <w:rPr>
                <w:b/>
                <w:i/>
                <w:noProof/>
                <w:sz w:val="8"/>
                <w:szCs w:val="8"/>
              </w:rPr>
            </w:pPr>
          </w:p>
        </w:tc>
        <w:tc>
          <w:tcPr>
            <w:tcW w:w="6946" w:type="dxa"/>
            <w:gridSpan w:val="9"/>
            <w:tcBorders>
              <w:right w:val="single" w:sz="4" w:space="0" w:color="auto"/>
            </w:tcBorders>
          </w:tcPr>
          <w:p w14:paraId="0898542D" w14:textId="77777777" w:rsidR="00E6516F" w:rsidRDefault="00E6516F" w:rsidP="00E6516F">
            <w:pPr>
              <w:pStyle w:val="CRCoverPage"/>
              <w:spacing w:after="0"/>
              <w:rPr>
                <w:noProof/>
                <w:sz w:val="8"/>
                <w:szCs w:val="8"/>
              </w:rPr>
            </w:pPr>
          </w:p>
        </w:tc>
      </w:tr>
      <w:tr w:rsidR="00E6516F" w14:paraId="76F95A8B" w14:textId="77777777" w:rsidTr="00547111">
        <w:tc>
          <w:tcPr>
            <w:tcW w:w="2694" w:type="dxa"/>
            <w:gridSpan w:val="2"/>
            <w:tcBorders>
              <w:left w:val="single" w:sz="4" w:space="0" w:color="auto"/>
            </w:tcBorders>
          </w:tcPr>
          <w:p w14:paraId="335EAB52" w14:textId="77777777" w:rsidR="00E6516F" w:rsidRDefault="00E6516F" w:rsidP="00E6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516F" w:rsidRDefault="00E6516F" w:rsidP="00E6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516F" w:rsidRDefault="00E6516F" w:rsidP="00E6516F">
            <w:pPr>
              <w:pStyle w:val="CRCoverPage"/>
              <w:spacing w:after="0"/>
              <w:jc w:val="center"/>
              <w:rPr>
                <w:b/>
                <w:caps/>
                <w:noProof/>
              </w:rPr>
            </w:pPr>
            <w:r>
              <w:rPr>
                <w:b/>
                <w:caps/>
                <w:noProof/>
              </w:rPr>
              <w:t>N</w:t>
            </w:r>
          </w:p>
        </w:tc>
        <w:tc>
          <w:tcPr>
            <w:tcW w:w="2977" w:type="dxa"/>
            <w:gridSpan w:val="4"/>
          </w:tcPr>
          <w:p w14:paraId="304CCBCB" w14:textId="77777777" w:rsidR="00E6516F" w:rsidRDefault="00E6516F" w:rsidP="00E6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516F" w:rsidRDefault="00E6516F" w:rsidP="00E6516F">
            <w:pPr>
              <w:pStyle w:val="CRCoverPage"/>
              <w:spacing w:after="0"/>
              <w:ind w:left="99"/>
              <w:rPr>
                <w:noProof/>
              </w:rPr>
            </w:pPr>
          </w:p>
        </w:tc>
      </w:tr>
      <w:tr w:rsidR="00E6516F" w14:paraId="34ACE2EB" w14:textId="77777777" w:rsidTr="00547111">
        <w:tc>
          <w:tcPr>
            <w:tcW w:w="2694" w:type="dxa"/>
            <w:gridSpan w:val="2"/>
            <w:tcBorders>
              <w:left w:val="single" w:sz="4" w:space="0" w:color="auto"/>
            </w:tcBorders>
          </w:tcPr>
          <w:p w14:paraId="571382F3" w14:textId="77777777" w:rsidR="00E6516F" w:rsidRDefault="00E6516F" w:rsidP="00E6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5C4FD"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6516F" w:rsidRDefault="00E6516F" w:rsidP="00E6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516F" w:rsidRDefault="00E6516F" w:rsidP="00E6516F">
            <w:pPr>
              <w:pStyle w:val="CRCoverPage"/>
              <w:spacing w:after="0"/>
              <w:ind w:left="99"/>
              <w:rPr>
                <w:noProof/>
              </w:rPr>
            </w:pPr>
            <w:r>
              <w:rPr>
                <w:noProof/>
              </w:rPr>
              <w:t xml:space="preserve">TS/TR ... CR ... </w:t>
            </w:r>
          </w:p>
        </w:tc>
      </w:tr>
      <w:tr w:rsidR="00E6516F" w14:paraId="446DDBAC" w14:textId="77777777" w:rsidTr="00547111">
        <w:tc>
          <w:tcPr>
            <w:tcW w:w="2694" w:type="dxa"/>
            <w:gridSpan w:val="2"/>
            <w:tcBorders>
              <w:left w:val="single" w:sz="4" w:space="0" w:color="auto"/>
            </w:tcBorders>
          </w:tcPr>
          <w:p w14:paraId="678A1AA6" w14:textId="77777777" w:rsidR="00E6516F" w:rsidRDefault="00E6516F" w:rsidP="00E6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D2D1E" w:rsidR="00E6516F" w:rsidRDefault="00E6516F" w:rsidP="00E65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516F" w:rsidRDefault="00E6516F" w:rsidP="00E6516F">
            <w:pPr>
              <w:pStyle w:val="CRCoverPage"/>
              <w:spacing w:after="0"/>
              <w:jc w:val="center"/>
              <w:rPr>
                <w:b/>
                <w:caps/>
                <w:noProof/>
              </w:rPr>
            </w:pPr>
          </w:p>
        </w:tc>
        <w:tc>
          <w:tcPr>
            <w:tcW w:w="2977" w:type="dxa"/>
            <w:gridSpan w:val="4"/>
          </w:tcPr>
          <w:p w14:paraId="1A4306D9" w14:textId="77777777" w:rsidR="00E6516F" w:rsidRDefault="00E6516F" w:rsidP="00E6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C281B" w:rsidR="00E6516F" w:rsidRDefault="00E6516F" w:rsidP="00E6516F">
            <w:pPr>
              <w:pStyle w:val="CRCoverPage"/>
              <w:spacing w:after="0"/>
              <w:ind w:left="99"/>
              <w:rPr>
                <w:noProof/>
              </w:rPr>
            </w:pPr>
            <w:r>
              <w:rPr>
                <w:noProof/>
              </w:rPr>
              <w:t>TS</w:t>
            </w:r>
            <w:r>
              <w:rPr>
                <w:rFonts w:hint="eastAsia"/>
                <w:noProof/>
                <w:lang w:eastAsia="zh-CN"/>
              </w:rPr>
              <w:t xml:space="preserve"> 38.521-1</w:t>
            </w:r>
            <w:r>
              <w:rPr>
                <w:noProof/>
              </w:rPr>
              <w:t xml:space="preserve"> </w:t>
            </w:r>
          </w:p>
        </w:tc>
      </w:tr>
      <w:tr w:rsidR="00E6516F" w14:paraId="55C714D2" w14:textId="77777777" w:rsidTr="00547111">
        <w:tc>
          <w:tcPr>
            <w:tcW w:w="2694" w:type="dxa"/>
            <w:gridSpan w:val="2"/>
            <w:tcBorders>
              <w:left w:val="single" w:sz="4" w:space="0" w:color="auto"/>
            </w:tcBorders>
          </w:tcPr>
          <w:p w14:paraId="45913E62" w14:textId="77777777" w:rsidR="00E6516F" w:rsidRDefault="00E6516F" w:rsidP="00E6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FAD3"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6516F" w:rsidRDefault="00E6516F" w:rsidP="00E6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516F" w:rsidRDefault="00E6516F" w:rsidP="00E6516F">
            <w:pPr>
              <w:pStyle w:val="CRCoverPage"/>
              <w:spacing w:after="0"/>
              <w:ind w:left="99"/>
              <w:rPr>
                <w:noProof/>
              </w:rPr>
            </w:pPr>
            <w:r>
              <w:rPr>
                <w:noProof/>
              </w:rPr>
              <w:t xml:space="preserve">TS/TR ... CR ... </w:t>
            </w:r>
          </w:p>
        </w:tc>
      </w:tr>
      <w:tr w:rsidR="00E6516F" w14:paraId="60DF82CC" w14:textId="77777777" w:rsidTr="008863B9">
        <w:tc>
          <w:tcPr>
            <w:tcW w:w="2694" w:type="dxa"/>
            <w:gridSpan w:val="2"/>
            <w:tcBorders>
              <w:left w:val="single" w:sz="4" w:space="0" w:color="auto"/>
            </w:tcBorders>
          </w:tcPr>
          <w:p w14:paraId="517696CD" w14:textId="77777777" w:rsidR="00E6516F" w:rsidRDefault="00E6516F" w:rsidP="00E6516F">
            <w:pPr>
              <w:pStyle w:val="CRCoverPage"/>
              <w:spacing w:after="0"/>
              <w:rPr>
                <w:b/>
                <w:i/>
                <w:noProof/>
              </w:rPr>
            </w:pPr>
          </w:p>
        </w:tc>
        <w:tc>
          <w:tcPr>
            <w:tcW w:w="6946" w:type="dxa"/>
            <w:gridSpan w:val="9"/>
            <w:tcBorders>
              <w:right w:val="single" w:sz="4" w:space="0" w:color="auto"/>
            </w:tcBorders>
          </w:tcPr>
          <w:p w14:paraId="4D84207F" w14:textId="77777777" w:rsidR="00E6516F" w:rsidRDefault="00E6516F" w:rsidP="00E6516F">
            <w:pPr>
              <w:pStyle w:val="CRCoverPage"/>
              <w:spacing w:after="0"/>
              <w:rPr>
                <w:noProof/>
              </w:rPr>
            </w:pPr>
          </w:p>
        </w:tc>
      </w:tr>
      <w:tr w:rsidR="00E6516F" w14:paraId="556B87B6" w14:textId="77777777" w:rsidTr="008863B9">
        <w:tc>
          <w:tcPr>
            <w:tcW w:w="2694" w:type="dxa"/>
            <w:gridSpan w:val="2"/>
            <w:tcBorders>
              <w:left w:val="single" w:sz="4" w:space="0" w:color="auto"/>
              <w:bottom w:val="single" w:sz="4" w:space="0" w:color="auto"/>
            </w:tcBorders>
          </w:tcPr>
          <w:p w14:paraId="79A9C411" w14:textId="77777777" w:rsidR="00E6516F" w:rsidRDefault="00E6516F" w:rsidP="00E6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516F" w:rsidRDefault="00E6516F" w:rsidP="00E6516F">
            <w:pPr>
              <w:pStyle w:val="CRCoverPage"/>
              <w:spacing w:after="0"/>
              <w:ind w:left="100"/>
              <w:rPr>
                <w:noProof/>
              </w:rPr>
            </w:pPr>
          </w:p>
        </w:tc>
      </w:tr>
      <w:tr w:rsidR="00E6516F" w:rsidRPr="008863B9" w14:paraId="45BFE792" w14:textId="77777777" w:rsidTr="008863B9">
        <w:tc>
          <w:tcPr>
            <w:tcW w:w="2694" w:type="dxa"/>
            <w:gridSpan w:val="2"/>
            <w:tcBorders>
              <w:top w:val="single" w:sz="4" w:space="0" w:color="auto"/>
              <w:bottom w:val="single" w:sz="4" w:space="0" w:color="auto"/>
            </w:tcBorders>
          </w:tcPr>
          <w:p w14:paraId="194242DD" w14:textId="77777777" w:rsidR="00E6516F" w:rsidRPr="008863B9" w:rsidRDefault="00E6516F" w:rsidP="00E6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16F" w:rsidRPr="008863B9" w:rsidRDefault="00E6516F" w:rsidP="00E6516F">
            <w:pPr>
              <w:pStyle w:val="CRCoverPage"/>
              <w:spacing w:after="0"/>
              <w:ind w:left="100"/>
              <w:rPr>
                <w:noProof/>
                <w:sz w:val="8"/>
                <w:szCs w:val="8"/>
              </w:rPr>
            </w:pPr>
          </w:p>
        </w:tc>
      </w:tr>
      <w:tr w:rsidR="00E651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16F" w:rsidRDefault="00E6516F" w:rsidP="00E6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516F" w:rsidRDefault="00E6516F" w:rsidP="00E65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B2BE77" w14:textId="77777777" w:rsidR="00AB70A0" w:rsidRPr="00A1115A" w:rsidRDefault="00AB70A0" w:rsidP="00AB70A0">
      <w:pPr>
        <w:pStyle w:val="Heading3"/>
      </w:pPr>
      <w:bookmarkStart w:id="1" w:name="_Toc61367258"/>
      <w:bookmarkStart w:id="2" w:name="_Toc61372641"/>
      <w:bookmarkStart w:id="3" w:name="_Toc68230581"/>
      <w:bookmarkStart w:id="4" w:name="_Toc69083994"/>
      <w:bookmarkStart w:id="5" w:name="_Toc75467001"/>
      <w:bookmarkStart w:id="6" w:name="_Toc76509023"/>
      <w:bookmarkStart w:id="7" w:name="_Toc76718013"/>
      <w:bookmarkStart w:id="8" w:name="_Toc83580323"/>
      <w:bookmarkStart w:id="9" w:name="_Toc84404832"/>
      <w:bookmarkStart w:id="10" w:name="_Toc84413441"/>
      <w:bookmarkStart w:id="11" w:name="_Toc21344199"/>
      <w:bookmarkStart w:id="12" w:name="_Toc29801683"/>
      <w:bookmarkStart w:id="13" w:name="_Toc29802107"/>
      <w:bookmarkStart w:id="14" w:name="_Toc29802732"/>
      <w:bookmarkStart w:id="15" w:name="_Toc36107474"/>
      <w:bookmarkStart w:id="16" w:name="_Toc37251233"/>
      <w:bookmarkStart w:id="17" w:name="_Toc45888019"/>
      <w:bookmarkStart w:id="18" w:name="_Toc45888618"/>
      <w:bookmarkStart w:id="19" w:name="_Toc59649899"/>
      <w:bookmarkStart w:id="20" w:name="_Toc61357163"/>
      <w:bookmarkStart w:id="21" w:name="_Toc61358937"/>
      <w:bookmarkStart w:id="22" w:name="_Toc67915874"/>
      <w:bookmarkStart w:id="23" w:name="_Toc75533417"/>
      <w:bookmarkStart w:id="24" w:name="_Toc75819302"/>
      <w:bookmarkStart w:id="25" w:name="_Toc76508146"/>
      <w:bookmarkStart w:id="26" w:name="_Toc76717096"/>
      <w:bookmarkStart w:id="27" w:name="_Toc83293737"/>
      <w:bookmarkStart w:id="28" w:name="_Toc84334776"/>
      <w:bookmarkStart w:id="29" w:name="_Toc21342858"/>
      <w:bookmarkStart w:id="30" w:name="_Toc29769819"/>
      <w:bookmarkStart w:id="31" w:name="_Toc29799318"/>
      <w:bookmarkStart w:id="32" w:name="_Toc37254542"/>
      <w:bookmarkStart w:id="33" w:name="_Toc37255185"/>
      <w:bookmarkStart w:id="34" w:name="_Toc45887209"/>
      <w:bookmarkStart w:id="35" w:name="_Toc53171946"/>
      <w:bookmarkStart w:id="36" w:name="_Toc61356711"/>
      <w:bookmarkStart w:id="37" w:name="_Toc67913580"/>
      <w:bookmarkStart w:id="38" w:name="_Toc75469396"/>
      <w:bookmarkStart w:id="39" w:name="_Toc76507886"/>
      <w:bookmarkStart w:id="40" w:name="_Toc83192787"/>
      <w:r w:rsidRPr="00A1115A">
        <w:lastRenderedPageBreak/>
        <w:t>5.3.6</w:t>
      </w:r>
      <w:r w:rsidRPr="00A1115A">
        <w:tab/>
        <w:t>Asymmetric channel bandwidths</w:t>
      </w:r>
    </w:p>
    <w:p w14:paraId="0641A0D8" w14:textId="77777777" w:rsidR="00AB70A0" w:rsidRPr="00A1115A" w:rsidRDefault="00AB70A0" w:rsidP="00AB70A0">
      <w:r w:rsidRPr="00A1115A">
        <w:t>The UE channel bandwidth can be asymmetric in downlink and uplink. In asymmetric channel bandwidth operation, the narrower carrier shall be confined within the frequency range of the wider channel bandwidth.</w:t>
      </w:r>
    </w:p>
    <w:p w14:paraId="1EC42822" w14:textId="77777777" w:rsidR="00AB70A0" w:rsidRPr="00A1115A" w:rsidRDefault="00AB70A0" w:rsidP="00AB70A0">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66445387" w14:textId="77777777" w:rsidR="00AB70A0" w:rsidRPr="00A1115A" w:rsidRDefault="00AB70A0" w:rsidP="00AB70A0">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66453E34" w14:textId="77777777" w:rsidR="00AB70A0" w:rsidRPr="00A1115A" w:rsidRDefault="00AB70A0" w:rsidP="00AB70A0">
      <w:r w:rsidRPr="00A1115A">
        <w:t>The operating bands and supported asymmetric channel bandwidth combinations are defined in table 5.3.6-1.</w:t>
      </w:r>
    </w:p>
    <w:p w14:paraId="09703AC5" w14:textId="77777777" w:rsidR="00AB70A0" w:rsidRPr="00A1115A" w:rsidRDefault="00AB70A0" w:rsidP="00AB70A0">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B70A0" w:rsidRPr="00A1115A" w14:paraId="052AC61C" w14:textId="77777777" w:rsidTr="00D211B9">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18B3DEE" w14:textId="77777777" w:rsidR="00AB70A0" w:rsidRPr="00A1115A" w:rsidRDefault="00AB70A0" w:rsidP="00D211B9">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45D3AD4D" w14:textId="77777777" w:rsidR="00AB70A0" w:rsidRPr="00A1115A" w:rsidRDefault="00AB70A0" w:rsidP="00D211B9">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4AC34A5" w14:textId="77777777" w:rsidR="00AB70A0" w:rsidRPr="00A1115A" w:rsidRDefault="00AB70A0" w:rsidP="00D211B9">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D6C7755" w14:textId="77777777" w:rsidR="00AB70A0" w:rsidRPr="00A1115A" w:rsidRDefault="00AB70A0" w:rsidP="00D211B9">
            <w:pPr>
              <w:pStyle w:val="TAH"/>
              <w:rPr>
                <w:lang w:val="en-US"/>
              </w:rPr>
            </w:pPr>
            <w:r w:rsidRPr="00A1115A">
              <w:rPr>
                <w:bCs/>
                <w:lang w:val="en-US"/>
              </w:rPr>
              <w:t>Asymmetric channel bandwidth combination set</w:t>
            </w:r>
          </w:p>
        </w:tc>
      </w:tr>
      <w:tr w:rsidR="00AB70A0" w:rsidRPr="00A1115A" w14:paraId="0528B9DB" w14:textId="77777777" w:rsidTr="00D211B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4FEC58F" w14:textId="77777777" w:rsidR="00AB70A0" w:rsidRPr="00A1115A" w:rsidRDefault="00AB70A0" w:rsidP="00D211B9">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4CEDF14A" w14:textId="77777777" w:rsidR="00AB70A0" w:rsidRPr="00A1115A" w:rsidRDefault="00AB70A0" w:rsidP="00D211B9">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5F4E84C3" w14:textId="77777777" w:rsidR="00AB70A0" w:rsidRPr="00A1115A" w:rsidRDefault="00AB70A0" w:rsidP="00D211B9">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624827B8" w14:textId="77777777" w:rsidR="00AB70A0" w:rsidRPr="00A1115A" w:rsidRDefault="00AB70A0" w:rsidP="00D211B9">
            <w:pPr>
              <w:pStyle w:val="TAC"/>
              <w:rPr>
                <w:lang w:val="en-US" w:eastAsia="zh-CN"/>
              </w:rPr>
            </w:pPr>
            <w:r>
              <w:rPr>
                <w:lang w:val="en-US" w:eastAsia="zh-CN"/>
              </w:rPr>
              <w:t>0</w:t>
            </w:r>
          </w:p>
        </w:tc>
      </w:tr>
      <w:tr w:rsidR="00AB70A0" w:rsidRPr="00A1115A" w14:paraId="716E135A"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66EAB47" w14:textId="77777777" w:rsidR="00AB70A0" w:rsidRDefault="00AB70A0" w:rsidP="00D211B9">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AD766B" w14:textId="77777777" w:rsidR="00AB70A0" w:rsidRDefault="00AB70A0" w:rsidP="00D211B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FA4C67B" w14:textId="77777777" w:rsidR="00AB70A0" w:rsidRDefault="00AB70A0" w:rsidP="00D211B9">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2F5F2DD5" w14:textId="77777777" w:rsidR="00AB70A0" w:rsidRDefault="00AB70A0" w:rsidP="00D211B9">
            <w:pPr>
              <w:pStyle w:val="TAC"/>
              <w:rPr>
                <w:lang w:val="en-US" w:eastAsia="zh-CN"/>
              </w:rPr>
            </w:pPr>
            <w:r>
              <w:rPr>
                <w:lang w:val="en-US" w:eastAsia="zh-CN"/>
              </w:rPr>
              <w:t>0</w:t>
            </w:r>
          </w:p>
        </w:tc>
      </w:tr>
      <w:tr w:rsidR="00AB70A0" w:rsidRPr="00A1115A" w14:paraId="01EF799F"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26E94EC5" w14:textId="77777777" w:rsidR="00AB70A0"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7FA4C5" w14:textId="77777777" w:rsidR="00AB70A0" w:rsidRDefault="00AB70A0" w:rsidP="00D211B9">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E1052A" w14:textId="77777777" w:rsidR="00AB70A0" w:rsidRDefault="00AB70A0" w:rsidP="00D211B9">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598FEFCD" w14:textId="77777777" w:rsidR="00AB70A0" w:rsidRDefault="00AB70A0" w:rsidP="00D211B9">
            <w:pPr>
              <w:pStyle w:val="TAC"/>
              <w:rPr>
                <w:lang w:val="en-US" w:eastAsia="zh-CN"/>
              </w:rPr>
            </w:pPr>
            <w:r>
              <w:rPr>
                <w:lang w:val="en-US" w:eastAsia="zh-CN"/>
              </w:rPr>
              <w:t>1</w:t>
            </w:r>
          </w:p>
        </w:tc>
      </w:tr>
      <w:tr w:rsidR="00AB70A0" w:rsidRPr="00A1115A" w14:paraId="05755026" w14:textId="77777777" w:rsidTr="00D211B9">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B197CB0" w14:textId="77777777" w:rsidR="00AB70A0"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D1410E" w14:textId="77777777" w:rsidR="00AB70A0" w:rsidRDefault="00AB70A0" w:rsidP="00D211B9">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B9B41E" w14:textId="77777777" w:rsidR="00AB70A0" w:rsidRDefault="00AB70A0" w:rsidP="00D211B9">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603FAA4E" w14:textId="77777777" w:rsidR="00AB70A0" w:rsidRDefault="00AB70A0" w:rsidP="00D211B9">
            <w:pPr>
              <w:pStyle w:val="TAC"/>
              <w:rPr>
                <w:lang w:val="en-US" w:eastAsia="zh-CN"/>
              </w:rPr>
            </w:pPr>
            <w:r>
              <w:rPr>
                <w:lang w:val="en-US" w:eastAsia="zh-CN"/>
              </w:rPr>
              <w:t>2</w:t>
            </w:r>
          </w:p>
        </w:tc>
      </w:tr>
      <w:tr w:rsidR="00AB70A0" w:rsidRPr="00A1115A" w14:paraId="415E2CEB"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090852B" w14:textId="77777777" w:rsidR="00AB70A0" w:rsidRPr="00A1115A" w:rsidRDefault="00AB70A0" w:rsidP="00D211B9">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3518169" w14:textId="77777777" w:rsidR="00AB70A0" w:rsidRPr="00A1115A" w:rsidRDefault="00AB70A0" w:rsidP="00D211B9">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8DE7B3B" w14:textId="77777777" w:rsidR="00AB70A0" w:rsidRPr="00A1115A" w:rsidRDefault="00AB70A0" w:rsidP="00D211B9">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7A2A3C74" w14:textId="77777777" w:rsidR="00AB70A0" w:rsidRPr="00A1115A" w:rsidRDefault="00AB70A0" w:rsidP="00D211B9">
            <w:pPr>
              <w:pStyle w:val="TAC"/>
              <w:rPr>
                <w:lang w:val="en-US" w:eastAsia="zh-CN"/>
              </w:rPr>
            </w:pPr>
            <w:r>
              <w:rPr>
                <w:lang w:val="en-US" w:eastAsia="zh-CN"/>
              </w:rPr>
              <w:t>0</w:t>
            </w:r>
          </w:p>
        </w:tc>
      </w:tr>
      <w:tr w:rsidR="00AB70A0" w:rsidRPr="00A1115A" w14:paraId="03CE8541"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4EE1A19" w14:textId="77777777" w:rsidR="00AB70A0" w:rsidRPr="00A1115A" w:rsidRDefault="00AB70A0" w:rsidP="00D211B9">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D6C0C0B" w14:textId="77777777" w:rsidR="00AB70A0" w:rsidRPr="00A1115A" w:rsidRDefault="00AB70A0" w:rsidP="00D211B9">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16EF77" w14:textId="77777777" w:rsidR="00AB70A0" w:rsidRPr="00A1115A" w:rsidRDefault="00AB70A0" w:rsidP="00D211B9">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BED9088" w14:textId="77777777" w:rsidR="00AB70A0" w:rsidRPr="00A1115A" w:rsidRDefault="00AB70A0" w:rsidP="00D211B9">
            <w:pPr>
              <w:pStyle w:val="TAC"/>
              <w:rPr>
                <w:lang w:val="en-US" w:eastAsia="zh-CN"/>
              </w:rPr>
            </w:pPr>
            <w:r>
              <w:rPr>
                <w:lang w:val="en-US" w:eastAsia="zh-CN"/>
              </w:rPr>
              <w:t>0</w:t>
            </w:r>
          </w:p>
        </w:tc>
      </w:tr>
      <w:tr w:rsidR="00AB70A0" w:rsidRPr="00A1115A" w14:paraId="15B239E4"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DACBE8" w14:textId="77777777" w:rsidR="00AB70A0" w:rsidRDefault="00AB70A0" w:rsidP="00D211B9">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CD4D15" w14:textId="77777777" w:rsidR="00AB70A0" w:rsidRDefault="00AB70A0" w:rsidP="00D211B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31B9B" w14:textId="77777777" w:rsidR="00AB70A0" w:rsidRDefault="00AB70A0" w:rsidP="00D211B9">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3317089D" w14:textId="77777777" w:rsidR="00AB70A0" w:rsidRDefault="00AB70A0" w:rsidP="00D211B9">
            <w:pPr>
              <w:pStyle w:val="TAC"/>
              <w:rPr>
                <w:lang w:val="en-US" w:eastAsia="zh-CN"/>
              </w:rPr>
            </w:pPr>
            <w:r>
              <w:rPr>
                <w:lang w:val="en-US" w:eastAsia="zh-CN"/>
              </w:rPr>
              <w:t>0</w:t>
            </w:r>
          </w:p>
        </w:tc>
      </w:tr>
      <w:tr w:rsidR="00AB70A0" w:rsidRPr="00A1115A" w14:paraId="279010FC"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3A4E9" w14:textId="77777777" w:rsidR="00AB70A0" w:rsidRDefault="00AB70A0" w:rsidP="00D211B9">
            <w:pPr>
              <w:pStyle w:val="TAC"/>
              <w:rPr>
                <w:lang w:val="en-US" w:eastAsia="zh-CN"/>
              </w:rPr>
            </w:pPr>
            <w:r w:rsidRPr="001D30D1">
              <w:rPr>
                <w:lang w:val="en-US" w:eastAsia="zh-CN"/>
              </w:rPr>
              <w:t>n28</w:t>
            </w:r>
            <w:r w:rsidRPr="001D30D1">
              <w:rPr>
                <w:vertAlign w:val="superscript"/>
                <w:lang w:val="en-US" w:eastAsia="zh-CN"/>
              </w:rPr>
              <w:t>3</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6BA6A9E" w14:textId="77777777" w:rsidR="00AB70A0" w:rsidRDefault="00AB70A0" w:rsidP="00D211B9">
            <w:pPr>
              <w:pStyle w:val="TAC"/>
              <w:rPr>
                <w:lang w:val="en-US" w:eastAsia="zh-CN"/>
              </w:rPr>
            </w:pPr>
            <w:r w:rsidRPr="001D30D1">
              <w:rPr>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98FF80" w14:textId="77777777" w:rsidR="00AB70A0" w:rsidRDefault="00AB70A0" w:rsidP="00D211B9">
            <w:pPr>
              <w:pStyle w:val="TAC"/>
              <w:rPr>
                <w:lang w:val="en-US" w:eastAsia="zh-CN"/>
              </w:rPr>
            </w:pPr>
            <w:r w:rsidRPr="001D30D1">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708E8BA4" w14:textId="77777777" w:rsidR="00AB70A0" w:rsidRDefault="00AB70A0" w:rsidP="00D211B9">
            <w:pPr>
              <w:pStyle w:val="TAC"/>
              <w:rPr>
                <w:lang w:val="en-US" w:eastAsia="zh-CN"/>
              </w:rPr>
            </w:pPr>
            <w:r w:rsidRPr="001D30D1">
              <w:rPr>
                <w:lang w:val="en-US" w:eastAsia="zh-CN"/>
              </w:rPr>
              <w:t>1</w:t>
            </w:r>
          </w:p>
        </w:tc>
      </w:tr>
      <w:tr w:rsidR="00AB70A0" w:rsidRPr="00A1115A" w14:paraId="1482C9C7"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CE85781" w14:textId="77777777" w:rsidR="00AB70A0" w:rsidRPr="00A1115A" w:rsidRDefault="00AB70A0" w:rsidP="00D211B9">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871E666" w14:textId="77777777" w:rsidR="00AB70A0" w:rsidRPr="00A1115A" w:rsidRDefault="00AB70A0" w:rsidP="00D211B9">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A0BE88" w14:textId="77777777" w:rsidR="00AB70A0" w:rsidRPr="00A1115A" w:rsidRDefault="00AB70A0" w:rsidP="00D211B9">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45BA3B53" w14:textId="77777777" w:rsidR="00AB70A0" w:rsidRPr="00A1115A" w:rsidRDefault="00AB70A0" w:rsidP="00D211B9">
            <w:pPr>
              <w:pStyle w:val="TAC"/>
              <w:rPr>
                <w:lang w:val="en-US" w:eastAsia="zh-CN"/>
              </w:rPr>
            </w:pPr>
            <w:r w:rsidRPr="00A1115A">
              <w:rPr>
                <w:rFonts w:hint="eastAsia"/>
                <w:lang w:val="en-US" w:eastAsia="zh-CN"/>
              </w:rPr>
              <w:t>0</w:t>
            </w:r>
          </w:p>
        </w:tc>
      </w:tr>
      <w:tr w:rsidR="00AB70A0" w:rsidRPr="00A1115A" w14:paraId="5CA394F5"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78839CF9" w14:textId="77777777" w:rsidR="00AB70A0" w:rsidRPr="00A1115A" w:rsidRDefault="00AB70A0"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C29F9CF" w14:textId="77777777" w:rsidR="00AB70A0" w:rsidRPr="00A1115A" w:rsidRDefault="00AB70A0" w:rsidP="00D211B9">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161760F" w14:textId="77777777" w:rsidR="00AB70A0" w:rsidRPr="00A1115A" w:rsidRDefault="00AB70A0" w:rsidP="00D211B9">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2FADAAB" w14:textId="77777777" w:rsidR="00AB70A0" w:rsidRPr="00A1115A" w:rsidRDefault="00AB70A0" w:rsidP="00D211B9">
            <w:pPr>
              <w:pStyle w:val="TAC"/>
              <w:rPr>
                <w:lang w:val="en-US" w:eastAsia="zh-CN"/>
              </w:rPr>
            </w:pPr>
          </w:p>
        </w:tc>
      </w:tr>
      <w:tr w:rsidR="00AB70A0" w:rsidRPr="00A1115A" w14:paraId="57BC9378"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0A9655BF" w14:textId="77777777" w:rsidR="00AB70A0" w:rsidRPr="00A1115A" w:rsidRDefault="00AB70A0"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4643297" w14:textId="77777777" w:rsidR="00AB70A0" w:rsidRPr="00A1115A" w:rsidRDefault="00AB70A0" w:rsidP="00D211B9">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F59928" w14:textId="77777777" w:rsidR="00AB70A0" w:rsidRPr="00A1115A" w:rsidRDefault="00AB70A0" w:rsidP="00D211B9">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33016641" w14:textId="77777777" w:rsidR="00AB70A0" w:rsidRPr="00A1115A" w:rsidRDefault="00AB70A0" w:rsidP="00D211B9">
            <w:pPr>
              <w:pStyle w:val="TAC"/>
              <w:rPr>
                <w:lang w:val="en-US" w:eastAsia="zh-CN"/>
              </w:rPr>
            </w:pPr>
            <w:r w:rsidRPr="00A1115A">
              <w:rPr>
                <w:rFonts w:hint="eastAsia"/>
                <w:lang w:val="en-US" w:eastAsia="zh-CN"/>
              </w:rPr>
              <w:t>1</w:t>
            </w:r>
          </w:p>
        </w:tc>
      </w:tr>
      <w:tr w:rsidR="00AB70A0" w:rsidRPr="00A1115A" w14:paraId="17C201BE" w14:textId="77777777" w:rsidTr="00D211B9">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87243D9" w14:textId="77777777" w:rsidR="00AB70A0" w:rsidRPr="00A1115A" w:rsidRDefault="00AB70A0" w:rsidP="00D211B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2A1D331" w14:textId="77777777" w:rsidR="00AB70A0" w:rsidRPr="00A1115A" w:rsidRDefault="00AB70A0" w:rsidP="00D211B9">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2FE647" w14:textId="77777777" w:rsidR="00AB70A0" w:rsidRPr="00A1115A" w:rsidRDefault="00AB70A0" w:rsidP="00D211B9">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9A205B7" w14:textId="77777777" w:rsidR="00AB70A0" w:rsidRPr="00A1115A" w:rsidRDefault="00AB70A0" w:rsidP="00D211B9">
            <w:pPr>
              <w:pStyle w:val="TAC"/>
              <w:rPr>
                <w:lang w:val="en-US" w:eastAsia="zh-CN"/>
              </w:rPr>
            </w:pPr>
          </w:p>
        </w:tc>
      </w:tr>
      <w:tr w:rsidR="00AB70A0" w:rsidRPr="00A1115A" w14:paraId="1DDC7EDE"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08C99BB6"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96745BF" w14:textId="77777777" w:rsidR="00AB70A0" w:rsidRPr="001C0CC4" w:rsidRDefault="00AB70A0" w:rsidP="00D211B9">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EB85CE" w14:textId="77777777" w:rsidR="00AB70A0" w:rsidRPr="00A1115A" w:rsidRDefault="00AB70A0" w:rsidP="00D211B9">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6B790C5F" w14:textId="77777777" w:rsidR="00AB70A0" w:rsidRPr="00A1115A" w:rsidRDefault="00AB70A0" w:rsidP="00D211B9">
            <w:pPr>
              <w:pStyle w:val="TAC"/>
              <w:rPr>
                <w:lang w:val="en-US" w:eastAsia="zh-CN"/>
              </w:rPr>
            </w:pPr>
            <w:r>
              <w:rPr>
                <w:lang w:val="en-US" w:eastAsia="zh-CN"/>
              </w:rPr>
              <w:t>2</w:t>
            </w:r>
          </w:p>
        </w:tc>
      </w:tr>
      <w:tr w:rsidR="00AB70A0" w:rsidRPr="00A1115A" w14:paraId="344D8FB4" w14:textId="77777777" w:rsidTr="00D211B9">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EFBC2C5"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B6BDB48" w14:textId="77777777" w:rsidR="00AB70A0" w:rsidRPr="001C0CC4" w:rsidRDefault="00AB70A0" w:rsidP="00D211B9">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3C81938" w14:textId="77777777" w:rsidR="00AB70A0" w:rsidRPr="00A1115A" w:rsidRDefault="00AB70A0" w:rsidP="00D211B9">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E7C5ECB" w14:textId="77777777" w:rsidR="00AB70A0" w:rsidRPr="00A1115A" w:rsidRDefault="00AB70A0" w:rsidP="00D211B9">
            <w:pPr>
              <w:pStyle w:val="TAC"/>
              <w:rPr>
                <w:lang w:val="en-US" w:eastAsia="zh-CN"/>
              </w:rPr>
            </w:pPr>
          </w:p>
        </w:tc>
      </w:tr>
      <w:tr w:rsidR="00AB70A0" w:rsidRPr="00A1115A" w14:paraId="31298725" w14:textId="77777777" w:rsidTr="00D211B9">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E8EACE8" w14:textId="77777777" w:rsidR="00AB70A0" w:rsidRPr="00A1115A" w:rsidRDefault="00AB70A0" w:rsidP="00D211B9">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28C02D1" w14:textId="77777777" w:rsidR="00AB70A0" w:rsidRPr="00A1115A" w:rsidRDefault="00AB70A0" w:rsidP="00D211B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54F128" w14:textId="77777777" w:rsidR="00AB70A0" w:rsidRPr="00A1115A" w:rsidRDefault="00AB70A0" w:rsidP="00D211B9">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5B44E38" w14:textId="77777777" w:rsidR="00AB70A0" w:rsidRPr="00A1115A" w:rsidRDefault="00AB70A0" w:rsidP="00D211B9">
            <w:pPr>
              <w:pStyle w:val="TAC"/>
              <w:rPr>
                <w:lang w:val="en-US" w:eastAsia="zh-CN"/>
              </w:rPr>
            </w:pPr>
            <w:r w:rsidRPr="00A1115A">
              <w:rPr>
                <w:rFonts w:hint="eastAsia"/>
                <w:lang w:val="en-US" w:eastAsia="zh-CN"/>
              </w:rPr>
              <w:t>0</w:t>
            </w:r>
          </w:p>
        </w:tc>
      </w:tr>
      <w:tr w:rsidR="00AB70A0" w:rsidRPr="00A1115A" w14:paraId="5B1D2ECB" w14:textId="77777777" w:rsidTr="00D211B9">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1327740"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8159FCD" w14:textId="77777777" w:rsidR="00AB70A0" w:rsidRPr="00A1115A" w:rsidRDefault="00AB70A0" w:rsidP="00D211B9">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60A0553C" w14:textId="77777777" w:rsidR="00AB70A0" w:rsidRPr="00A1115A" w:rsidRDefault="00AB70A0" w:rsidP="00D211B9">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1F2CFDE" w14:textId="77777777" w:rsidR="00AB70A0" w:rsidRPr="00A1115A" w:rsidRDefault="00AB70A0" w:rsidP="00D211B9">
            <w:pPr>
              <w:pStyle w:val="TAC"/>
            </w:pPr>
          </w:p>
        </w:tc>
      </w:tr>
      <w:tr w:rsidR="00AB70A0" w:rsidRPr="00A1115A" w14:paraId="62DF5E4B" w14:textId="77777777" w:rsidTr="00D211B9">
        <w:trPr>
          <w:jc w:val="center"/>
        </w:trPr>
        <w:tc>
          <w:tcPr>
            <w:tcW w:w="1278" w:type="dxa"/>
            <w:tcBorders>
              <w:left w:val="single" w:sz="4" w:space="0" w:color="auto"/>
              <w:bottom w:val="nil"/>
              <w:right w:val="single" w:sz="4" w:space="0" w:color="auto"/>
            </w:tcBorders>
            <w:shd w:val="clear" w:color="auto" w:fill="auto"/>
            <w:vAlign w:val="center"/>
          </w:tcPr>
          <w:p w14:paraId="099915F7" w14:textId="77777777" w:rsidR="00AB70A0" w:rsidRPr="00A1115A" w:rsidRDefault="00AB70A0" w:rsidP="00D211B9">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0EC64A5" w14:textId="77777777" w:rsidR="00AB70A0" w:rsidRPr="00A1115A" w:rsidRDefault="00AB70A0" w:rsidP="00D211B9">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7DDE576" w14:textId="77777777" w:rsidR="00AB70A0" w:rsidRPr="00A1115A" w:rsidRDefault="00AB70A0" w:rsidP="00D211B9">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36B89957" w14:textId="77777777" w:rsidR="00AB70A0" w:rsidRPr="00A1115A" w:rsidRDefault="00AB70A0" w:rsidP="00D211B9">
            <w:pPr>
              <w:pStyle w:val="TAC"/>
              <w:rPr>
                <w:lang w:eastAsia="zh-CN"/>
              </w:rPr>
            </w:pPr>
            <w:r w:rsidRPr="00A1115A">
              <w:rPr>
                <w:rFonts w:hint="eastAsia"/>
                <w:lang w:eastAsia="zh-CN"/>
              </w:rPr>
              <w:t>0</w:t>
            </w:r>
          </w:p>
        </w:tc>
      </w:tr>
      <w:tr w:rsidR="00AB70A0" w:rsidRPr="00A1115A" w14:paraId="1EC4F833"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2E314C39"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445EC8B" w14:textId="77777777" w:rsidR="00AB70A0" w:rsidRPr="00A1115A" w:rsidRDefault="00AB70A0" w:rsidP="00D211B9">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79904F0F" w14:textId="77777777" w:rsidR="00AB70A0" w:rsidRPr="00A1115A" w:rsidRDefault="00AB70A0" w:rsidP="00D211B9">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3035E5FD" w14:textId="77777777" w:rsidR="00AB70A0" w:rsidRPr="00A1115A" w:rsidRDefault="00AB70A0" w:rsidP="00D211B9">
            <w:pPr>
              <w:pStyle w:val="TAC"/>
              <w:rPr>
                <w:lang w:eastAsia="fi-FI"/>
              </w:rPr>
            </w:pPr>
          </w:p>
        </w:tc>
      </w:tr>
      <w:tr w:rsidR="00AB70A0" w:rsidRPr="00A1115A" w14:paraId="1A4F9074"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0572757A"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3117E99" w14:textId="77777777" w:rsidR="00AB70A0" w:rsidRPr="00A1115A" w:rsidRDefault="00AB70A0" w:rsidP="00D211B9">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1326CAE" w14:textId="77777777" w:rsidR="00AB70A0" w:rsidRPr="00A1115A" w:rsidRDefault="00AB70A0" w:rsidP="00D211B9">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2680126C" w14:textId="77777777" w:rsidR="00AB70A0" w:rsidRPr="00A1115A" w:rsidRDefault="00AB70A0" w:rsidP="00D211B9">
            <w:pPr>
              <w:pStyle w:val="TAC"/>
              <w:rPr>
                <w:lang w:eastAsia="fi-FI"/>
              </w:rPr>
            </w:pPr>
          </w:p>
        </w:tc>
      </w:tr>
      <w:tr w:rsidR="00AB70A0" w:rsidRPr="00A1115A" w14:paraId="0CF7EBDF"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79657619"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470939E" w14:textId="77777777" w:rsidR="00AB70A0" w:rsidRPr="00A1115A" w:rsidRDefault="00AB70A0" w:rsidP="00D211B9">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2DDBFBE0" w14:textId="77777777" w:rsidR="00AB70A0" w:rsidRPr="00A1115A" w:rsidRDefault="00AB70A0" w:rsidP="00D211B9">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B5A944B" w14:textId="77777777" w:rsidR="00AB70A0" w:rsidRPr="00A1115A" w:rsidRDefault="00AB70A0" w:rsidP="00D211B9">
            <w:pPr>
              <w:pStyle w:val="TAC"/>
              <w:rPr>
                <w:lang w:eastAsia="fi-FI"/>
              </w:rPr>
            </w:pPr>
            <w:r>
              <w:rPr>
                <w:lang w:eastAsia="zh-CN"/>
              </w:rPr>
              <w:t>1</w:t>
            </w:r>
          </w:p>
        </w:tc>
      </w:tr>
      <w:tr w:rsidR="00AB70A0" w:rsidRPr="00A1115A" w14:paraId="42C552C9"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1E208FC6"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2385686" w14:textId="77777777" w:rsidR="00AB70A0" w:rsidRPr="00A1115A" w:rsidRDefault="00AB70A0" w:rsidP="00D211B9">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265C4A58" w14:textId="77777777" w:rsidR="00AB70A0" w:rsidRPr="00A1115A" w:rsidRDefault="00AB70A0" w:rsidP="00D211B9">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3D9CC884" w14:textId="77777777" w:rsidR="00AB70A0" w:rsidRPr="00A1115A" w:rsidRDefault="00AB70A0" w:rsidP="00D211B9">
            <w:pPr>
              <w:pStyle w:val="TAC"/>
              <w:rPr>
                <w:lang w:eastAsia="fi-FI"/>
              </w:rPr>
            </w:pPr>
          </w:p>
        </w:tc>
      </w:tr>
      <w:tr w:rsidR="00AB70A0" w:rsidRPr="00A1115A" w14:paraId="331BB6B6"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2705B2E7"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0ACFF24" w14:textId="77777777" w:rsidR="00AB70A0" w:rsidRPr="00A1115A" w:rsidRDefault="00AB70A0" w:rsidP="00D211B9">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27C4DCE6" w14:textId="77777777" w:rsidR="00AB70A0" w:rsidRPr="00A1115A" w:rsidRDefault="00AB70A0" w:rsidP="00D211B9">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65B2EB5" w14:textId="77777777" w:rsidR="00AB70A0" w:rsidRPr="00A1115A" w:rsidRDefault="00AB70A0" w:rsidP="00D211B9">
            <w:pPr>
              <w:pStyle w:val="TAC"/>
              <w:rPr>
                <w:lang w:eastAsia="fi-FI"/>
              </w:rPr>
            </w:pPr>
          </w:p>
        </w:tc>
      </w:tr>
      <w:tr w:rsidR="00AB70A0" w:rsidRPr="00A1115A" w14:paraId="5233F8D6" w14:textId="77777777" w:rsidTr="00D211B9">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493D3F9B"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DBDEED4" w14:textId="77777777" w:rsidR="00AB70A0" w:rsidRPr="00A1115A" w:rsidRDefault="00AB70A0" w:rsidP="00D211B9">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0A802CD6" w14:textId="77777777" w:rsidR="00AB70A0" w:rsidRPr="00A1115A" w:rsidRDefault="00AB70A0" w:rsidP="00D211B9">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244BDD8" w14:textId="77777777" w:rsidR="00AB70A0" w:rsidRPr="00A1115A" w:rsidRDefault="00AB70A0" w:rsidP="00D211B9">
            <w:pPr>
              <w:pStyle w:val="TAC"/>
              <w:rPr>
                <w:lang w:eastAsia="fi-FI"/>
              </w:rPr>
            </w:pPr>
          </w:p>
        </w:tc>
      </w:tr>
      <w:tr w:rsidR="00AB70A0" w:rsidRPr="00A1115A" w14:paraId="179A7723" w14:textId="77777777" w:rsidTr="00D211B9">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EDDFCD7" w14:textId="77777777" w:rsidR="00AB70A0" w:rsidRPr="00A1115A" w:rsidRDefault="00AB70A0" w:rsidP="00D211B9">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15398871" w14:textId="77777777" w:rsidR="00AB70A0" w:rsidRPr="00A1115A" w:rsidRDefault="00AB70A0" w:rsidP="00D211B9">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5B3423B3" w14:textId="77777777" w:rsidR="00AB70A0" w:rsidRPr="00A1115A" w:rsidRDefault="00AB70A0" w:rsidP="00D211B9">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7A4A8342" w14:textId="77777777" w:rsidR="00AB70A0" w:rsidRPr="00A1115A" w:rsidRDefault="00AB70A0" w:rsidP="00D211B9">
            <w:pPr>
              <w:pStyle w:val="TAC"/>
              <w:rPr>
                <w:rFonts w:cs="Arial"/>
                <w:szCs w:val="18"/>
                <w:lang w:eastAsia="zh-CN"/>
              </w:rPr>
            </w:pPr>
            <w:r>
              <w:rPr>
                <w:lang w:eastAsia="fi-FI"/>
              </w:rPr>
              <w:t>2</w:t>
            </w:r>
          </w:p>
        </w:tc>
      </w:tr>
      <w:tr w:rsidR="00AB70A0" w:rsidRPr="00A1115A" w14:paraId="522B60E2" w14:textId="77777777" w:rsidTr="00D211B9">
        <w:trPr>
          <w:jc w:val="center"/>
        </w:trPr>
        <w:tc>
          <w:tcPr>
            <w:tcW w:w="1278" w:type="dxa"/>
            <w:tcBorders>
              <w:left w:val="single" w:sz="4" w:space="0" w:color="auto"/>
              <w:bottom w:val="single" w:sz="4" w:space="0" w:color="auto"/>
              <w:right w:val="single" w:sz="4" w:space="0" w:color="auto"/>
            </w:tcBorders>
          </w:tcPr>
          <w:p w14:paraId="1BD92C72" w14:textId="77777777" w:rsidR="00AB70A0" w:rsidRPr="00A1115A" w:rsidRDefault="00AB70A0" w:rsidP="00D211B9">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58AC3C3" w14:textId="77777777" w:rsidR="00AB70A0" w:rsidRPr="00A1115A" w:rsidRDefault="00AB70A0" w:rsidP="00D211B9">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7851270" w14:textId="77777777" w:rsidR="00AB70A0" w:rsidRPr="00A1115A" w:rsidRDefault="00AB70A0" w:rsidP="00D211B9">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721439A" w14:textId="77777777" w:rsidR="00AB70A0" w:rsidRPr="00A1115A" w:rsidRDefault="00AB70A0" w:rsidP="00D211B9">
            <w:pPr>
              <w:pStyle w:val="TAC"/>
              <w:rPr>
                <w:rFonts w:cs="Arial"/>
                <w:szCs w:val="18"/>
                <w:lang w:eastAsia="zh-CN"/>
              </w:rPr>
            </w:pPr>
            <w:r w:rsidRPr="00A1115A">
              <w:rPr>
                <w:rFonts w:cs="Arial" w:hint="eastAsia"/>
                <w:szCs w:val="18"/>
                <w:lang w:eastAsia="zh-CN"/>
              </w:rPr>
              <w:t>0</w:t>
            </w:r>
          </w:p>
        </w:tc>
      </w:tr>
      <w:tr w:rsidR="00AB70A0" w:rsidRPr="00A1115A" w14:paraId="0D584101" w14:textId="77777777" w:rsidTr="00D211B9">
        <w:trPr>
          <w:jc w:val="center"/>
        </w:trPr>
        <w:tc>
          <w:tcPr>
            <w:tcW w:w="1278" w:type="dxa"/>
            <w:tcBorders>
              <w:left w:val="single" w:sz="4" w:space="0" w:color="auto"/>
              <w:bottom w:val="nil"/>
              <w:right w:val="single" w:sz="4" w:space="0" w:color="auto"/>
            </w:tcBorders>
            <w:shd w:val="clear" w:color="auto" w:fill="auto"/>
          </w:tcPr>
          <w:p w14:paraId="65309431" w14:textId="77777777" w:rsidR="00AB70A0" w:rsidRPr="00A1115A" w:rsidRDefault="00AB70A0" w:rsidP="00D211B9">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3B210B1" w14:textId="77777777" w:rsidR="00AB70A0" w:rsidRPr="00A1115A" w:rsidRDefault="00AB70A0" w:rsidP="00D211B9">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1371791" w14:textId="77777777" w:rsidR="00AB70A0" w:rsidRPr="00A1115A" w:rsidRDefault="00AB70A0" w:rsidP="00D211B9">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98FD12C" w14:textId="77777777" w:rsidR="00AB70A0" w:rsidRPr="00A1115A" w:rsidRDefault="00AB70A0" w:rsidP="00D211B9">
            <w:pPr>
              <w:pStyle w:val="TAC"/>
              <w:rPr>
                <w:rFonts w:cs="Arial"/>
                <w:szCs w:val="18"/>
                <w:lang w:eastAsia="zh-CN"/>
              </w:rPr>
            </w:pPr>
            <w:r w:rsidRPr="00A1115A">
              <w:rPr>
                <w:rFonts w:cs="Arial" w:hint="eastAsia"/>
                <w:szCs w:val="18"/>
                <w:lang w:eastAsia="zh-CN"/>
              </w:rPr>
              <w:t>0</w:t>
            </w:r>
          </w:p>
        </w:tc>
      </w:tr>
      <w:tr w:rsidR="00AB70A0" w:rsidRPr="00A1115A" w14:paraId="153CAD96" w14:textId="77777777" w:rsidTr="00D211B9">
        <w:trPr>
          <w:jc w:val="center"/>
        </w:trPr>
        <w:tc>
          <w:tcPr>
            <w:tcW w:w="1278" w:type="dxa"/>
            <w:tcBorders>
              <w:top w:val="nil"/>
              <w:left w:val="single" w:sz="4" w:space="0" w:color="auto"/>
              <w:right w:val="single" w:sz="4" w:space="0" w:color="auto"/>
            </w:tcBorders>
            <w:shd w:val="clear" w:color="auto" w:fill="auto"/>
            <w:vAlign w:val="center"/>
          </w:tcPr>
          <w:p w14:paraId="0DC289CD"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B2D270E" w14:textId="77777777" w:rsidR="00AB70A0" w:rsidRPr="00A1115A" w:rsidRDefault="00AB70A0" w:rsidP="00D211B9">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E403D06" w14:textId="77777777" w:rsidR="00AB70A0" w:rsidRPr="00A1115A" w:rsidRDefault="00AB70A0" w:rsidP="00D211B9">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171C919" w14:textId="77777777" w:rsidR="00AB70A0" w:rsidRPr="00A1115A" w:rsidRDefault="00AB70A0" w:rsidP="00D211B9">
            <w:pPr>
              <w:pStyle w:val="TAC"/>
              <w:rPr>
                <w:rFonts w:cs="Arial"/>
                <w:szCs w:val="18"/>
                <w:lang w:eastAsia="zh-CN"/>
              </w:rPr>
            </w:pPr>
          </w:p>
        </w:tc>
      </w:tr>
      <w:tr w:rsidR="00AB70A0" w:rsidRPr="00A1115A" w14:paraId="685817EF" w14:textId="77777777" w:rsidTr="00D211B9">
        <w:trPr>
          <w:jc w:val="center"/>
        </w:trPr>
        <w:tc>
          <w:tcPr>
            <w:tcW w:w="1278" w:type="dxa"/>
            <w:tcBorders>
              <w:left w:val="single" w:sz="4" w:space="0" w:color="auto"/>
              <w:bottom w:val="single" w:sz="4" w:space="0" w:color="auto"/>
              <w:right w:val="single" w:sz="4" w:space="0" w:color="auto"/>
            </w:tcBorders>
          </w:tcPr>
          <w:p w14:paraId="53DBFD60" w14:textId="77777777" w:rsidR="00AB70A0" w:rsidRPr="00A1115A" w:rsidRDefault="00AB70A0" w:rsidP="00D211B9">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9943A52" w14:textId="77777777" w:rsidR="00AB70A0" w:rsidRPr="00A1115A" w:rsidRDefault="00AB70A0" w:rsidP="00D211B9">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68E2B97" w14:textId="77777777" w:rsidR="00AB70A0" w:rsidRPr="00A1115A" w:rsidRDefault="00AB70A0" w:rsidP="00D211B9">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72B047E" w14:textId="77777777" w:rsidR="00AB70A0" w:rsidRPr="00A1115A" w:rsidRDefault="00AB70A0" w:rsidP="00D211B9">
            <w:pPr>
              <w:pStyle w:val="TAC"/>
              <w:rPr>
                <w:rFonts w:cs="Arial"/>
                <w:szCs w:val="18"/>
                <w:lang w:eastAsia="zh-CN"/>
              </w:rPr>
            </w:pPr>
            <w:r w:rsidRPr="00A1115A">
              <w:rPr>
                <w:rFonts w:cs="Arial" w:hint="eastAsia"/>
                <w:szCs w:val="18"/>
                <w:lang w:eastAsia="zh-CN"/>
              </w:rPr>
              <w:t>0</w:t>
            </w:r>
          </w:p>
        </w:tc>
      </w:tr>
      <w:tr w:rsidR="00AB70A0" w:rsidRPr="00A1115A" w14:paraId="1572BEEC" w14:textId="77777777" w:rsidTr="00D211B9">
        <w:trPr>
          <w:jc w:val="center"/>
        </w:trPr>
        <w:tc>
          <w:tcPr>
            <w:tcW w:w="1278" w:type="dxa"/>
            <w:tcBorders>
              <w:left w:val="single" w:sz="4" w:space="0" w:color="auto"/>
              <w:bottom w:val="nil"/>
              <w:right w:val="single" w:sz="4" w:space="0" w:color="auto"/>
            </w:tcBorders>
            <w:shd w:val="clear" w:color="auto" w:fill="auto"/>
          </w:tcPr>
          <w:p w14:paraId="169B1494" w14:textId="77777777" w:rsidR="00AB70A0" w:rsidRPr="00A1115A" w:rsidRDefault="00AB70A0" w:rsidP="00D211B9">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67122B1" w14:textId="77777777" w:rsidR="00AB70A0" w:rsidRPr="00A1115A" w:rsidRDefault="00AB70A0" w:rsidP="00D211B9">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D4CD198" w14:textId="77777777" w:rsidR="00AB70A0" w:rsidRPr="00A1115A" w:rsidRDefault="00AB70A0" w:rsidP="00D211B9">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17118046" w14:textId="77777777" w:rsidR="00AB70A0" w:rsidRPr="00A1115A" w:rsidRDefault="00AB70A0" w:rsidP="00D211B9">
            <w:pPr>
              <w:pStyle w:val="TAC"/>
              <w:rPr>
                <w:rFonts w:cs="Arial"/>
                <w:szCs w:val="18"/>
                <w:lang w:eastAsia="zh-CN"/>
              </w:rPr>
            </w:pPr>
            <w:r w:rsidRPr="00A1115A">
              <w:rPr>
                <w:rFonts w:cs="Arial" w:hint="eastAsia"/>
                <w:szCs w:val="18"/>
                <w:lang w:eastAsia="zh-CN"/>
              </w:rPr>
              <w:t>0</w:t>
            </w:r>
          </w:p>
        </w:tc>
      </w:tr>
      <w:tr w:rsidR="00AB70A0" w:rsidRPr="00A1115A" w14:paraId="7AD9DB3C" w14:textId="77777777" w:rsidTr="00D211B9">
        <w:trPr>
          <w:jc w:val="center"/>
        </w:trPr>
        <w:tc>
          <w:tcPr>
            <w:tcW w:w="1278" w:type="dxa"/>
            <w:tcBorders>
              <w:top w:val="nil"/>
              <w:left w:val="single" w:sz="4" w:space="0" w:color="auto"/>
              <w:right w:val="single" w:sz="4" w:space="0" w:color="auto"/>
            </w:tcBorders>
            <w:shd w:val="clear" w:color="auto" w:fill="auto"/>
            <w:vAlign w:val="center"/>
          </w:tcPr>
          <w:p w14:paraId="6E130DC4" w14:textId="77777777" w:rsidR="00AB70A0" w:rsidRPr="00A1115A"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C041495" w14:textId="77777777" w:rsidR="00AB70A0" w:rsidRPr="00A1115A" w:rsidRDefault="00AB70A0" w:rsidP="00D211B9">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396860C" w14:textId="77777777" w:rsidR="00AB70A0" w:rsidRPr="00A1115A" w:rsidRDefault="00AB70A0" w:rsidP="00D211B9">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0A1662E" w14:textId="77777777" w:rsidR="00AB70A0" w:rsidRPr="00A1115A" w:rsidRDefault="00AB70A0" w:rsidP="00D211B9">
            <w:pPr>
              <w:pStyle w:val="TAC"/>
              <w:rPr>
                <w:rFonts w:cs="Arial"/>
                <w:szCs w:val="18"/>
                <w:lang w:eastAsia="zh-CN"/>
              </w:rPr>
            </w:pPr>
          </w:p>
        </w:tc>
      </w:tr>
      <w:tr w:rsidR="00AB70A0" w:rsidRPr="00A1115A" w14:paraId="584440C6" w14:textId="77777777" w:rsidTr="00D211B9">
        <w:trPr>
          <w:jc w:val="center"/>
        </w:trPr>
        <w:tc>
          <w:tcPr>
            <w:tcW w:w="1278" w:type="dxa"/>
            <w:tcBorders>
              <w:top w:val="nil"/>
              <w:left w:val="single" w:sz="4" w:space="0" w:color="auto"/>
              <w:right w:val="single" w:sz="4" w:space="0" w:color="auto"/>
            </w:tcBorders>
            <w:shd w:val="clear" w:color="auto" w:fill="auto"/>
            <w:vAlign w:val="center"/>
          </w:tcPr>
          <w:p w14:paraId="12BC75A0" w14:textId="77777777" w:rsidR="00AB70A0" w:rsidRPr="00A1115A" w:rsidRDefault="00AB70A0" w:rsidP="00D211B9">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62F93318" w14:textId="77777777" w:rsidR="00AB70A0" w:rsidRPr="00A1115A" w:rsidRDefault="00AB70A0" w:rsidP="00D211B9">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0D2A13DC" w14:textId="77777777" w:rsidR="00AB70A0" w:rsidRPr="00A1115A" w:rsidRDefault="00AB70A0" w:rsidP="00D211B9">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2248A73B" w14:textId="77777777" w:rsidR="00AB70A0" w:rsidRPr="00A1115A" w:rsidRDefault="00AB70A0" w:rsidP="00D211B9">
            <w:pPr>
              <w:pStyle w:val="TAC"/>
              <w:rPr>
                <w:rFonts w:cs="Arial"/>
                <w:szCs w:val="18"/>
                <w:lang w:eastAsia="zh-CN"/>
              </w:rPr>
            </w:pPr>
            <w:r>
              <w:rPr>
                <w:rFonts w:cs="Arial"/>
                <w:szCs w:val="18"/>
                <w:lang w:eastAsia="zh-CN"/>
              </w:rPr>
              <w:t>0</w:t>
            </w:r>
          </w:p>
        </w:tc>
      </w:tr>
      <w:tr w:rsidR="00AB70A0" w:rsidRPr="00A1115A" w14:paraId="7B62DF24"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4D75CA90" w14:textId="77777777" w:rsidR="00AB70A0" w:rsidRDefault="00AB70A0" w:rsidP="00D211B9">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3AE8DFF6" w14:textId="77777777" w:rsidR="00AB70A0" w:rsidRDefault="00AB70A0" w:rsidP="00D211B9">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12E4BE8E" w14:textId="77777777" w:rsidR="00AB70A0" w:rsidRDefault="00AB70A0" w:rsidP="00D211B9">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6C6F0D6C" w14:textId="77777777" w:rsidR="00AB70A0" w:rsidRDefault="00AB70A0" w:rsidP="00D211B9">
            <w:pPr>
              <w:pStyle w:val="TAC"/>
              <w:rPr>
                <w:rFonts w:cs="Arial"/>
                <w:szCs w:val="18"/>
                <w:lang w:eastAsia="zh-CN"/>
              </w:rPr>
            </w:pPr>
            <w:r w:rsidRPr="00743995">
              <w:t>0</w:t>
            </w:r>
          </w:p>
        </w:tc>
      </w:tr>
      <w:tr w:rsidR="00AB70A0" w:rsidRPr="00A1115A" w14:paraId="1F2423DE"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1B177279" w14:textId="77777777" w:rsidR="00AB70A0"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D8F5250" w14:textId="77777777" w:rsidR="00AB70A0" w:rsidRDefault="00AB70A0" w:rsidP="00D211B9">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2E55B668" w14:textId="77777777" w:rsidR="00AB70A0" w:rsidRDefault="00AB70A0" w:rsidP="00D211B9">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29438A7A" w14:textId="77777777" w:rsidR="00AB70A0" w:rsidRDefault="00AB70A0" w:rsidP="00D211B9">
            <w:pPr>
              <w:pStyle w:val="TAC"/>
              <w:rPr>
                <w:rFonts w:cs="Arial"/>
                <w:szCs w:val="18"/>
                <w:lang w:eastAsia="zh-CN"/>
              </w:rPr>
            </w:pPr>
          </w:p>
        </w:tc>
      </w:tr>
      <w:tr w:rsidR="00AB70A0" w:rsidRPr="00A1115A" w14:paraId="2CB0864A"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4880C24E" w14:textId="77777777" w:rsidR="00AB70A0"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EAB0F31" w14:textId="77777777" w:rsidR="00AB70A0" w:rsidRDefault="00AB70A0" w:rsidP="00D211B9">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53729102" w14:textId="77777777" w:rsidR="00AB70A0" w:rsidRDefault="00AB70A0" w:rsidP="00D211B9">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6D31DB22" w14:textId="77777777" w:rsidR="00AB70A0" w:rsidRDefault="00AB70A0" w:rsidP="00D211B9">
            <w:pPr>
              <w:pStyle w:val="TAC"/>
              <w:rPr>
                <w:rFonts w:cs="Arial"/>
                <w:szCs w:val="18"/>
                <w:lang w:eastAsia="zh-CN"/>
              </w:rPr>
            </w:pPr>
          </w:p>
        </w:tc>
      </w:tr>
      <w:tr w:rsidR="00AB70A0" w:rsidRPr="00A1115A" w14:paraId="5DBC2860"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0B1C7DC2" w14:textId="77777777" w:rsidR="00AB70A0"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F1129C8" w14:textId="77777777" w:rsidR="00AB70A0" w:rsidRDefault="00AB70A0" w:rsidP="00D211B9">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307CC13D" w14:textId="77777777" w:rsidR="00AB70A0" w:rsidRDefault="00AB70A0" w:rsidP="00D211B9">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3D0E03FF" w14:textId="77777777" w:rsidR="00AB70A0" w:rsidRDefault="00AB70A0" w:rsidP="00D211B9">
            <w:pPr>
              <w:pStyle w:val="TAC"/>
              <w:rPr>
                <w:rFonts w:cs="Arial"/>
                <w:szCs w:val="18"/>
                <w:lang w:eastAsia="zh-CN"/>
              </w:rPr>
            </w:pPr>
          </w:p>
        </w:tc>
      </w:tr>
      <w:tr w:rsidR="00AB70A0" w:rsidRPr="00A1115A" w14:paraId="05413BD5" w14:textId="77777777" w:rsidTr="00D211B9">
        <w:trPr>
          <w:jc w:val="center"/>
        </w:trPr>
        <w:tc>
          <w:tcPr>
            <w:tcW w:w="1278" w:type="dxa"/>
            <w:tcBorders>
              <w:top w:val="nil"/>
              <w:left w:val="single" w:sz="4" w:space="0" w:color="auto"/>
              <w:bottom w:val="nil"/>
              <w:right w:val="single" w:sz="4" w:space="0" w:color="auto"/>
            </w:tcBorders>
            <w:shd w:val="clear" w:color="auto" w:fill="auto"/>
            <w:vAlign w:val="center"/>
          </w:tcPr>
          <w:p w14:paraId="1665C371" w14:textId="77777777" w:rsidR="00AB70A0"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907945A" w14:textId="77777777" w:rsidR="00AB70A0" w:rsidRDefault="00AB70A0" w:rsidP="00D211B9">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12D3136B" w14:textId="77777777" w:rsidR="00AB70A0" w:rsidRDefault="00AB70A0" w:rsidP="00D211B9">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469CB7BA" w14:textId="77777777" w:rsidR="00AB70A0" w:rsidRDefault="00AB70A0" w:rsidP="00D211B9">
            <w:pPr>
              <w:pStyle w:val="TAC"/>
              <w:rPr>
                <w:rFonts w:cs="Arial"/>
                <w:szCs w:val="18"/>
                <w:lang w:eastAsia="zh-CN"/>
              </w:rPr>
            </w:pPr>
          </w:p>
        </w:tc>
      </w:tr>
      <w:tr w:rsidR="00AB70A0" w:rsidRPr="00A1115A" w14:paraId="652075F3" w14:textId="77777777" w:rsidTr="00D211B9">
        <w:trPr>
          <w:jc w:val="center"/>
        </w:trPr>
        <w:tc>
          <w:tcPr>
            <w:tcW w:w="1278" w:type="dxa"/>
            <w:tcBorders>
              <w:top w:val="nil"/>
              <w:left w:val="single" w:sz="4" w:space="0" w:color="auto"/>
              <w:right w:val="single" w:sz="4" w:space="0" w:color="auto"/>
            </w:tcBorders>
            <w:shd w:val="clear" w:color="auto" w:fill="auto"/>
            <w:vAlign w:val="center"/>
          </w:tcPr>
          <w:p w14:paraId="32A10504" w14:textId="77777777" w:rsidR="00AB70A0" w:rsidRDefault="00AB70A0" w:rsidP="00D211B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4A2B7D" w14:textId="77777777" w:rsidR="00AB70A0" w:rsidRDefault="00AB70A0" w:rsidP="00D211B9">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46734DBA" w14:textId="77777777" w:rsidR="00AB70A0" w:rsidRDefault="00AB70A0" w:rsidP="00D211B9">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5079A0F3" w14:textId="77777777" w:rsidR="00AB70A0" w:rsidRDefault="00AB70A0" w:rsidP="00D211B9">
            <w:pPr>
              <w:pStyle w:val="TAC"/>
              <w:rPr>
                <w:rFonts w:cs="Arial"/>
                <w:szCs w:val="18"/>
                <w:lang w:eastAsia="zh-CN"/>
              </w:rPr>
            </w:pPr>
          </w:p>
        </w:tc>
      </w:tr>
      <w:tr w:rsidR="00AB70A0" w:rsidRPr="00A1115A" w14:paraId="44565703" w14:textId="77777777" w:rsidTr="00D211B9">
        <w:trPr>
          <w:jc w:val="center"/>
        </w:trPr>
        <w:tc>
          <w:tcPr>
            <w:tcW w:w="6934" w:type="dxa"/>
            <w:gridSpan w:val="4"/>
            <w:tcBorders>
              <w:left w:val="single" w:sz="4" w:space="0" w:color="auto"/>
              <w:bottom w:val="single" w:sz="4" w:space="0" w:color="auto"/>
              <w:right w:val="single" w:sz="4" w:space="0" w:color="auto"/>
            </w:tcBorders>
            <w:vAlign w:val="center"/>
          </w:tcPr>
          <w:p w14:paraId="2959C5CB" w14:textId="77777777" w:rsidR="00AB70A0" w:rsidRPr="00191282" w:rsidRDefault="00AB70A0" w:rsidP="00D211B9">
            <w:pPr>
              <w:pStyle w:val="TAN"/>
              <w:rPr>
                <w:rFonts w:eastAsiaTheme="minorEastAsia"/>
                <w:lang w:eastAsia="zh-CN"/>
              </w:rPr>
            </w:pPr>
            <w:r w:rsidRPr="00191282">
              <w:rPr>
                <w:rFonts w:eastAsiaTheme="minorEastAsia" w:hint="eastAsia"/>
                <w:lang w:eastAsia="zh-CN"/>
              </w:rPr>
              <w:t>N</w:t>
            </w:r>
            <w:r w:rsidRPr="00191282">
              <w:rPr>
                <w:rFonts w:eastAsiaTheme="minorEastAsia"/>
                <w:lang w:eastAsia="zh-CN"/>
              </w:rPr>
              <w:t>OTE 1:</w:t>
            </w:r>
            <w:r w:rsidRPr="00191282">
              <w:rPr>
                <w:rFonts w:eastAsia="Yu Mincho"/>
              </w:rPr>
              <w:tab/>
            </w:r>
            <w:r w:rsidRPr="00191282">
              <w:rPr>
                <w:rFonts w:eastAsiaTheme="minorEastAsia"/>
                <w:lang w:eastAsia="zh-CN"/>
              </w:rPr>
              <w:t>The assignment of the paired UL and DL channels are subject to a TX-RX separation as specified in clause 5.4.4.</w:t>
            </w:r>
          </w:p>
          <w:p w14:paraId="7405C067" w14:textId="77777777" w:rsidR="00AB70A0" w:rsidRPr="00191282" w:rsidRDefault="00AB70A0" w:rsidP="00D211B9">
            <w:pPr>
              <w:pStyle w:val="TAN"/>
              <w:rPr>
                <w:rFonts w:eastAsiaTheme="minorEastAsia"/>
                <w:lang w:eastAsia="zh-CN"/>
              </w:rPr>
            </w:pPr>
            <w:r w:rsidRPr="00191282">
              <w:rPr>
                <w:rFonts w:eastAsiaTheme="minorEastAsia"/>
                <w:lang w:eastAsia="zh-CN"/>
              </w:rPr>
              <w:t>NOTE 2:</w:t>
            </w:r>
            <w:r w:rsidRPr="00191282">
              <w:rPr>
                <w:rFonts w:eastAsiaTheme="minorEastAsia"/>
                <w:lang w:eastAsia="zh-CN"/>
              </w:rPr>
              <w:tab/>
              <w:t xml:space="preserve">As indicated </w:t>
            </w:r>
            <w:r w:rsidRPr="00191282">
              <w:rPr>
                <w:rFonts w:eastAsiaTheme="minorEastAsia" w:hint="eastAsia"/>
                <w:lang w:eastAsia="ja-JP"/>
              </w:rPr>
              <w:t xml:space="preserve">for </w:t>
            </w:r>
            <w:proofErr w:type="spellStart"/>
            <w:r w:rsidRPr="00191282">
              <w:rPr>
                <w:rFonts w:eastAsiaTheme="minorEastAsia"/>
                <w:i/>
                <w:iCs/>
                <w:lang w:eastAsia="zh-CN"/>
              </w:rPr>
              <w:t>asymmetricBandwidthCombinationSet</w:t>
            </w:r>
            <w:proofErr w:type="spellEnd"/>
            <w:r w:rsidRPr="00191282">
              <w:rPr>
                <w:rFonts w:eastAsiaTheme="minorEastAsia"/>
                <w:lang w:eastAsia="zh-CN"/>
              </w:rPr>
              <w:t xml:space="preserve"> in TS</w:t>
            </w:r>
            <w:r w:rsidRPr="00191282">
              <w:rPr>
                <w:rFonts w:eastAsiaTheme="minorEastAsia" w:hint="eastAsia"/>
                <w:lang w:eastAsia="ja-JP"/>
              </w:rPr>
              <w:t xml:space="preserve"> </w:t>
            </w:r>
            <w:r w:rsidRPr="00191282">
              <w:rPr>
                <w:rFonts w:eastAsiaTheme="minorEastAsia"/>
                <w:lang w:eastAsia="zh-CN"/>
              </w:rPr>
              <w:t>38.306 [15], it is mandatory for UEs to support asymmetric channel BCS0 if there is an asymmetric BCS0 defined for the band.</w:t>
            </w:r>
          </w:p>
          <w:p w14:paraId="1BB33072" w14:textId="77777777" w:rsidR="00AB70A0" w:rsidRPr="00A1115A" w:rsidRDefault="00AB70A0" w:rsidP="00D211B9">
            <w:pPr>
              <w:pStyle w:val="TAN"/>
              <w:rPr>
                <w:lang w:eastAsia="zh-CN"/>
              </w:rPr>
            </w:pPr>
            <w:r w:rsidRPr="00191282">
              <w:rPr>
                <w:rFonts w:eastAsia="DengXian"/>
                <w:lang w:eastAsia="zh-CN"/>
              </w:rPr>
              <w:t>NOTE 3:</w:t>
            </w:r>
            <w:r w:rsidRPr="00191282">
              <w:rPr>
                <w:rFonts w:eastAsiaTheme="minorEastAsia"/>
                <w:lang w:eastAsia="zh-CN"/>
              </w:rPr>
              <w:t xml:space="preserve"> </w:t>
            </w:r>
            <w:r w:rsidRPr="00191282">
              <w:rPr>
                <w:rFonts w:eastAsiaTheme="minorEastAsia"/>
                <w:lang w:eastAsia="zh-CN"/>
              </w:rPr>
              <w:tab/>
            </w:r>
            <w:r w:rsidRPr="00191282">
              <w:rPr>
                <w:rFonts w:eastAsia="DengXian"/>
                <w:lang w:eastAsia="zh-CN"/>
              </w:rPr>
              <w:t>This BCS1 is limited to uplink 715-718 MHz</w:t>
            </w:r>
            <w:r w:rsidRPr="00191282">
              <w:rPr>
                <w:rFonts w:eastAsiaTheme="minorEastAsia" w:hint="eastAsia"/>
                <w:lang w:eastAsia="ja-JP"/>
              </w:rPr>
              <w:t xml:space="preserve"> </w:t>
            </w:r>
            <w:r w:rsidRPr="00191282">
              <w:rPr>
                <w:rFonts w:eastAsia="DengXian"/>
                <w:lang w:eastAsia="zh-CN"/>
              </w:rPr>
              <w:t xml:space="preserve">and downlink 768-773 </w:t>
            </w:r>
            <w:proofErr w:type="spellStart"/>
            <w:r w:rsidRPr="00191282">
              <w:rPr>
                <w:rFonts w:eastAsia="DengXian"/>
                <w:lang w:eastAsia="zh-CN"/>
              </w:rPr>
              <w:t>M</w:t>
            </w:r>
            <w:r w:rsidRPr="00191282">
              <w:rPr>
                <w:rFonts w:eastAsiaTheme="minorEastAsia" w:hint="eastAsia"/>
                <w:lang w:eastAsia="ja-JP"/>
              </w:rPr>
              <w:t>H</w:t>
            </w:r>
            <w:r w:rsidRPr="00191282">
              <w:rPr>
                <w:rFonts w:eastAsia="DengXian"/>
                <w:lang w:eastAsia="zh-CN"/>
              </w:rPr>
              <w:t>z.</w:t>
            </w:r>
            <w:proofErr w:type="spellEnd"/>
          </w:p>
        </w:tc>
      </w:tr>
    </w:tbl>
    <w:p w14:paraId="3F54E083" w14:textId="77777777" w:rsidR="00AB70A0" w:rsidRPr="00A1115A" w:rsidRDefault="00AB70A0" w:rsidP="00AB70A0"/>
    <w:p w14:paraId="3635D3F0" w14:textId="77777777" w:rsidR="00AB70A0" w:rsidRPr="00A1115A" w:rsidRDefault="00AB70A0" w:rsidP="00AB70A0">
      <w:r w:rsidRPr="00A1115A">
        <w:t>In TDD, the operating bands and supported asymmetric channel bandwidth combinations are defined in table 5.3.6-2.</w:t>
      </w:r>
    </w:p>
    <w:p w14:paraId="4A106991" w14:textId="77777777" w:rsidR="00AB70A0" w:rsidRPr="00A1115A" w:rsidRDefault="00AB70A0" w:rsidP="00AB70A0">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AB70A0" w:rsidRPr="00A1115A" w14:paraId="652EBF32" w14:textId="465BEE70" w:rsidTr="009164DA">
        <w:tc>
          <w:tcPr>
            <w:tcW w:w="1287" w:type="dxa"/>
            <w:shd w:val="clear" w:color="auto" w:fill="auto"/>
          </w:tcPr>
          <w:p w14:paraId="72AEAF2C" w14:textId="77777777" w:rsidR="00AB70A0" w:rsidRPr="00A1115A" w:rsidRDefault="00AB70A0" w:rsidP="00AB70A0">
            <w:pPr>
              <w:pStyle w:val="TAH"/>
            </w:pPr>
            <w:r w:rsidRPr="00A1115A">
              <w:t>NR Band</w:t>
            </w:r>
          </w:p>
        </w:tc>
        <w:tc>
          <w:tcPr>
            <w:tcW w:w="1953" w:type="dxa"/>
            <w:shd w:val="clear" w:color="auto" w:fill="auto"/>
          </w:tcPr>
          <w:p w14:paraId="32832079" w14:textId="77777777" w:rsidR="00AB70A0" w:rsidRPr="00A1115A" w:rsidRDefault="00AB70A0" w:rsidP="00AB70A0">
            <w:pPr>
              <w:pStyle w:val="TAH"/>
            </w:pPr>
            <w:r w:rsidRPr="00A1115A">
              <w:t>Channel bandwidths for UL (MHz)</w:t>
            </w:r>
          </w:p>
        </w:tc>
        <w:tc>
          <w:tcPr>
            <w:tcW w:w="1800" w:type="dxa"/>
            <w:shd w:val="clear" w:color="auto" w:fill="auto"/>
          </w:tcPr>
          <w:p w14:paraId="6B81949A" w14:textId="77777777" w:rsidR="00AB70A0" w:rsidRPr="00A1115A" w:rsidRDefault="00AB70A0" w:rsidP="00AB70A0">
            <w:pPr>
              <w:pStyle w:val="TAH"/>
            </w:pPr>
            <w:r w:rsidRPr="00A1115A">
              <w:t>Channel bandwidths for DL (MHz)</w:t>
            </w:r>
          </w:p>
        </w:tc>
        <w:tc>
          <w:tcPr>
            <w:tcW w:w="1800" w:type="dxa"/>
          </w:tcPr>
          <w:p w14:paraId="4FD70FFC" w14:textId="7FFB5D01" w:rsidR="00AB70A0" w:rsidRPr="00A1115A" w:rsidRDefault="00AB70A0" w:rsidP="00AB70A0">
            <w:pPr>
              <w:pStyle w:val="TAH"/>
            </w:pPr>
            <w:ins w:id="41" w:author="Apple" w:date="2024-07-16T00:00:00Z">
              <w:r>
                <w:t>Asymmetric channel bandwidth combination set</w:t>
              </w:r>
            </w:ins>
          </w:p>
        </w:tc>
      </w:tr>
      <w:tr w:rsidR="00AB70A0" w:rsidRPr="00A1115A" w14:paraId="1D11E9EC" w14:textId="088D1376" w:rsidTr="009164DA">
        <w:tc>
          <w:tcPr>
            <w:tcW w:w="1287" w:type="dxa"/>
            <w:shd w:val="clear" w:color="auto" w:fill="auto"/>
            <w:vAlign w:val="center"/>
          </w:tcPr>
          <w:p w14:paraId="4D69C68B" w14:textId="77777777" w:rsidR="00AB70A0" w:rsidRPr="00A1115A" w:rsidRDefault="00AB70A0" w:rsidP="00AB70A0">
            <w:pPr>
              <w:pStyle w:val="TAC"/>
            </w:pPr>
            <w:r w:rsidRPr="00A1115A">
              <w:rPr>
                <w:lang w:eastAsia="zh-CN"/>
              </w:rPr>
              <w:t>n50</w:t>
            </w:r>
          </w:p>
        </w:tc>
        <w:tc>
          <w:tcPr>
            <w:tcW w:w="1953" w:type="dxa"/>
            <w:shd w:val="clear" w:color="auto" w:fill="auto"/>
          </w:tcPr>
          <w:p w14:paraId="6DF2931E" w14:textId="77777777" w:rsidR="00AB70A0" w:rsidRPr="00A1115A" w:rsidRDefault="00AB70A0" w:rsidP="00AB70A0">
            <w:pPr>
              <w:pStyle w:val="TAC"/>
            </w:pPr>
            <w:r w:rsidRPr="00A1115A">
              <w:rPr>
                <w:lang w:eastAsia="zh-CN"/>
              </w:rPr>
              <w:t>60</w:t>
            </w:r>
          </w:p>
        </w:tc>
        <w:tc>
          <w:tcPr>
            <w:tcW w:w="1800" w:type="dxa"/>
            <w:shd w:val="clear" w:color="auto" w:fill="auto"/>
          </w:tcPr>
          <w:p w14:paraId="0E02D0D3" w14:textId="77777777" w:rsidR="00AB70A0" w:rsidRPr="00A1115A" w:rsidRDefault="00AB70A0" w:rsidP="00AB70A0">
            <w:pPr>
              <w:pStyle w:val="TAC"/>
            </w:pPr>
            <w:r w:rsidRPr="00A1115A">
              <w:rPr>
                <w:lang w:eastAsia="zh-CN"/>
              </w:rPr>
              <w:t>80</w:t>
            </w:r>
          </w:p>
        </w:tc>
        <w:tc>
          <w:tcPr>
            <w:tcW w:w="1800" w:type="dxa"/>
          </w:tcPr>
          <w:p w14:paraId="27305256" w14:textId="2AC93057" w:rsidR="00AB70A0" w:rsidRPr="00A1115A" w:rsidRDefault="00AB70A0" w:rsidP="00AB70A0">
            <w:pPr>
              <w:pStyle w:val="TAC"/>
              <w:rPr>
                <w:lang w:eastAsia="zh-CN"/>
              </w:rPr>
            </w:pPr>
            <w:ins w:id="42" w:author="Apple" w:date="2024-07-16T00:00:00Z">
              <w:r>
                <w:rPr>
                  <w:lang w:eastAsia="zh-CN"/>
                </w:rPr>
                <w:t>0</w:t>
              </w:r>
            </w:ins>
          </w:p>
        </w:tc>
      </w:tr>
      <w:tr w:rsidR="00AB70A0" w:rsidRPr="00A1115A" w14:paraId="2BE0B104" w14:textId="03D37720" w:rsidTr="00965927">
        <w:tc>
          <w:tcPr>
            <w:tcW w:w="6840" w:type="dxa"/>
            <w:gridSpan w:val="4"/>
            <w:shd w:val="clear" w:color="auto" w:fill="auto"/>
            <w:vAlign w:val="center"/>
          </w:tcPr>
          <w:p w14:paraId="4C72534C" w14:textId="77777777" w:rsidR="00AB70A0" w:rsidRPr="00A1115A" w:rsidRDefault="00AB70A0" w:rsidP="00D211B9">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58F25CBB" w14:textId="77777777" w:rsidR="00AB70A0" w:rsidRPr="00A1115A" w:rsidRDefault="00AB70A0" w:rsidP="00D211B9">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628DBDD8" w14:textId="64DC4EC5" w:rsidR="00AB70A0" w:rsidRPr="00A1115A" w:rsidRDefault="00AB70A0" w:rsidP="00D211B9">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tbl>
    <w:p w14:paraId="65F3B7D3" w14:textId="77777777" w:rsidR="00AB70A0" w:rsidRPr="00A1115A" w:rsidRDefault="00AB70A0" w:rsidP="00AB70A0"/>
    <w:sectPr w:rsidR="00AB70A0" w:rsidRPr="00A111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4FC9A" w14:textId="77777777" w:rsidR="00B45E6D" w:rsidRDefault="00B45E6D">
      <w:r>
        <w:separator/>
      </w:r>
    </w:p>
  </w:endnote>
  <w:endnote w:type="continuationSeparator" w:id="0">
    <w:p w14:paraId="0C7C4D45" w14:textId="77777777" w:rsidR="00B45E6D" w:rsidRDefault="00B4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F1787" w14:textId="77777777" w:rsidR="00B45E6D" w:rsidRDefault="00B45E6D">
      <w:r>
        <w:separator/>
      </w:r>
    </w:p>
  </w:footnote>
  <w:footnote w:type="continuationSeparator" w:id="0">
    <w:p w14:paraId="4C9FD62C" w14:textId="77777777" w:rsidR="00B45E6D" w:rsidRDefault="00B45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0320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9"/>
    <w:rsid w:val="00022E4A"/>
    <w:rsid w:val="00023083"/>
    <w:rsid w:val="00027953"/>
    <w:rsid w:val="0004657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020"/>
    <w:rsid w:val="003E1A36"/>
    <w:rsid w:val="003F7C88"/>
    <w:rsid w:val="0040708A"/>
    <w:rsid w:val="00410371"/>
    <w:rsid w:val="004242F1"/>
    <w:rsid w:val="004356AE"/>
    <w:rsid w:val="00477699"/>
    <w:rsid w:val="00495524"/>
    <w:rsid w:val="004B75B7"/>
    <w:rsid w:val="005141D9"/>
    <w:rsid w:val="0051580D"/>
    <w:rsid w:val="005218AA"/>
    <w:rsid w:val="00527406"/>
    <w:rsid w:val="00547111"/>
    <w:rsid w:val="00592D74"/>
    <w:rsid w:val="005E2C44"/>
    <w:rsid w:val="00621188"/>
    <w:rsid w:val="006257ED"/>
    <w:rsid w:val="00653DE4"/>
    <w:rsid w:val="00665C47"/>
    <w:rsid w:val="00695808"/>
    <w:rsid w:val="006B46FB"/>
    <w:rsid w:val="006E21FB"/>
    <w:rsid w:val="00707F47"/>
    <w:rsid w:val="00740618"/>
    <w:rsid w:val="00756722"/>
    <w:rsid w:val="007746DB"/>
    <w:rsid w:val="00792342"/>
    <w:rsid w:val="007977A8"/>
    <w:rsid w:val="007B512A"/>
    <w:rsid w:val="007C2097"/>
    <w:rsid w:val="007D6A07"/>
    <w:rsid w:val="007F7259"/>
    <w:rsid w:val="008040A8"/>
    <w:rsid w:val="00817E46"/>
    <w:rsid w:val="008279FA"/>
    <w:rsid w:val="008626E7"/>
    <w:rsid w:val="00870EE7"/>
    <w:rsid w:val="008863B9"/>
    <w:rsid w:val="00890775"/>
    <w:rsid w:val="008A45A6"/>
    <w:rsid w:val="008D3CCC"/>
    <w:rsid w:val="008F3789"/>
    <w:rsid w:val="008F686C"/>
    <w:rsid w:val="009148DE"/>
    <w:rsid w:val="00941E30"/>
    <w:rsid w:val="009531B0"/>
    <w:rsid w:val="009741B3"/>
    <w:rsid w:val="009777D9"/>
    <w:rsid w:val="00983325"/>
    <w:rsid w:val="00991B88"/>
    <w:rsid w:val="009A5753"/>
    <w:rsid w:val="009A579D"/>
    <w:rsid w:val="009B67B5"/>
    <w:rsid w:val="009E3297"/>
    <w:rsid w:val="009F1E8B"/>
    <w:rsid w:val="009F734F"/>
    <w:rsid w:val="00A246B6"/>
    <w:rsid w:val="00A47E70"/>
    <w:rsid w:val="00A50CF0"/>
    <w:rsid w:val="00A7671C"/>
    <w:rsid w:val="00AA2CBC"/>
    <w:rsid w:val="00AB70A0"/>
    <w:rsid w:val="00AC5820"/>
    <w:rsid w:val="00AD1CD8"/>
    <w:rsid w:val="00AF3FD8"/>
    <w:rsid w:val="00B1183C"/>
    <w:rsid w:val="00B258BB"/>
    <w:rsid w:val="00B45E6D"/>
    <w:rsid w:val="00B67B97"/>
    <w:rsid w:val="00B744D3"/>
    <w:rsid w:val="00B968C8"/>
    <w:rsid w:val="00BA3EC5"/>
    <w:rsid w:val="00BA51D9"/>
    <w:rsid w:val="00BB5DFC"/>
    <w:rsid w:val="00BD279D"/>
    <w:rsid w:val="00BD6BB8"/>
    <w:rsid w:val="00C66BA2"/>
    <w:rsid w:val="00C870F6"/>
    <w:rsid w:val="00C93153"/>
    <w:rsid w:val="00C95985"/>
    <w:rsid w:val="00CB06E8"/>
    <w:rsid w:val="00CC5026"/>
    <w:rsid w:val="00CC530B"/>
    <w:rsid w:val="00CC68D0"/>
    <w:rsid w:val="00D03F9A"/>
    <w:rsid w:val="00D06D51"/>
    <w:rsid w:val="00D16010"/>
    <w:rsid w:val="00D24991"/>
    <w:rsid w:val="00D50255"/>
    <w:rsid w:val="00D66520"/>
    <w:rsid w:val="00D84AE9"/>
    <w:rsid w:val="00D9124E"/>
    <w:rsid w:val="00DE34CF"/>
    <w:rsid w:val="00E13F3D"/>
    <w:rsid w:val="00E34898"/>
    <w:rsid w:val="00E6516F"/>
    <w:rsid w:val="00EB09B7"/>
    <w:rsid w:val="00ED3075"/>
    <w:rsid w:val="00EE7D7C"/>
    <w:rsid w:val="00EF438A"/>
    <w:rsid w:val="00F25D98"/>
    <w:rsid w:val="00F300FB"/>
    <w:rsid w:val="00F554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218A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218AA"/>
    <w:rPr>
      <w:rFonts w:ascii="Times New Roman" w:hAnsi="Times New Roman"/>
      <w:lang w:val="en-GB" w:eastAsia="en-US"/>
    </w:rPr>
  </w:style>
  <w:style w:type="character" w:customStyle="1" w:styleId="TACChar">
    <w:name w:val="TAC Char"/>
    <w:link w:val="TAC"/>
    <w:qFormat/>
    <w:rsid w:val="0040708A"/>
    <w:rPr>
      <w:rFonts w:ascii="Arial" w:hAnsi="Arial"/>
      <w:sz w:val="18"/>
      <w:lang w:val="en-GB" w:eastAsia="en-US"/>
    </w:rPr>
  </w:style>
  <w:style w:type="character" w:customStyle="1" w:styleId="THChar">
    <w:name w:val="TH Char"/>
    <w:link w:val="TH"/>
    <w:qFormat/>
    <w:rsid w:val="0040708A"/>
    <w:rPr>
      <w:rFonts w:ascii="Arial" w:hAnsi="Arial"/>
      <w:b/>
      <w:lang w:val="en-GB" w:eastAsia="en-US"/>
    </w:rPr>
  </w:style>
  <w:style w:type="character" w:customStyle="1" w:styleId="TAHCar">
    <w:name w:val="TAH Car"/>
    <w:link w:val="TAH"/>
    <w:qFormat/>
    <w:rsid w:val="0040708A"/>
    <w:rPr>
      <w:rFonts w:ascii="Arial" w:hAnsi="Arial"/>
      <w:b/>
      <w:sz w:val="18"/>
      <w:lang w:val="en-GB" w:eastAsia="en-US"/>
    </w:rPr>
  </w:style>
  <w:style w:type="character" w:customStyle="1" w:styleId="TANChar">
    <w:name w:val="TAN Char"/>
    <w:link w:val="TAN"/>
    <w:qFormat/>
    <w:rsid w:val="0040708A"/>
    <w:rPr>
      <w:rFonts w:ascii="Arial" w:hAnsi="Arial"/>
      <w:sz w:val="18"/>
      <w:lang w:val="en-GB" w:eastAsia="en-US"/>
    </w:rPr>
  </w:style>
  <w:style w:type="character" w:customStyle="1" w:styleId="EQChar">
    <w:name w:val="EQ Char"/>
    <w:link w:val="EQ"/>
    <w:qFormat/>
    <w:rsid w:val="0040708A"/>
    <w:rPr>
      <w:rFonts w:ascii="Times New Roman" w:hAnsi="Times New Roman"/>
      <w:noProof/>
      <w:lang w:val="en-GB" w:eastAsia="en-US"/>
    </w:rPr>
  </w:style>
  <w:style w:type="paragraph" w:styleId="Revision">
    <w:name w:val="Revision"/>
    <w:hidden/>
    <w:uiPriority w:val="99"/>
    <w:semiHidden/>
    <w:rsid w:val="00CB06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3</Pages>
  <Words>666</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1899-12-31T22:59:17Z</cp:lastPrinted>
  <dcterms:created xsi:type="dcterms:W3CDTF">2024-07-23T07:36:00Z</dcterms:created>
  <dcterms:modified xsi:type="dcterms:W3CDTF">2024-08-26T14:14:00Z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