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0E296" w14:textId="1AB472C1" w:rsidR="009B37B2" w:rsidRPr="00C52357" w:rsidRDefault="00825D14">
      <w:pPr>
        <w:spacing w:after="120"/>
        <w:ind w:left="1985" w:hanging="1985"/>
        <w:rPr>
          <w:rFonts w:ascii="Arial" w:eastAsiaTheme="minorEastAsia" w:hAnsi="Arial" w:cs="Arial"/>
          <w:b/>
          <w:sz w:val="24"/>
          <w:szCs w:val="24"/>
          <w:lang w:eastAsia="zh-CN"/>
        </w:rPr>
      </w:pPr>
      <w:r w:rsidRPr="00C52357">
        <w:rPr>
          <w:rFonts w:ascii="Arial" w:eastAsiaTheme="minorEastAsia" w:hAnsi="Arial" w:cs="Arial"/>
          <w:b/>
          <w:sz w:val="24"/>
          <w:szCs w:val="24"/>
          <w:lang w:eastAsia="zh-CN"/>
        </w:rPr>
        <w:t>3GPP TSG-RAN WG4 Meeting # 1</w:t>
      </w:r>
      <w:r w:rsidR="00D90C0C" w:rsidRPr="00C52357">
        <w:rPr>
          <w:rFonts w:ascii="Arial" w:eastAsiaTheme="minorEastAsia" w:hAnsi="Arial" w:cs="Arial"/>
          <w:b/>
          <w:sz w:val="24"/>
          <w:szCs w:val="24"/>
          <w:lang w:eastAsia="zh-CN"/>
        </w:rPr>
        <w:t>1</w:t>
      </w:r>
      <w:r w:rsidR="00DC76BB" w:rsidRPr="00C52357">
        <w:rPr>
          <w:rFonts w:ascii="Arial" w:eastAsiaTheme="minorEastAsia" w:hAnsi="Arial" w:cs="Arial"/>
          <w:b/>
          <w:sz w:val="24"/>
          <w:szCs w:val="24"/>
          <w:lang w:eastAsia="zh-CN"/>
        </w:rPr>
        <w:t>1</w:t>
      </w:r>
      <w:r w:rsidR="00DC76BB" w:rsidRPr="00C52357">
        <w:rPr>
          <w:rFonts w:ascii="Arial" w:eastAsiaTheme="minorEastAsia" w:hAnsi="Arial" w:cs="Arial"/>
          <w:b/>
          <w:sz w:val="24"/>
          <w:szCs w:val="24"/>
          <w:lang w:eastAsia="zh-CN"/>
        </w:rPr>
        <w:tab/>
      </w:r>
      <w:r w:rsidR="00B4541C"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9A36FA"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4C2115"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00175376" w:rsidRPr="00C52357">
        <w:rPr>
          <w:rFonts w:ascii="Arial" w:eastAsiaTheme="minorEastAsia" w:hAnsi="Arial" w:cs="Arial"/>
          <w:b/>
          <w:sz w:val="24"/>
          <w:szCs w:val="24"/>
          <w:lang w:eastAsia="zh-CN"/>
        </w:rPr>
        <w:tab/>
      </w:r>
      <w:r w:rsidRPr="00C52357">
        <w:rPr>
          <w:rFonts w:ascii="Arial" w:eastAsiaTheme="minorEastAsia" w:hAnsi="Arial" w:cs="Arial"/>
          <w:b/>
          <w:sz w:val="24"/>
          <w:szCs w:val="24"/>
          <w:lang w:eastAsia="zh-CN"/>
        </w:rPr>
        <w:t>R4-2</w:t>
      </w:r>
      <w:r w:rsidR="00D90C0C" w:rsidRPr="00C52357">
        <w:rPr>
          <w:rFonts w:ascii="Arial" w:eastAsiaTheme="minorEastAsia" w:hAnsi="Arial" w:cs="Arial"/>
          <w:b/>
          <w:sz w:val="24"/>
          <w:szCs w:val="24"/>
          <w:lang w:eastAsia="zh-CN"/>
        </w:rPr>
        <w:t>4</w:t>
      </w:r>
      <w:r w:rsidR="005E7832">
        <w:rPr>
          <w:rFonts w:ascii="Arial" w:eastAsia="맑은 고딕" w:hAnsi="Arial" w:cs="Arial" w:hint="eastAsia"/>
          <w:b/>
          <w:sz w:val="24"/>
          <w:szCs w:val="24"/>
          <w:lang w:eastAsia="ko-KR"/>
        </w:rPr>
        <w:t>09459</w:t>
      </w:r>
    </w:p>
    <w:p w14:paraId="46C15741" w14:textId="7E2D8FDE" w:rsidR="009B37B2" w:rsidRPr="00C52357" w:rsidRDefault="00DC76BB">
      <w:pPr>
        <w:spacing w:after="120"/>
        <w:ind w:left="1985" w:hanging="1985"/>
        <w:rPr>
          <w:rFonts w:ascii="Arial" w:eastAsiaTheme="minorEastAsia" w:hAnsi="Arial" w:cs="Arial"/>
          <w:b/>
          <w:sz w:val="24"/>
          <w:szCs w:val="24"/>
          <w:lang w:eastAsia="zh-CN"/>
        </w:rPr>
      </w:pPr>
      <w:r w:rsidRPr="00C52357">
        <w:rPr>
          <w:rFonts w:ascii="Arial" w:eastAsiaTheme="minorEastAsia" w:hAnsi="Arial" w:cs="Arial"/>
          <w:b/>
          <w:sz w:val="24"/>
          <w:szCs w:val="24"/>
          <w:lang w:eastAsia="zh-CN"/>
        </w:rPr>
        <w:t>Fukuoka</w:t>
      </w:r>
      <w:r w:rsidR="00DB2D5A" w:rsidRPr="00C52357">
        <w:rPr>
          <w:rFonts w:ascii="Arial" w:eastAsiaTheme="minorEastAsia" w:hAnsi="Arial" w:cs="Arial"/>
          <w:b/>
          <w:sz w:val="24"/>
          <w:szCs w:val="24"/>
          <w:lang w:eastAsia="zh-CN"/>
        </w:rPr>
        <w:t xml:space="preserve">, </w:t>
      </w:r>
      <w:r w:rsidRPr="00C52357">
        <w:rPr>
          <w:rFonts w:ascii="Arial" w:eastAsiaTheme="minorEastAsia" w:hAnsi="Arial" w:cs="Arial"/>
          <w:b/>
          <w:sz w:val="24"/>
          <w:szCs w:val="24"/>
          <w:lang w:eastAsia="zh-CN"/>
        </w:rPr>
        <w:t>Japan</w:t>
      </w:r>
      <w:r w:rsidR="00F7257A" w:rsidRPr="00C52357">
        <w:rPr>
          <w:rFonts w:ascii="Arial" w:eastAsiaTheme="minorEastAsia" w:hAnsi="Arial" w:cs="Arial"/>
          <w:b/>
          <w:sz w:val="24"/>
          <w:szCs w:val="24"/>
          <w:lang w:eastAsia="zh-CN"/>
        </w:rPr>
        <w:t xml:space="preserve">, </w:t>
      </w:r>
      <w:r w:rsidRPr="00C52357">
        <w:rPr>
          <w:rFonts w:ascii="Arial" w:eastAsiaTheme="minorEastAsia" w:hAnsi="Arial" w:cs="Arial"/>
          <w:b/>
          <w:sz w:val="24"/>
          <w:szCs w:val="24"/>
          <w:lang w:eastAsia="zh-CN"/>
        </w:rPr>
        <w:t>20</w:t>
      </w:r>
      <w:r w:rsidR="00744D6E" w:rsidRPr="00C52357">
        <w:rPr>
          <w:rFonts w:ascii="Arial" w:eastAsiaTheme="minorEastAsia" w:hAnsi="Arial" w:cs="Arial"/>
          <w:b/>
          <w:sz w:val="24"/>
          <w:szCs w:val="24"/>
          <w:lang w:eastAsia="zh-CN"/>
        </w:rPr>
        <w:t xml:space="preserve"> – </w:t>
      </w:r>
      <w:r w:rsidRPr="00C52357">
        <w:rPr>
          <w:rFonts w:ascii="Arial" w:eastAsiaTheme="minorEastAsia" w:hAnsi="Arial" w:cs="Arial"/>
          <w:b/>
          <w:sz w:val="24"/>
          <w:szCs w:val="24"/>
          <w:lang w:eastAsia="zh-CN"/>
        </w:rPr>
        <w:t>24</w:t>
      </w:r>
      <w:r w:rsidR="00744D6E" w:rsidRPr="00C52357">
        <w:rPr>
          <w:rFonts w:ascii="Arial" w:eastAsiaTheme="minorEastAsia" w:hAnsi="Arial" w:cs="Arial"/>
          <w:b/>
          <w:sz w:val="24"/>
          <w:szCs w:val="24"/>
          <w:lang w:eastAsia="zh-CN"/>
        </w:rPr>
        <w:t xml:space="preserve"> </w:t>
      </w:r>
      <w:r w:rsidRPr="00C52357">
        <w:rPr>
          <w:rFonts w:ascii="Arial" w:eastAsiaTheme="minorEastAsia" w:hAnsi="Arial" w:cs="Arial"/>
          <w:b/>
          <w:sz w:val="24"/>
          <w:szCs w:val="24"/>
          <w:lang w:eastAsia="zh-CN"/>
        </w:rPr>
        <w:t>May</w:t>
      </w:r>
      <w:r w:rsidR="004C2115" w:rsidRPr="00C52357">
        <w:rPr>
          <w:rFonts w:ascii="Arial" w:hAnsi="Arial"/>
          <w:b/>
          <w:sz w:val="24"/>
          <w:szCs w:val="24"/>
          <w:lang w:eastAsia="zh-CN"/>
        </w:rPr>
        <w:t xml:space="preserve"> </w:t>
      </w:r>
      <w:r w:rsidR="00825D14" w:rsidRPr="00C52357">
        <w:rPr>
          <w:rFonts w:ascii="Arial" w:hAnsi="Arial"/>
          <w:b/>
          <w:sz w:val="24"/>
          <w:szCs w:val="24"/>
          <w:lang w:eastAsia="zh-CN"/>
        </w:rPr>
        <w:t>202</w:t>
      </w:r>
      <w:r w:rsidR="00D90C0C" w:rsidRPr="00C52357">
        <w:rPr>
          <w:rFonts w:ascii="Arial" w:hAnsi="Arial"/>
          <w:b/>
          <w:sz w:val="24"/>
          <w:szCs w:val="24"/>
          <w:lang w:eastAsia="zh-CN"/>
        </w:rPr>
        <w:t>4</w:t>
      </w:r>
    </w:p>
    <w:p w14:paraId="023D2C63" w14:textId="77777777" w:rsidR="009B37B2" w:rsidRPr="00C52357" w:rsidRDefault="009B37B2">
      <w:pPr>
        <w:spacing w:after="120"/>
        <w:ind w:left="1985" w:hanging="1985"/>
        <w:rPr>
          <w:rFonts w:ascii="Arial" w:eastAsia="MS Mincho" w:hAnsi="Arial" w:cs="Arial"/>
          <w:b/>
          <w:sz w:val="22"/>
        </w:rPr>
      </w:pPr>
    </w:p>
    <w:p w14:paraId="7FDC8849" w14:textId="5CF75674" w:rsidR="009B37B2" w:rsidRPr="00C52357"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52357">
        <w:rPr>
          <w:rFonts w:ascii="Arial" w:eastAsia="MS Mincho" w:hAnsi="Arial" w:cs="Arial"/>
          <w:b/>
          <w:color w:val="000000"/>
          <w:sz w:val="22"/>
          <w:lang w:val="pt-BR"/>
        </w:rPr>
        <w:t>Agenda item:</w:t>
      </w:r>
      <w:r w:rsidRPr="00C52357">
        <w:rPr>
          <w:rFonts w:ascii="Arial" w:eastAsia="MS Mincho" w:hAnsi="Arial" w:cs="Arial"/>
          <w:b/>
          <w:color w:val="000000"/>
          <w:sz w:val="22"/>
          <w:lang w:val="pt-BR"/>
        </w:rPr>
        <w:tab/>
      </w:r>
      <w:r w:rsidRPr="00C52357">
        <w:rPr>
          <w:rFonts w:ascii="Arial" w:eastAsia="MS Mincho" w:hAnsi="Arial" w:cs="Arial" w:hint="eastAsia"/>
          <w:b/>
          <w:color w:val="000000"/>
          <w:sz w:val="22"/>
          <w:lang w:val="pt-BR" w:eastAsia="ja-JP"/>
        </w:rPr>
        <w:tab/>
      </w:r>
      <w:r w:rsidRPr="00C52357">
        <w:rPr>
          <w:rFonts w:ascii="Arial" w:eastAsia="MS Mincho" w:hAnsi="Arial" w:cs="Arial" w:hint="eastAsia"/>
          <w:b/>
          <w:color w:val="000000"/>
          <w:sz w:val="22"/>
          <w:lang w:val="pt-BR" w:eastAsia="ja-JP"/>
        </w:rPr>
        <w:tab/>
      </w:r>
      <w:r w:rsidR="00DC76BB" w:rsidRPr="00C52357">
        <w:rPr>
          <w:rFonts w:ascii="Arial" w:eastAsiaTheme="minorEastAsia" w:hAnsi="Arial" w:cs="Arial"/>
          <w:color w:val="000000"/>
          <w:sz w:val="22"/>
          <w:lang w:val="pt-BR" w:eastAsia="zh-CN"/>
        </w:rPr>
        <w:t>10</w:t>
      </w:r>
      <w:r w:rsidR="00356D72" w:rsidRPr="00C52357">
        <w:rPr>
          <w:rFonts w:ascii="Arial" w:eastAsiaTheme="minorEastAsia" w:hAnsi="Arial" w:cs="Arial"/>
          <w:color w:val="000000"/>
          <w:sz w:val="22"/>
          <w:lang w:eastAsia="zh-CN"/>
        </w:rPr>
        <w:t>.</w:t>
      </w:r>
      <w:r w:rsidR="00804D9D" w:rsidRPr="00C52357">
        <w:rPr>
          <w:rFonts w:ascii="Arial" w:eastAsiaTheme="minorEastAsia" w:hAnsi="Arial" w:cs="Arial"/>
          <w:color w:val="000000"/>
          <w:sz w:val="22"/>
          <w:lang w:eastAsia="zh-CN"/>
        </w:rPr>
        <w:t>1</w:t>
      </w:r>
      <w:r w:rsidR="008923C6" w:rsidRPr="00C52357">
        <w:rPr>
          <w:rFonts w:ascii="Arial" w:eastAsiaTheme="minorEastAsia" w:hAnsi="Arial" w:cs="Arial"/>
          <w:color w:val="000000"/>
          <w:sz w:val="22"/>
          <w:lang w:eastAsia="zh-CN"/>
        </w:rPr>
        <w:t>.</w:t>
      </w:r>
      <w:r w:rsidR="00DC76BB" w:rsidRPr="00C52357">
        <w:rPr>
          <w:rFonts w:ascii="Arial" w:eastAsiaTheme="minorEastAsia" w:hAnsi="Arial" w:cs="Arial"/>
          <w:color w:val="000000"/>
          <w:sz w:val="22"/>
          <w:lang w:eastAsia="zh-CN"/>
        </w:rPr>
        <w:t>1.</w:t>
      </w:r>
      <w:r w:rsidR="00FA3E71" w:rsidRPr="00C52357">
        <w:rPr>
          <w:rFonts w:ascii="Arial" w:eastAsiaTheme="minorEastAsia" w:hAnsi="Arial" w:cs="Arial"/>
          <w:color w:val="000000"/>
          <w:sz w:val="22"/>
          <w:lang w:eastAsia="zh-CN"/>
        </w:rPr>
        <w:t>4</w:t>
      </w:r>
      <w:r w:rsidR="00DC76BB" w:rsidRPr="00C52357">
        <w:rPr>
          <w:rFonts w:ascii="Arial" w:eastAsiaTheme="minorEastAsia" w:hAnsi="Arial" w:cs="Arial"/>
          <w:color w:val="000000"/>
          <w:sz w:val="22"/>
          <w:lang w:eastAsia="zh-CN"/>
        </w:rPr>
        <w:t>.2</w:t>
      </w:r>
    </w:p>
    <w:p w14:paraId="4A654CCF" w14:textId="4CD83673" w:rsidR="009B37B2" w:rsidRPr="00C52357" w:rsidRDefault="00825D14">
      <w:pPr>
        <w:spacing w:after="120"/>
        <w:ind w:left="1985" w:hanging="1985"/>
        <w:rPr>
          <w:rFonts w:ascii="Arial" w:hAnsi="Arial" w:cs="Arial"/>
          <w:color w:val="000000"/>
          <w:sz w:val="22"/>
          <w:lang w:eastAsia="zh-CN"/>
        </w:rPr>
      </w:pPr>
      <w:r w:rsidRPr="00C52357">
        <w:rPr>
          <w:rFonts w:ascii="Arial" w:eastAsia="MS Mincho" w:hAnsi="Arial" w:cs="Arial"/>
          <w:b/>
          <w:sz w:val="22"/>
        </w:rPr>
        <w:t>Source:</w:t>
      </w:r>
      <w:r w:rsidRPr="00C52357">
        <w:rPr>
          <w:rFonts w:ascii="Arial" w:eastAsia="MS Mincho" w:hAnsi="Arial" w:cs="Arial"/>
          <w:b/>
          <w:sz w:val="22"/>
        </w:rPr>
        <w:tab/>
      </w:r>
      <w:r w:rsidR="007A30A6" w:rsidRPr="00C52357">
        <w:rPr>
          <w:rFonts w:ascii="Arial" w:hAnsi="Arial" w:cs="Arial"/>
          <w:color w:val="000000"/>
          <w:sz w:val="22"/>
          <w:lang w:eastAsia="zh-CN"/>
        </w:rPr>
        <w:t>Samsung</w:t>
      </w:r>
    </w:p>
    <w:p w14:paraId="2B408E85" w14:textId="69AA393B" w:rsidR="009B37B2" w:rsidRPr="00C52357" w:rsidRDefault="00825D14">
      <w:pPr>
        <w:spacing w:after="120"/>
        <w:ind w:left="1985" w:hanging="1985"/>
        <w:rPr>
          <w:rFonts w:ascii="Arial" w:eastAsiaTheme="minorEastAsia" w:hAnsi="Arial" w:cs="Arial"/>
          <w:color w:val="000000"/>
          <w:sz w:val="22"/>
          <w:lang w:eastAsia="zh-CN"/>
        </w:rPr>
      </w:pPr>
      <w:r w:rsidRPr="00C52357">
        <w:rPr>
          <w:rFonts w:ascii="Arial" w:eastAsia="MS Mincho" w:hAnsi="Arial" w:cs="Arial"/>
          <w:b/>
          <w:color w:val="000000"/>
          <w:sz w:val="22"/>
        </w:rPr>
        <w:t>Title:</w:t>
      </w:r>
      <w:r w:rsidRPr="00C52357">
        <w:rPr>
          <w:rFonts w:ascii="Arial" w:eastAsia="MS Mincho" w:hAnsi="Arial" w:cs="Arial"/>
          <w:b/>
          <w:color w:val="000000"/>
          <w:sz w:val="22"/>
        </w:rPr>
        <w:tab/>
      </w:r>
      <w:r w:rsidR="00804D9D" w:rsidRPr="00C52357">
        <w:rPr>
          <w:rFonts w:ascii="Arial" w:hAnsi="Arial" w:cs="Arial"/>
          <w:sz w:val="22"/>
        </w:rPr>
        <w:t xml:space="preserve">Views on </w:t>
      </w:r>
      <w:r w:rsidR="00DC76BB" w:rsidRPr="00C52357">
        <w:rPr>
          <w:rFonts w:ascii="Arial" w:hAnsi="Arial" w:cs="Arial"/>
          <w:sz w:val="22"/>
        </w:rPr>
        <w:t>MIMO layer for 6Rx UE</w:t>
      </w:r>
    </w:p>
    <w:p w14:paraId="66A85EAE" w14:textId="56438DE8" w:rsidR="009B37B2" w:rsidRPr="00C52357" w:rsidRDefault="00825D14">
      <w:pPr>
        <w:spacing w:after="120"/>
        <w:ind w:left="1985" w:hanging="1985"/>
        <w:rPr>
          <w:rFonts w:ascii="Arial" w:eastAsiaTheme="minorEastAsia" w:hAnsi="Arial" w:cs="Arial"/>
          <w:sz w:val="22"/>
          <w:lang w:eastAsia="zh-CN"/>
        </w:rPr>
      </w:pPr>
      <w:r w:rsidRPr="00C52357">
        <w:rPr>
          <w:rFonts w:ascii="Arial" w:eastAsia="MS Mincho" w:hAnsi="Arial" w:cs="Arial"/>
          <w:b/>
          <w:color w:val="000000"/>
          <w:sz w:val="22"/>
        </w:rPr>
        <w:t>Document for:</w:t>
      </w:r>
      <w:r w:rsidRPr="00C52357">
        <w:rPr>
          <w:rFonts w:ascii="Arial" w:eastAsia="MS Mincho" w:hAnsi="Arial" w:cs="Arial"/>
          <w:b/>
          <w:color w:val="000000"/>
          <w:sz w:val="22"/>
        </w:rPr>
        <w:tab/>
      </w:r>
      <w:r w:rsidR="00C339B9" w:rsidRPr="00C52357">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3D59666" w14:textId="3F6647E0" w:rsidR="00D57737" w:rsidRPr="00C52357" w:rsidRDefault="00F762C1" w:rsidP="00695B13">
      <w:pPr>
        <w:jc w:val="left"/>
        <w:rPr>
          <w:rFonts w:eastAsia="맑은 고딕"/>
          <w:lang w:val="sv-SE" w:eastAsia="ko-KR"/>
        </w:rPr>
      </w:pPr>
      <w:r w:rsidRPr="00C52357">
        <w:rPr>
          <w:rFonts w:eastAsia="맑은 고딕"/>
          <w:lang w:val="sv-SE" w:eastAsia="ko-KR"/>
        </w:rPr>
        <w:t xml:space="preserve">In </w:t>
      </w:r>
      <w:r w:rsidR="00D57737" w:rsidRPr="00C52357">
        <w:rPr>
          <w:rFonts w:eastAsia="맑은 고딕"/>
          <w:lang w:val="sv-SE" w:eastAsia="ko-KR"/>
        </w:rPr>
        <w:t xml:space="preserve">order for </w:t>
      </w:r>
      <w:r w:rsidR="007B4C9F" w:rsidRPr="00C52357">
        <w:rPr>
          <w:rFonts w:eastAsia="맑은 고딕"/>
          <w:lang w:val="sv-SE" w:eastAsia="ko-KR"/>
        </w:rPr>
        <w:t xml:space="preserve">the better performance from </w:t>
      </w:r>
      <w:r w:rsidR="00D57737" w:rsidRPr="00C52357">
        <w:rPr>
          <w:rFonts w:eastAsia="맑은 고딕"/>
          <w:lang w:val="sv-SE" w:eastAsia="ko-KR"/>
        </w:rPr>
        <w:t>the receiver diversity</w:t>
      </w:r>
      <w:r w:rsidR="007B4C9F" w:rsidRPr="00C52357">
        <w:rPr>
          <w:rFonts w:eastAsia="맑은 고딕"/>
          <w:lang w:val="sv-SE" w:eastAsia="ko-KR"/>
        </w:rPr>
        <w:t xml:space="preserve"> for example</w:t>
      </w:r>
      <w:r w:rsidR="00D57737" w:rsidRPr="00C52357">
        <w:rPr>
          <w:rFonts w:eastAsia="맑은 고딕"/>
          <w:lang w:val="sv-SE" w:eastAsia="ko-KR"/>
        </w:rPr>
        <w:t xml:space="preserve">, </w:t>
      </w:r>
      <w:r w:rsidR="00E67428" w:rsidRPr="00C52357">
        <w:rPr>
          <w:rFonts w:eastAsia="맑은 고딕"/>
          <w:lang w:val="sv-SE" w:eastAsia="ko-KR"/>
        </w:rPr>
        <w:t>4</w:t>
      </w:r>
      <w:r w:rsidR="00C46E82" w:rsidRPr="00C52357">
        <w:rPr>
          <w:rFonts w:eastAsia="맑은 고딕"/>
          <w:lang w:val="sv-SE" w:eastAsia="ko-KR"/>
        </w:rPr>
        <w:t xml:space="preserve"> </w:t>
      </w:r>
      <w:r w:rsidR="00E67428" w:rsidRPr="00C52357">
        <w:rPr>
          <w:rFonts w:eastAsia="맑은 고딕"/>
          <w:lang w:val="sv-SE" w:eastAsia="ko-KR"/>
        </w:rPr>
        <w:t xml:space="preserve">Rx for handheld UE has been introduced from </w:t>
      </w:r>
      <w:r w:rsidR="00D57737" w:rsidRPr="00C52357">
        <w:rPr>
          <w:rFonts w:eastAsia="맑은 고딕"/>
          <w:lang w:val="sv-SE" w:eastAsia="ko-KR"/>
        </w:rPr>
        <w:t xml:space="preserve">the begining of </w:t>
      </w:r>
      <w:r w:rsidR="00E67428" w:rsidRPr="00C52357">
        <w:rPr>
          <w:rFonts w:eastAsia="맑은 고딕"/>
          <w:lang w:val="sv-SE" w:eastAsia="ko-KR"/>
        </w:rPr>
        <w:t>NR (Rel-15)</w:t>
      </w:r>
      <w:r w:rsidR="00D57737" w:rsidRPr="00C52357">
        <w:rPr>
          <w:rFonts w:eastAsia="맑은 고딕"/>
          <w:lang w:val="sv-SE" w:eastAsia="ko-KR"/>
        </w:rPr>
        <w:t xml:space="preserve">, and </w:t>
      </w:r>
      <w:r w:rsidR="00E67428" w:rsidRPr="00C52357">
        <w:rPr>
          <w:rFonts w:eastAsia="맑은 고딕"/>
          <w:lang w:val="sv-SE" w:eastAsia="ko-KR"/>
        </w:rPr>
        <w:t xml:space="preserve">8Rx </w:t>
      </w:r>
      <w:r w:rsidR="00D57737" w:rsidRPr="00C52357">
        <w:rPr>
          <w:rFonts w:eastAsia="맑은 고딕"/>
          <w:lang w:val="sv-SE" w:eastAsia="ko-KR"/>
        </w:rPr>
        <w:t xml:space="preserve">followed </w:t>
      </w:r>
      <w:r w:rsidR="00E67428" w:rsidRPr="00C52357">
        <w:rPr>
          <w:rFonts w:eastAsia="맑은 고딕"/>
          <w:lang w:val="sv-SE" w:eastAsia="ko-KR"/>
        </w:rPr>
        <w:t xml:space="preserve">in Rel-18 </w:t>
      </w:r>
      <w:r w:rsidR="00D57737" w:rsidRPr="00C52357">
        <w:rPr>
          <w:rFonts w:eastAsia="맑은 고딕"/>
          <w:lang w:val="sv-SE" w:eastAsia="ko-KR"/>
        </w:rPr>
        <w:t>for FWA/CPE/Vehicle/Industrial devices</w:t>
      </w:r>
      <w:r w:rsidR="00E67428" w:rsidRPr="00C52357">
        <w:rPr>
          <w:rFonts w:eastAsia="맑은 고딕"/>
          <w:lang w:val="sv-SE" w:eastAsia="ko-KR"/>
        </w:rPr>
        <w:t xml:space="preserve">. </w:t>
      </w:r>
      <w:r w:rsidR="00D57737" w:rsidRPr="00C52357">
        <w:rPr>
          <w:rFonts w:eastAsia="맑은 고딕"/>
          <w:lang w:val="sv-SE" w:eastAsia="ko-KR"/>
        </w:rPr>
        <w:t xml:space="preserve">In addition, in Rel-19, a new RAN4 Work Item was approved in RAN#103 </w:t>
      </w:r>
      <w:r w:rsidR="007B4C9F" w:rsidRPr="00C52357">
        <w:rPr>
          <w:rFonts w:eastAsia="맑은 고딕"/>
          <w:lang w:val="sv-SE" w:eastAsia="ko-KR"/>
        </w:rPr>
        <w:t xml:space="preserve">having </w:t>
      </w:r>
      <w:r w:rsidR="00D57737" w:rsidRPr="00C52357">
        <w:rPr>
          <w:rFonts w:eastAsia="맑은 고딕"/>
          <w:lang w:val="sv-SE" w:eastAsia="ko-KR"/>
        </w:rPr>
        <w:t xml:space="preserve">the objective of </w:t>
      </w:r>
      <w:r w:rsidR="00E67428" w:rsidRPr="00C52357">
        <w:rPr>
          <w:rFonts w:eastAsia="맑은 고딕"/>
          <w:lang w:val="sv-SE" w:eastAsia="ko-KR"/>
        </w:rPr>
        <w:t>6</w:t>
      </w:r>
      <w:r w:rsidR="00C46E82" w:rsidRPr="00C52357">
        <w:rPr>
          <w:rFonts w:eastAsia="맑은 고딕"/>
          <w:lang w:val="sv-SE" w:eastAsia="ko-KR"/>
        </w:rPr>
        <w:t xml:space="preserve"> </w:t>
      </w:r>
      <w:r w:rsidR="00E67428" w:rsidRPr="00C52357">
        <w:rPr>
          <w:rFonts w:eastAsia="맑은 고딕"/>
          <w:lang w:val="sv-SE" w:eastAsia="ko-KR"/>
        </w:rPr>
        <w:t xml:space="preserve">Rx </w:t>
      </w:r>
      <w:r w:rsidR="007B4C9F" w:rsidRPr="00C52357">
        <w:rPr>
          <w:rFonts w:eastAsia="맑은 고딕"/>
          <w:lang w:val="sv-SE" w:eastAsia="ko-KR"/>
        </w:rPr>
        <w:t xml:space="preserve">including </w:t>
      </w:r>
      <w:r w:rsidR="00E67428" w:rsidRPr="00C52357">
        <w:rPr>
          <w:rFonts w:eastAsia="맑은 고딕"/>
          <w:lang w:val="sv-SE" w:eastAsia="ko-KR"/>
        </w:rPr>
        <w:t>handheld U</w:t>
      </w:r>
      <w:r w:rsidR="00D57737" w:rsidRPr="00C52357">
        <w:rPr>
          <w:rFonts w:eastAsia="맑은 고딕"/>
          <w:lang w:val="sv-SE" w:eastAsia="ko-KR"/>
        </w:rPr>
        <w:t>Es [1]</w:t>
      </w:r>
      <w:r w:rsidR="00E67428" w:rsidRPr="00C52357">
        <w:rPr>
          <w:rFonts w:eastAsia="맑은 고딕"/>
          <w:lang w:val="sv-SE" w:eastAsia="ko-KR"/>
        </w:rPr>
        <w:t>.</w:t>
      </w:r>
      <w:r w:rsidR="00D57737" w:rsidRPr="00C52357">
        <w:rPr>
          <w:rFonts w:eastAsia="맑은 고딕"/>
          <w:lang w:val="sv-SE" w:eastAsia="ko-KR"/>
        </w:rPr>
        <w:t xml:space="preserve"> Based on the WI</w:t>
      </w:r>
      <w:r w:rsidR="007B4C9F" w:rsidRPr="00C52357">
        <w:rPr>
          <w:rFonts w:eastAsia="맑은 고딕"/>
          <w:lang w:val="sv-SE" w:eastAsia="ko-KR"/>
        </w:rPr>
        <w:t>D [1]</w:t>
      </w:r>
      <w:r w:rsidR="00D57737" w:rsidRPr="00C52357">
        <w:rPr>
          <w:rFonts w:eastAsia="맑은 고딕"/>
          <w:lang w:val="sv-SE" w:eastAsia="ko-KR"/>
        </w:rPr>
        <w:t>, RAN4 is supposed to specify the core requirements to enable 6</w:t>
      </w:r>
      <w:r w:rsidR="00C46E82" w:rsidRPr="00C52357">
        <w:rPr>
          <w:rFonts w:eastAsia="맑은 고딕"/>
          <w:lang w:val="sv-SE" w:eastAsia="ko-KR"/>
        </w:rPr>
        <w:t xml:space="preserve"> </w:t>
      </w:r>
      <w:r w:rsidR="00D57737" w:rsidRPr="00C52357">
        <w:rPr>
          <w:rFonts w:eastAsia="맑은 고딕"/>
          <w:lang w:val="sv-SE" w:eastAsia="ko-KR"/>
        </w:rPr>
        <w:t>Rx for higher frequency bands (&gt;2.5GHz) targeting at NR FR1 single carrier scenario</w:t>
      </w:r>
      <w:r w:rsidR="003D18EB" w:rsidRPr="00C52357">
        <w:rPr>
          <w:rFonts w:eastAsia="맑은 고딕"/>
          <w:lang w:val="sv-SE" w:eastAsia="ko-KR"/>
        </w:rPr>
        <w:t xml:space="preserve"> as below:</w:t>
      </w:r>
    </w:p>
    <w:tbl>
      <w:tblPr>
        <w:tblStyle w:val="af3"/>
        <w:tblW w:w="0" w:type="auto"/>
        <w:tblLook w:val="04A0" w:firstRow="1" w:lastRow="0" w:firstColumn="1" w:lastColumn="0" w:noHBand="0" w:noVBand="1"/>
      </w:tblPr>
      <w:tblGrid>
        <w:gridCol w:w="9631"/>
      </w:tblGrid>
      <w:tr w:rsidR="00295695" w:rsidRPr="00C52357" w14:paraId="5530839D" w14:textId="77777777" w:rsidTr="00295695">
        <w:tc>
          <w:tcPr>
            <w:tcW w:w="9631" w:type="dxa"/>
          </w:tcPr>
          <w:p w14:paraId="1AC83F96" w14:textId="77777777" w:rsidR="00295695" w:rsidRPr="00C52357" w:rsidRDefault="00295695" w:rsidP="00295695">
            <w:pPr>
              <w:spacing w:before="180" w:line="240" w:lineRule="auto"/>
              <w:jc w:val="left"/>
              <w:rPr>
                <w:rFonts w:eastAsia="DengXian"/>
                <w:b/>
                <w:lang w:eastAsia="en-GB"/>
              </w:rPr>
            </w:pPr>
            <w:r w:rsidRPr="00C52357">
              <w:rPr>
                <w:rFonts w:eastAsia="DengXian" w:hint="eastAsia"/>
                <w:b/>
                <w:lang w:eastAsia="en-GB"/>
              </w:rPr>
              <w:t>6Rx</w:t>
            </w:r>
            <w:r w:rsidRPr="00C52357">
              <w:rPr>
                <w:rFonts w:eastAsia="DengXian"/>
                <w:b/>
                <w:lang w:eastAsia="en-GB"/>
              </w:rPr>
              <w:t xml:space="preserve"> for handheld and FWA UE</w:t>
            </w:r>
          </w:p>
          <w:p w14:paraId="0F3C1CF6" w14:textId="77777777" w:rsidR="00295695" w:rsidRPr="00C52357" w:rsidRDefault="00295695" w:rsidP="00295695">
            <w:pPr>
              <w:widowControl w:val="0"/>
              <w:numPr>
                <w:ilvl w:val="0"/>
                <w:numId w:val="12"/>
              </w:numPr>
              <w:spacing w:after="0" w:line="240" w:lineRule="auto"/>
              <w:jc w:val="left"/>
              <w:rPr>
                <w:kern w:val="2"/>
                <w:lang w:val="en-US" w:eastAsia="zh-CN"/>
              </w:rPr>
            </w:pPr>
            <w:r w:rsidRPr="00C52357">
              <w:rPr>
                <w:rFonts w:hint="eastAsia"/>
                <w:kern w:val="2"/>
                <w:lang w:val="en-US" w:eastAsia="zh-CN"/>
              </w:rPr>
              <w:t>Specify</w:t>
            </w:r>
            <w:r w:rsidRPr="00C52357">
              <w:rPr>
                <w:kern w:val="2"/>
                <w:lang w:val="en-US" w:eastAsia="zh-CN"/>
              </w:rPr>
              <w:t xml:space="preserve"> the core requirements to enable 6Rx for higher frequency bands (&gt;2.5GHz) targeting at support of handheld UE for NR FR1 single carrier scenario</w:t>
            </w:r>
          </w:p>
          <w:p w14:paraId="102FB714" w14:textId="77777777" w:rsidR="00295695" w:rsidRPr="00C52357" w:rsidRDefault="00295695" w:rsidP="00295695">
            <w:pPr>
              <w:widowControl w:val="0"/>
              <w:numPr>
                <w:ilvl w:val="1"/>
                <w:numId w:val="12"/>
              </w:numPr>
              <w:spacing w:after="0" w:line="240" w:lineRule="auto"/>
              <w:jc w:val="left"/>
              <w:rPr>
                <w:kern w:val="2"/>
                <w:lang w:val="en-US" w:eastAsia="zh-CN"/>
              </w:rPr>
            </w:pPr>
            <w:r w:rsidRPr="00C52357">
              <w:rPr>
                <w:rFonts w:hint="eastAsia"/>
                <w:kern w:val="2"/>
                <w:lang w:val="en-US" w:eastAsia="zh-CN"/>
              </w:rPr>
              <w:t>E</w:t>
            </w:r>
            <w:r w:rsidRPr="00C52357">
              <w:rPr>
                <w:kern w:val="2"/>
                <w:lang w:val="en-US" w:eastAsia="zh-CN"/>
              </w:rPr>
              <w:t>xample bands: n41, n77/n78, n79, n104</w:t>
            </w:r>
          </w:p>
          <w:p w14:paraId="118F261A" w14:textId="77777777" w:rsidR="00295695" w:rsidRPr="00C52357" w:rsidRDefault="00295695" w:rsidP="00295695">
            <w:pPr>
              <w:widowControl w:val="0"/>
              <w:numPr>
                <w:ilvl w:val="1"/>
                <w:numId w:val="12"/>
              </w:numPr>
              <w:spacing w:after="0" w:line="240" w:lineRule="auto"/>
              <w:jc w:val="left"/>
              <w:rPr>
                <w:kern w:val="2"/>
                <w:lang w:val="en-US" w:eastAsia="zh-CN"/>
              </w:rPr>
            </w:pPr>
            <w:r w:rsidRPr="00C52357">
              <w:rPr>
                <w:rFonts w:hint="eastAsia"/>
                <w:kern w:val="2"/>
                <w:lang w:val="en-US" w:eastAsia="zh-CN"/>
              </w:rPr>
              <w:t>S</w:t>
            </w:r>
            <w:r w:rsidRPr="00C52357">
              <w:rPr>
                <w:kern w:val="2"/>
                <w:lang w:val="en-US" w:eastAsia="zh-CN"/>
              </w:rPr>
              <w:t>upport 4 MIMO layers at least, and study the gain and feasibility and if feasible, support 6 MIMO layers</w:t>
            </w:r>
          </w:p>
          <w:p w14:paraId="3BB570E3" w14:textId="77777777" w:rsidR="00295695" w:rsidRPr="00C52357" w:rsidRDefault="00295695" w:rsidP="00295695">
            <w:pPr>
              <w:widowControl w:val="0"/>
              <w:numPr>
                <w:ilvl w:val="1"/>
                <w:numId w:val="12"/>
              </w:numPr>
              <w:spacing w:after="0" w:line="240" w:lineRule="auto"/>
              <w:jc w:val="left"/>
              <w:rPr>
                <w:kern w:val="2"/>
                <w:lang w:val="en-US" w:eastAsia="zh-CN"/>
              </w:rPr>
            </w:pPr>
            <w:r w:rsidRPr="00C52357">
              <w:rPr>
                <w:kern w:val="2"/>
                <w:lang w:val="en-US" w:eastAsia="zh-CN"/>
              </w:rPr>
              <w:t>Specify the Rx requirements including reference sensitivity requirements for support 6Rx</w:t>
            </w:r>
          </w:p>
          <w:p w14:paraId="3AB88C35" w14:textId="77777777" w:rsidR="00295695" w:rsidRPr="00C52357" w:rsidRDefault="00295695" w:rsidP="00295695">
            <w:pPr>
              <w:widowControl w:val="0"/>
              <w:numPr>
                <w:ilvl w:val="2"/>
                <w:numId w:val="12"/>
              </w:numPr>
              <w:spacing w:after="0" w:line="240" w:lineRule="auto"/>
              <w:jc w:val="left"/>
              <w:rPr>
                <w:kern w:val="2"/>
                <w:lang w:val="en-US" w:eastAsia="zh-CN"/>
              </w:rPr>
            </w:pPr>
            <w:r w:rsidRPr="00C52357">
              <w:rPr>
                <w:kern w:val="2"/>
                <w:lang w:val="en-US" w:eastAsia="zh-CN"/>
              </w:rPr>
              <w:t>Note: the specified requirements can be applicable to both handheld UE and FWA devices</w:t>
            </w:r>
          </w:p>
          <w:p w14:paraId="54E79BA1" w14:textId="77777777" w:rsidR="00295695" w:rsidRPr="00C52357" w:rsidRDefault="00295695" w:rsidP="00295695">
            <w:pPr>
              <w:widowControl w:val="0"/>
              <w:numPr>
                <w:ilvl w:val="1"/>
                <w:numId w:val="12"/>
              </w:numPr>
              <w:spacing w:after="0" w:line="240" w:lineRule="auto"/>
              <w:jc w:val="left"/>
              <w:rPr>
                <w:kern w:val="2"/>
                <w:lang w:val="en-US" w:eastAsia="zh-CN"/>
              </w:rPr>
            </w:pPr>
            <w:r w:rsidRPr="00C52357">
              <w:rPr>
                <w:kern w:val="2"/>
                <w:lang w:val="en-US" w:eastAsia="zh-CN"/>
              </w:rPr>
              <w:t>Specify the requirements to support SRS antenna switching including t1r6, t2r6, t3r6, t4r6 depending on UE capability</w:t>
            </w:r>
          </w:p>
          <w:p w14:paraId="15B82A03" w14:textId="40E62D72" w:rsidR="00295695" w:rsidRPr="00C52357" w:rsidRDefault="00295695" w:rsidP="00295695">
            <w:pPr>
              <w:widowControl w:val="0"/>
              <w:numPr>
                <w:ilvl w:val="1"/>
                <w:numId w:val="12"/>
              </w:numPr>
              <w:spacing w:line="240" w:lineRule="auto"/>
              <w:jc w:val="left"/>
              <w:rPr>
                <w:rFonts w:eastAsia="맑은 고딕"/>
                <w:lang w:val="en-US" w:eastAsia="ko-KR"/>
              </w:rPr>
            </w:pPr>
            <w:r w:rsidRPr="00C52357">
              <w:rPr>
                <w:rFonts w:hint="eastAsia"/>
                <w:kern w:val="2"/>
                <w:lang w:val="en-US" w:eastAsia="zh-CN"/>
              </w:rPr>
              <w:t>Study the issue of insertion loss imbalance across SRS ports</w:t>
            </w:r>
            <w:r w:rsidRPr="00C52357">
              <w:rPr>
                <w:kern w:val="2"/>
                <w:lang w:val="en-US" w:eastAsia="zh-CN"/>
              </w:rPr>
              <w:t>,</w:t>
            </w:r>
            <w:r w:rsidRPr="00C52357">
              <w:rPr>
                <w:rFonts w:hint="eastAsia"/>
                <w:kern w:val="2"/>
                <w:lang w:val="en-US" w:eastAsia="zh-CN"/>
              </w:rPr>
              <w:t xml:space="preserve"> and </w:t>
            </w:r>
            <w:r w:rsidRPr="00C52357">
              <w:rPr>
                <w:kern w:val="2"/>
                <w:lang w:val="en-US" w:eastAsia="zh-CN"/>
              </w:rPr>
              <w:t xml:space="preserve">if justified, </w:t>
            </w:r>
            <w:r w:rsidRPr="00C52357">
              <w:rPr>
                <w:rFonts w:hint="eastAsia"/>
                <w:kern w:val="2"/>
                <w:lang w:val="en-US" w:eastAsia="zh-CN"/>
              </w:rPr>
              <w:t>specify the</w:t>
            </w:r>
            <w:r w:rsidRPr="00C52357">
              <w:rPr>
                <w:kern w:val="2"/>
                <w:lang w:val="en-US" w:eastAsia="zh-CN"/>
              </w:rPr>
              <w:t xml:space="preserve"> corresponding</w:t>
            </w:r>
            <w:r w:rsidRPr="00C52357">
              <w:rPr>
                <w:rFonts w:hint="eastAsia"/>
                <w:kern w:val="2"/>
                <w:lang w:val="en-US" w:eastAsia="zh-CN"/>
              </w:rPr>
              <w:t xml:space="preserve"> solution</w:t>
            </w:r>
            <w:r w:rsidRPr="00C52357">
              <w:rPr>
                <w:kern w:val="2"/>
                <w:lang w:val="en-US" w:eastAsia="zh-CN"/>
              </w:rPr>
              <w:t>.</w:t>
            </w:r>
          </w:p>
        </w:tc>
      </w:tr>
    </w:tbl>
    <w:p w14:paraId="51994D40" w14:textId="77777777" w:rsidR="00295695" w:rsidRPr="00C52357" w:rsidRDefault="00295695" w:rsidP="00695B13">
      <w:pPr>
        <w:jc w:val="left"/>
        <w:rPr>
          <w:rFonts w:eastAsia="맑은 고딕"/>
          <w:lang w:val="sv-SE" w:eastAsia="ko-KR"/>
        </w:rPr>
      </w:pPr>
    </w:p>
    <w:p w14:paraId="73D7FCC7" w14:textId="61B5C9EA" w:rsidR="00695B13" w:rsidRPr="00C52357" w:rsidRDefault="005B30D1" w:rsidP="00695B13">
      <w:pPr>
        <w:jc w:val="left"/>
        <w:rPr>
          <w:rFonts w:eastAsiaTheme="minorEastAsia"/>
          <w:lang w:val="sv-SE" w:eastAsia="zh-CN"/>
        </w:rPr>
      </w:pPr>
      <w:r w:rsidRPr="00C52357">
        <w:rPr>
          <w:rFonts w:eastAsiaTheme="minorEastAsia"/>
          <w:lang w:val="sv-SE" w:eastAsia="zh-CN"/>
        </w:rPr>
        <w:t>In this contribution, we</w:t>
      </w:r>
      <w:r w:rsidR="004D4A45" w:rsidRPr="00C52357">
        <w:rPr>
          <w:rFonts w:eastAsiaTheme="minorEastAsia"/>
          <w:lang w:eastAsia="zh-CN"/>
        </w:rPr>
        <w:t xml:space="preserve"> would like to provide </w:t>
      </w:r>
      <w:r w:rsidR="00295695" w:rsidRPr="00C52357">
        <w:rPr>
          <w:rFonts w:eastAsiaTheme="minorEastAsia"/>
          <w:lang w:eastAsia="zh-CN"/>
        </w:rPr>
        <w:t xml:space="preserve">our </w:t>
      </w:r>
      <w:r w:rsidRPr="00C52357">
        <w:rPr>
          <w:rFonts w:eastAsiaTheme="minorEastAsia"/>
          <w:lang w:eastAsia="zh-CN"/>
        </w:rPr>
        <w:t xml:space="preserve">views focusing on </w:t>
      </w:r>
      <w:r w:rsidR="00A3542E" w:rsidRPr="00C52357">
        <w:rPr>
          <w:rFonts w:eastAsiaTheme="minorEastAsia"/>
          <w:lang w:eastAsia="zh-CN"/>
        </w:rPr>
        <w:t xml:space="preserve">MIMO layer under </w:t>
      </w:r>
      <w:r w:rsidR="00295695" w:rsidRPr="00C52357">
        <w:rPr>
          <w:rFonts w:eastAsiaTheme="minorEastAsia"/>
          <w:lang w:eastAsia="zh-CN"/>
        </w:rPr>
        <w:t>6Rx objectives</w:t>
      </w:r>
      <w:r w:rsidR="007B4C9F" w:rsidRPr="00C52357">
        <w:rPr>
          <w:rFonts w:eastAsiaTheme="minorEastAsia"/>
          <w:lang w:eastAsia="zh-CN"/>
        </w:rPr>
        <w:t>,</w:t>
      </w:r>
      <w:r w:rsidR="00295695" w:rsidRPr="00C52357">
        <w:rPr>
          <w:rFonts w:eastAsiaTheme="minorEastAsia"/>
          <w:lang w:eastAsia="zh-CN"/>
        </w:rPr>
        <w:t xml:space="preserve"> which need further discussion on the feasibility/justification </w:t>
      </w:r>
      <w:r w:rsidR="00A3542E" w:rsidRPr="00C52357">
        <w:rPr>
          <w:rFonts w:eastAsiaTheme="minorEastAsia"/>
          <w:lang w:eastAsia="zh-CN"/>
        </w:rPr>
        <w:t xml:space="preserve">based on the </w:t>
      </w:r>
      <w:r w:rsidR="00A3542E" w:rsidRPr="00C52357">
        <w:rPr>
          <w:lang w:eastAsia="zh-CN"/>
        </w:rPr>
        <w:t xml:space="preserve">antenna correlation analysis </w:t>
      </w:r>
      <w:r w:rsidR="00591457" w:rsidRPr="00C52357">
        <w:rPr>
          <w:lang w:eastAsia="zh-CN"/>
        </w:rPr>
        <w:t xml:space="preserve">with </w:t>
      </w:r>
      <w:r w:rsidR="00A3542E" w:rsidRPr="00C52357">
        <w:rPr>
          <w:lang w:eastAsia="zh-CN"/>
        </w:rPr>
        <w:t>form factor constraints</w:t>
      </w:r>
      <w:r w:rsidR="00A3542E" w:rsidRPr="00C52357">
        <w:rPr>
          <w:rFonts w:eastAsiaTheme="minorEastAsia"/>
          <w:lang w:eastAsia="zh-CN"/>
        </w:rPr>
        <w:t xml:space="preserve"> </w:t>
      </w:r>
      <w:r w:rsidR="004D4A45" w:rsidRPr="00C52357">
        <w:rPr>
          <w:rFonts w:eastAsiaTheme="minorEastAsia"/>
          <w:lang w:eastAsia="zh-CN"/>
        </w:rPr>
        <w:t xml:space="preserve">from </w:t>
      </w:r>
      <w:r w:rsidR="00295695" w:rsidRPr="00C52357">
        <w:rPr>
          <w:rFonts w:eastAsiaTheme="minorEastAsia"/>
          <w:lang w:eastAsia="zh-CN"/>
        </w:rPr>
        <w:t xml:space="preserve">the perspective of practical </w:t>
      </w:r>
      <w:r w:rsidR="003D18EB" w:rsidRPr="00C52357">
        <w:rPr>
          <w:rFonts w:eastAsiaTheme="minorEastAsia"/>
          <w:lang w:eastAsia="zh-CN"/>
        </w:rPr>
        <w:t>scenarios/</w:t>
      </w:r>
      <w:r w:rsidR="00295695" w:rsidRPr="00C52357">
        <w:rPr>
          <w:rFonts w:eastAsiaTheme="minorEastAsia"/>
          <w:lang w:eastAsia="zh-CN"/>
        </w:rPr>
        <w:t>devices</w:t>
      </w:r>
      <w:r w:rsidR="004D4A45" w:rsidRPr="00C52357">
        <w:rPr>
          <w:rFonts w:eastAsiaTheme="minorEastAsia"/>
          <w:lang w:eastAsia="zh-CN"/>
        </w:rPr>
        <w:t>.</w:t>
      </w:r>
    </w:p>
    <w:p w14:paraId="7F59A391" w14:textId="6DE458E7" w:rsidR="009B37B2" w:rsidRPr="00C52357" w:rsidRDefault="002E456A" w:rsidP="007A30A6">
      <w:pPr>
        <w:pStyle w:val="1"/>
        <w:rPr>
          <w:lang w:eastAsia="ja-JP"/>
        </w:rPr>
      </w:pPr>
      <w:r w:rsidRPr="00C52357">
        <w:rPr>
          <w:lang w:eastAsia="ja-JP"/>
        </w:rPr>
        <w:t xml:space="preserve">2 </w:t>
      </w:r>
      <w:r w:rsidR="0062292E" w:rsidRPr="00C52357">
        <w:rPr>
          <w:lang w:eastAsia="ja-JP"/>
        </w:rPr>
        <w:t>Discussion</w:t>
      </w:r>
    </w:p>
    <w:p w14:paraId="7C4BCB2F" w14:textId="149216BC" w:rsidR="00591457" w:rsidRPr="00C52357" w:rsidRDefault="00591457" w:rsidP="004D4A45">
      <w:pPr>
        <w:jc w:val="left"/>
        <w:rPr>
          <w:rFonts w:eastAsia="맑은 고딕"/>
          <w:lang w:eastAsia="ko-KR"/>
        </w:rPr>
      </w:pPr>
      <w:r w:rsidRPr="00C52357">
        <w:rPr>
          <w:rFonts w:eastAsia="맑은 고딕" w:hint="eastAsia"/>
          <w:lang w:eastAsia="ko-KR"/>
        </w:rPr>
        <w:t xml:space="preserve">In RAN4#110-bis, </w:t>
      </w:r>
      <w:r w:rsidRPr="00C52357">
        <w:rPr>
          <w:rFonts w:eastAsia="맑은 고딕"/>
          <w:lang w:eastAsia="ko-KR"/>
        </w:rPr>
        <w:t xml:space="preserve">RAN4 had the first discussion on the Rel-19 UE RF WI, and following agreements and way forwards </w:t>
      </w:r>
      <w:r w:rsidR="00292B5E" w:rsidRPr="00C52357">
        <w:rPr>
          <w:rFonts w:eastAsia="맑은 고딕"/>
          <w:lang w:eastAsia="ko-KR"/>
        </w:rPr>
        <w:t xml:space="preserve">on MIMO layers </w:t>
      </w:r>
      <w:r w:rsidRPr="00C52357">
        <w:rPr>
          <w:rFonts w:eastAsia="맑은 고딕"/>
          <w:lang w:eastAsia="ko-KR"/>
        </w:rPr>
        <w:t xml:space="preserve">were </w:t>
      </w:r>
      <w:r w:rsidR="00292B5E" w:rsidRPr="00C52357">
        <w:rPr>
          <w:rFonts w:eastAsia="맑은 고딕"/>
          <w:lang w:eastAsia="ko-KR"/>
        </w:rPr>
        <w:t>approved</w:t>
      </w:r>
      <w:r w:rsidRPr="00C52357">
        <w:rPr>
          <w:rFonts w:eastAsia="맑은 고딕"/>
          <w:lang w:eastAsia="ko-KR"/>
        </w:rPr>
        <w:t xml:space="preserve"> in [2]:</w:t>
      </w:r>
    </w:p>
    <w:tbl>
      <w:tblPr>
        <w:tblStyle w:val="af3"/>
        <w:tblW w:w="0" w:type="auto"/>
        <w:tblLook w:val="04A0" w:firstRow="1" w:lastRow="0" w:firstColumn="1" w:lastColumn="0" w:noHBand="0" w:noVBand="1"/>
      </w:tblPr>
      <w:tblGrid>
        <w:gridCol w:w="9631"/>
      </w:tblGrid>
      <w:tr w:rsidR="00292B5E" w:rsidRPr="00C52357" w14:paraId="471789F2" w14:textId="77777777" w:rsidTr="00592650">
        <w:tc>
          <w:tcPr>
            <w:tcW w:w="9631" w:type="dxa"/>
          </w:tcPr>
          <w:p w14:paraId="5D2692D5" w14:textId="77777777" w:rsidR="00292B5E" w:rsidRPr="00C52357" w:rsidRDefault="00292B5E" w:rsidP="00292B5E">
            <w:pPr>
              <w:pStyle w:val="2"/>
            </w:pPr>
            <w:r w:rsidRPr="00C52357">
              <w:lastRenderedPageBreak/>
              <w:t>Sub-topic 3-1:</w:t>
            </w:r>
            <w:r w:rsidRPr="00C52357">
              <w:tab/>
              <w:t>MIMO layers to be discussed in RF or Demod session?</w:t>
            </w:r>
          </w:p>
          <w:p w14:paraId="2BDBE82C" w14:textId="77777777" w:rsidR="00292B5E" w:rsidRPr="00C52357" w:rsidRDefault="00292B5E" w:rsidP="00292B5E">
            <w:pPr>
              <w:rPr>
                <w:lang w:eastAsia="zh-CN"/>
              </w:rPr>
            </w:pPr>
            <w:r w:rsidRPr="00C52357">
              <w:rPr>
                <w:b/>
                <w:lang w:eastAsia="zh-CN"/>
              </w:rPr>
              <w:t>Agreement</w:t>
            </w:r>
            <w:r w:rsidRPr="00C52357">
              <w:rPr>
                <w:lang w:eastAsia="zh-CN"/>
              </w:rPr>
              <w:t>: Number of MIMO layers will be discussed in the RF session with involvement of Demod experts.</w:t>
            </w:r>
          </w:p>
          <w:p w14:paraId="31C6556F" w14:textId="77777777" w:rsidR="00292B5E" w:rsidRPr="00C52357" w:rsidRDefault="00292B5E" w:rsidP="00292B5E">
            <w:pPr>
              <w:pStyle w:val="2"/>
            </w:pPr>
            <w:r w:rsidRPr="00C52357">
              <w:t>Sub-topic 3-2:</w:t>
            </w:r>
            <w:r w:rsidRPr="00C52357">
              <w:tab/>
            </w:r>
            <w:r w:rsidRPr="00C52357">
              <w:rPr>
                <w:lang w:val="pt-BR"/>
              </w:rPr>
              <w:t>MIMO layer support</w:t>
            </w:r>
          </w:p>
          <w:p w14:paraId="20C85B38" w14:textId="77777777" w:rsidR="00292B5E" w:rsidRPr="00C52357" w:rsidRDefault="00292B5E" w:rsidP="00292B5E">
            <w:pPr>
              <w:rPr>
                <w:lang w:eastAsia="zh-CN"/>
              </w:rPr>
            </w:pPr>
            <w:r w:rsidRPr="00C52357">
              <w:rPr>
                <w:b/>
                <w:lang w:eastAsia="zh-CN"/>
              </w:rPr>
              <w:t>Way forward</w:t>
            </w:r>
            <w:r w:rsidRPr="00C52357">
              <w:rPr>
                <w:lang w:eastAsia="zh-CN"/>
              </w:rPr>
              <w:t>: Further discuss number of MIMO layers support for FWA devices and handhelds considering the following aspects:</w:t>
            </w:r>
          </w:p>
          <w:p w14:paraId="4160294B" w14:textId="77777777" w:rsidR="00292B5E" w:rsidRPr="00C52357" w:rsidRDefault="00292B5E" w:rsidP="00292B5E">
            <w:pPr>
              <w:pStyle w:val="B1"/>
              <w:rPr>
                <w:lang w:eastAsia="zh-CN"/>
              </w:rPr>
            </w:pPr>
            <w:r w:rsidRPr="00C52357">
              <w:rPr>
                <w:lang w:eastAsia="zh-CN"/>
              </w:rPr>
              <w:t>-</w:t>
            </w:r>
            <w:r w:rsidRPr="00C52357">
              <w:rPr>
                <w:lang w:eastAsia="zh-CN"/>
              </w:rPr>
              <w:tab/>
              <w:t>antenna correlation analysis based on form factor constraints</w:t>
            </w:r>
          </w:p>
          <w:p w14:paraId="582CBB3A" w14:textId="6EBDB825" w:rsidR="00292B5E" w:rsidRPr="00C52357" w:rsidRDefault="00292B5E" w:rsidP="00292B5E">
            <w:pPr>
              <w:pStyle w:val="B1"/>
              <w:rPr>
                <w:rFonts w:eastAsia="맑은 고딕"/>
                <w:lang w:val="en-US" w:eastAsia="ko-KR"/>
              </w:rPr>
            </w:pPr>
            <w:r w:rsidRPr="00C52357">
              <w:rPr>
                <w:lang w:eastAsia="zh-CN"/>
              </w:rPr>
              <w:t>-</w:t>
            </w:r>
            <w:r w:rsidRPr="00C52357">
              <w:rPr>
                <w:lang w:eastAsia="zh-CN"/>
              </w:rPr>
              <w:tab/>
              <w:t>performance simulation in comparison with 4 MIMO layer considering possible implementation constraints</w:t>
            </w:r>
          </w:p>
        </w:tc>
      </w:tr>
    </w:tbl>
    <w:p w14:paraId="2E7285C3" w14:textId="77777777" w:rsidR="00591457" w:rsidRPr="00C52357" w:rsidRDefault="00591457" w:rsidP="004D4A45">
      <w:pPr>
        <w:jc w:val="left"/>
        <w:rPr>
          <w:rFonts w:eastAsia="맑은 고딕"/>
          <w:lang w:eastAsia="ko-KR"/>
        </w:rPr>
      </w:pPr>
    </w:p>
    <w:p w14:paraId="0886E3BE" w14:textId="423B74E7" w:rsidR="001355D4" w:rsidRPr="00C52357" w:rsidRDefault="00E67428" w:rsidP="004D4A45">
      <w:pPr>
        <w:jc w:val="left"/>
        <w:rPr>
          <w:rFonts w:eastAsia="맑은 고딕"/>
          <w:lang w:eastAsia="ko-KR"/>
        </w:rPr>
      </w:pPr>
      <w:r w:rsidRPr="00C52357">
        <w:rPr>
          <w:rFonts w:eastAsia="맑은 고딕" w:hint="eastAsia"/>
          <w:lang w:eastAsia="ko-KR"/>
        </w:rPr>
        <w:t xml:space="preserve">As </w:t>
      </w:r>
      <w:r w:rsidR="001355D4" w:rsidRPr="00C52357">
        <w:rPr>
          <w:rFonts w:eastAsia="맑은 고딕"/>
          <w:lang w:eastAsia="ko-KR"/>
        </w:rPr>
        <w:t>mentioned</w:t>
      </w:r>
      <w:r w:rsidRPr="00C52357">
        <w:rPr>
          <w:rFonts w:eastAsia="맑은 고딕"/>
          <w:lang w:eastAsia="ko-KR"/>
        </w:rPr>
        <w:t xml:space="preserve"> in </w:t>
      </w:r>
      <w:r w:rsidR="00EA4C26" w:rsidRPr="00C52357">
        <w:rPr>
          <w:rFonts w:eastAsia="맑은 고딕"/>
          <w:lang w:eastAsia="ko-KR"/>
        </w:rPr>
        <w:t>the WID [1</w:t>
      </w:r>
      <w:r w:rsidR="00292B5E" w:rsidRPr="00C52357">
        <w:rPr>
          <w:rFonts w:eastAsia="맑은 고딕"/>
          <w:lang w:eastAsia="ko-KR"/>
        </w:rPr>
        <w:t xml:space="preserve">], </w:t>
      </w:r>
      <w:r w:rsidR="00EA4C26" w:rsidRPr="00C52357">
        <w:rPr>
          <w:rFonts w:eastAsia="맑은 고딕"/>
          <w:lang w:eastAsia="ko-KR"/>
        </w:rPr>
        <w:t>RAN4 first needs to study the gain and feasibility of 6 MIMO layers in addition to existing 4 MIMO layers</w:t>
      </w:r>
      <w:r w:rsidR="00292B5E" w:rsidRPr="00C52357">
        <w:rPr>
          <w:rFonts w:eastAsia="맑은 고딕"/>
          <w:lang w:eastAsia="ko-KR"/>
        </w:rPr>
        <w:t xml:space="preserve"> </w:t>
      </w:r>
      <w:r w:rsidR="00F922BD" w:rsidRPr="00C52357">
        <w:rPr>
          <w:rFonts w:eastAsia="맑은 고딕"/>
          <w:lang w:eastAsia="ko-KR"/>
        </w:rPr>
        <w:t>considering practical form factors and implementation constraints. Before making any progress</w:t>
      </w:r>
      <w:r w:rsidR="00EA4C26" w:rsidRPr="00C52357">
        <w:rPr>
          <w:rFonts w:eastAsia="맑은 고딕"/>
          <w:lang w:eastAsia="ko-KR"/>
        </w:rPr>
        <w:t xml:space="preserve"> on the 6 MIMO layers</w:t>
      </w:r>
      <w:r w:rsidR="00F922BD" w:rsidRPr="00C52357">
        <w:rPr>
          <w:rFonts w:eastAsia="맑은 고딕"/>
          <w:lang w:eastAsia="ko-KR"/>
        </w:rPr>
        <w:t xml:space="preserve">, the study of antenna correlation and performance comparison with 4 MIMO layers should be preceded as noted in the </w:t>
      </w:r>
      <w:r w:rsidR="00EA4C26" w:rsidRPr="00C52357">
        <w:rPr>
          <w:rFonts w:eastAsia="맑은 고딕"/>
          <w:lang w:eastAsia="ko-KR"/>
        </w:rPr>
        <w:t xml:space="preserve">WF </w:t>
      </w:r>
      <w:r w:rsidR="00F922BD" w:rsidRPr="00C52357">
        <w:rPr>
          <w:rFonts w:eastAsia="맑은 고딕"/>
          <w:lang w:eastAsia="ko-KR"/>
        </w:rPr>
        <w:t>[</w:t>
      </w:r>
      <w:r w:rsidR="00EA4C26" w:rsidRPr="00C52357">
        <w:rPr>
          <w:rFonts w:eastAsia="맑은 고딕"/>
          <w:lang w:eastAsia="ko-KR"/>
        </w:rPr>
        <w:t>2</w:t>
      </w:r>
      <w:r w:rsidR="00F922BD" w:rsidRPr="00C52357">
        <w:rPr>
          <w:rFonts w:eastAsia="맑은 고딕"/>
          <w:lang w:eastAsia="ko-KR"/>
        </w:rPr>
        <w:t>]</w:t>
      </w:r>
      <w:r w:rsidR="00C248BC" w:rsidRPr="00C52357">
        <w:rPr>
          <w:rFonts w:eastAsia="맑은 고딕"/>
          <w:lang w:eastAsia="ko-KR"/>
        </w:rPr>
        <w:t>.</w:t>
      </w:r>
    </w:p>
    <w:p w14:paraId="26B317F3" w14:textId="3791F3AA" w:rsidR="00F770F5" w:rsidRPr="00C52357" w:rsidRDefault="00F770F5" w:rsidP="00F770F5">
      <w:pPr>
        <w:jc w:val="left"/>
        <w:rPr>
          <w:rFonts w:eastAsia="맑은 고딕"/>
          <w:b/>
          <w:bCs/>
          <w:lang w:eastAsia="ko-KR"/>
        </w:rPr>
      </w:pPr>
      <w:r w:rsidRPr="00C52357">
        <w:rPr>
          <w:rFonts w:eastAsia="맑은 고딕"/>
          <w:b/>
          <w:bCs/>
          <w:lang w:eastAsia="ko-KR"/>
        </w:rPr>
        <w:t xml:space="preserve">Observation 1: </w:t>
      </w:r>
      <w:r w:rsidR="00EA4C26" w:rsidRPr="00C52357">
        <w:rPr>
          <w:rFonts w:eastAsia="맑은 고딕"/>
          <w:b/>
          <w:bCs/>
          <w:lang w:eastAsia="ko-KR"/>
        </w:rPr>
        <w:t>RAN4 first needs to study the gain and feasibility of 6 MIMO layers in addition to existing 4 MIMO layers considering practical form factors and implementation constraints.</w:t>
      </w:r>
    </w:p>
    <w:p w14:paraId="50838729" w14:textId="77777777" w:rsidR="00E01AA6" w:rsidRPr="00C52357" w:rsidRDefault="00EB083A" w:rsidP="00AE2624">
      <w:pPr>
        <w:jc w:val="left"/>
        <w:rPr>
          <w:rFonts w:eastAsia="맑은 고딕"/>
          <w:lang w:eastAsia="ko-KR"/>
        </w:rPr>
      </w:pPr>
      <w:r w:rsidRPr="00C52357">
        <w:rPr>
          <w:rFonts w:eastAsia="맑은 고딕"/>
          <w:lang w:eastAsia="ko-KR"/>
        </w:rPr>
        <w:t xml:space="preserve">In general, 6Rx itself is simple if a device has </w:t>
      </w:r>
      <w:r w:rsidR="001660F2" w:rsidRPr="00C52357">
        <w:rPr>
          <w:rFonts w:eastAsia="맑은 고딕"/>
          <w:lang w:eastAsia="ko-KR"/>
        </w:rPr>
        <w:t xml:space="preserve">‘any </w:t>
      </w:r>
      <w:r w:rsidRPr="00C52357">
        <w:rPr>
          <w:rFonts w:eastAsia="맑은 고딕"/>
          <w:lang w:eastAsia="ko-KR"/>
        </w:rPr>
        <w:t xml:space="preserve">space </w:t>
      </w:r>
      <w:r w:rsidR="001660F2" w:rsidRPr="00C52357">
        <w:rPr>
          <w:rFonts w:eastAsia="맑은 고딕"/>
          <w:lang w:eastAsia="ko-KR"/>
        </w:rPr>
        <w:t xml:space="preserve">for </w:t>
      </w:r>
      <w:r w:rsidRPr="00C52357">
        <w:rPr>
          <w:rFonts w:eastAsia="맑은 고딕"/>
          <w:lang w:eastAsia="ko-KR"/>
        </w:rPr>
        <w:t>more antennas</w:t>
      </w:r>
      <w:r w:rsidR="001660F2" w:rsidRPr="00C52357">
        <w:rPr>
          <w:rFonts w:eastAsia="맑은 고딕"/>
          <w:lang w:eastAsia="ko-KR"/>
        </w:rPr>
        <w:t xml:space="preserve">’, </w:t>
      </w:r>
      <w:r w:rsidRPr="00C52357">
        <w:rPr>
          <w:rFonts w:eastAsia="맑은 고딕"/>
          <w:lang w:eastAsia="ko-KR"/>
        </w:rPr>
        <w:t>e.g., 2 more antennas for 4</w:t>
      </w:r>
      <w:r w:rsidR="00C248BC" w:rsidRPr="00C52357">
        <w:rPr>
          <w:rFonts w:eastAsia="맑은 고딕"/>
          <w:lang w:eastAsia="ko-KR"/>
        </w:rPr>
        <w:t xml:space="preserve"> </w:t>
      </w:r>
      <w:r w:rsidRPr="00C52357">
        <w:rPr>
          <w:rFonts w:eastAsia="맑은 고딕"/>
          <w:lang w:eastAsia="ko-KR"/>
        </w:rPr>
        <w:t xml:space="preserve">Rx </w:t>
      </w:r>
      <w:r w:rsidR="003D18EB" w:rsidRPr="00C52357">
        <w:rPr>
          <w:rFonts w:eastAsia="맑은 고딕"/>
          <w:lang w:eastAsia="ko-KR"/>
        </w:rPr>
        <w:t>support UE</w:t>
      </w:r>
      <w:r w:rsidRPr="00C52357">
        <w:rPr>
          <w:rFonts w:eastAsia="맑은 고딕"/>
          <w:lang w:eastAsia="ko-KR"/>
        </w:rPr>
        <w:t xml:space="preserve">s, </w:t>
      </w:r>
      <w:r w:rsidR="003D18EB" w:rsidRPr="00C52357">
        <w:rPr>
          <w:rFonts w:eastAsia="맑은 고딕"/>
          <w:lang w:eastAsia="ko-KR"/>
        </w:rPr>
        <w:t xml:space="preserve">considering </w:t>
      </w:r>
      <w:r w:rsidRPr="00C52357">
        <w:rPr>
          <w:rFonts w:eastAsia="맑은 고딕"/>
          <w:lang w:eastAsia="ko-KR"/>
        </w:rPr>
        <w:t xml:space="preserve">the diversity mode </w:t>
      </w:r>
      <w:r w:rsidR="003D18EB" w:rsidRPr="00C52357">
        <w:rPr>
          <w:rFonts w:eastAsia="맑은 고딕"/>
          <w:lang w:eastAsia="ko-KR"/>
        </w:rPr>
        <w:t>only</w:t>
      </w:r>
      <w:r w:rsidRPr="00C52357">
        <w:rPr>
          <w:rFonts w:eastAsia="맑은 고딕"/>
          <w:lang w:eastAsia="ko-KR"/>
        </w:rPr>
        <w:t xml:space="preserve">. </w:t>
      </w:r>
      <w:r w:rsidR="001109DB" w:rsidRPr="00C52357">
        <w:rPr>
          <w:rFonts w:eastAsia="맑은 고딕"/>
          <w:lang w:eastAsia="ko-KR"/>
        </w:rPr>
        <w:t xml:space="preserve">However, it could be a different story </w:t>
      </w:r>
      <w:r w:rsidR="001660F2" w:rsidRPr="00C52357">
        <w:rPr>
          <w:rFonts w:eastAsia="맑은 고딕"/>
          <w:lang w:eastAsia="ko-KR"/>
        </w:rPr>
        <w:t>when it comes to ‘enough space</w:t>
      </w:r>
      <w:r w:rsidR="001109DB" w:rsidRPr="00C52357">
        <w:rPr>
          <w:rFonts w:eastAsia="맑은 고딕"/>
          <w:lang w:eastAsia="ko-KR"/>
        </w:rPr>
        <w:t xml:space="preserve"> </w:t>
      </w:r>
      <w:r w:rsidR="001660F2" w:rsidRPr="00C52357">
        <w:rPr>
          <w:rFonts w:eastAsia="맑은 고딕"/>
          <w:lang w:eastAsia="ko-KR"/>
        </w:rPr>
        <w:t xml:space="preserve">for more layers’ </w:t>
      </w:r>
      <w:r w:rsidR="001109DB" w:rsidRPr="00C52357">
        <w:rPr>
          <w:rFonts w:eastAsia="맑은 고딕"/>
          <w:lang w:eastAsia="ko-KR"/>
        </w:rPr>
        <w:t xml:space="preserve">in terms of </w:t>
      </w:r>
      <w:r w:rsidR="001660F2" w:rsidRPr="00C52357">
        <w:rPr>
          <w:rFonts w:eastAsia="맑은 고딕"/>
          <w:lang w:eastAsia="ko-KR"/>
        </w:rPr>
        <w:t>its</w:t>
      </w:r>
      <w:r w:rsidR="001109DB" w:rsidRPr="00C52357">
        <w:rPr>
          <w:rFonts w:eastAsia="맑은 고딕"/>
          <w:lang w:eastAsia="ko-KR"/>
        </w:rPr>
        <w:t xml:space="preserve"> performance benefit</w:t>
      </w:r>
      <w:r w:rsidR="001A3E3F" w:rsidRPr="00C52357">
        <w:rPr>
          <w:rFonts w:eastAsia="맑은 고딕"/>
          <w:lang w:eastAsia="ko-KR"/>
        </w:rPr>
        <w:t xml:space="preserve">. </w:t>
      </w:r>
      <w:r w:rsidR="00797C64" w:rsidRPr="00C52357">
        <w:rPr>
          <w:rFonts w:eastAsia="맑은 고딕"/>
          <w:lang w:eastAsia="ko-KR"/>
        </w:rPr>
        <w:t xml:space="preserve">The gain of </w:t>
      </w:r>
      <w:r w:rsidR="006E5B6C" w:rsidRPr="00C52357">
        <w:rPr>
          <w:rFonts w:eastAsia="맑은 고딕"/>
          <w:lang w:eastAsia="ko-KR"/>
        </w:rPr>
        <w:t xml:space="preserve">supporting </w:t>
      </w:r>
      <w:r w:rsidR="001A3E3F" w:rsidRPr="00C52357">
        <w:rPr>
          <w:rFonts w:eastAsia="맑은 고딕"/>
          <w:lang w:eastAsia="ko-KR"/>
        </w:rPr>
        <w:t>higher layer</w:t>
      </w:r>
      <w:r w:rsidR="006E5B6C" w:rsidRPr="00C52357">
        <w:rPr>
          <w:rFonts w:eastAsia="맑은 고딕"/>
          <w:lang w:eastAsia="ko-KR"/>
        </w:rPr>
        <w:t xml:space="preserve"> </w:t>
      </w:r>
      <w:r w:rsidR="001A3E3F" w:rsidRPr="00C52357">
        <w:rPr>
          <w:rFonts w:eastAsia="맑은 고딕"/>
          <w:lang w:eastAsia="ko-KR"/>
        </w:rPr>
        <w:t xml:space="preserve">is pretty much dependent on the </w:t>
      </w:r>
      <w:r w:rsidR="00797C64" w:rsidRPr="00C52357">
        <w:rPr>
          <w:rFonts w:eastAsia="맑은 고딕"/>
          <w:lang w:eastAsia="ko-KR"/>
        </w:rPr>
        <w:t>technical</w:t>
      </w:r>
      <w:r w:rsidR="00D63BED" w:rsidRPr="00C52357">
        <w:rPr>
          <w:rFonts w:eastAsia="맑은 고딕"/>
          <w:lang w:eastAsia="ko-KR"/>
        </w:rPr>
        <w:t>/</w:t>
      </w:r>
      <w:r w:rsidR="001A3E3F" w:rsidRPr="00C52357">
        <w:rPr>
          <w:rFonts w:eastAsia="맑은 고딕"/>
          <w:lang w:eastAsia="ko-KR"/>
        </w:rPr>
        <w:t xml:space="preserve">physical </w:t>
      </w:r>
      <w:r w:rsidR="00797C64" w:rsidRPr="00C52357">
        <w:rPr>
          <w:rFonts w:eastAsia="맑은 고딕"/>
          <w:lang w:eastAsia="ko-KR"/>
        </w:rPr>
        <w:t xml:space="preserve">factors such as the </w:t>
      </w:r>
      <w:r w:rsidR="00D63BED" w:rsidRPr="00C52357">
        <w:rPr>
          <w:rFonts w:eastAsia="맑은 고딕"/>
          <w:lang w:eastAsia="ko-KR"/>
        </w:rPr>
        <w:t>relationship</w:t>
      </w:r>
      <w:r w:rsidR="001A3E3F" w:rsidRPr="00C52357">
        <w:rPr>
          <w:rFonts w:eastAsia="맑은 고딕"/>
          <w:lang w:eastAsia="ko-KR"/>
        </w:rPr>
        <w:t xml:space="preserve"> between the Rx antennas, i.e., </w:t>
      </w:r>
      <w:r w:rsidR="00797C64" w:rsidRPr="00C52357">
        <w:rPr>
          <w:rFonts w:eastAsia="맑은 고딕"/>
          <w:lang w:eastAsia="ko-KR"/>
        </w:rPr>
        <w:t xml:space="preserve">isolation, correlation, </w:t>
      </w:r>
      <w:r w:rsidR="00C248BC" w:rsidRPr="00C52357">
        <w:rPr>
          <w:rFonts w:eastAsia="맑은 고딕"/>
          <w:lang w:eastAsia="ko-KR"/>
        </w:rPr>
        <w:t xml:space="preserve">multi-band support, </w:t>
      </w:r>
      <w:r w:rsidR="00797C64" w:rsidRPr="00C52357">
        <w:rPr>
          <w:rFonts w:eastAsia="맑은 고딕"/>
          <w:lang w:eastAsia="ko-KR"/>
        </w:rPr>
        <w:t>etc.</w:t>
      </w:r>
      <w:r w:rsidR="001A3E3F" w:rsidRPr="00C52357">
        <w:rPr>
          <w:rFonts w:eastAsia="맑은 고딕"/>
          <w:lang w:eastAsia="ko-KR"/>
        </w:rPr>
        <w:t xml:space="preserve">, and </w:t>
      </w:r>
      <w:r w:rsidR="00797C64" w:rsidRPr="00C52357">
        <w:rPr>
          <w:rFonts w:eastAsia="맑은 고딕"/>
          <w:lang w:eastAsia="ko-KR"/>
        </w:rPr>
        <w:t xml:space="preserve">the </w:t>
      </w:r>
      <w:r w:rsidR="001A3E3F" w:rsidRPr="00C52357">
        <w:rPr>
          <w:rFonts w:eastAsia="맑은 고딕"/>
          <w:lang w:eastAsia="ko-KR"/>
        </w:rPr>
        <w:t xml:space="preserve">factors also include the device form factor to secure </w:t>
      </w:r>
      <w:r w:rsidR="00D63BED" w:rsidRPr="00C52357">
        <w:rPr>
          <w:rFonts w:eastAsia="맑은 고딕"/>
          <w:lang w:eastAsia="ko-KR"/>
        </w:rPr>
        <w:t>the relationship</w:t>
      </w:r>
      <w:r w:rsidR="001660F2" w:rsidRPr="00C52357">
        <w:rPr>
          <w:rFonts w:eastAsia="맑은 고딕"/>
          <w:lang w:eastAsia="ko-KR"/>
        </w:rPr>
        <w:t xml:space="preserve"> between the Rx antennas</w:t>
      </w:r>
      <w:r w:rsidR="00D63BED" w:rsidRPr="00C52357">
        <w:rPr>
          <w:rFonts w:eastAsia="맑은 고딕"/>
          <w:lang w:eastAsia="ko-KR"/>
        </w:rPr>
        <w:t>. Otherwise, it would be meaningless for the UE to support the higher layer</w:t>
      </w:r>
      <w:r w:rsidR="001660F2" w:rsidRPr="00C52357">
        <w:rPr>
          <w:rFonts w:eastAsia="맑은 고딕"/>
          <w:lang w:eastAsia="ko-KR"/>
        </w:rPr>
        <w:t xml:space="preserve"> any more</w:t>
      </w:r>
      <w:r w:rsidR="00D63BED" w:rsidRPr="00C52357">
        <w:rPr>
          <w:rFonts w:eastAsia="맑은 고딕"/>
          <w:lang w:eastAsia="ko-KR"/>
        </w:rPr>
        <w:t xml:space="preserve">. </w:t>
      </w:r>
    </w:p>
    <w:p w14:paraId="2A9DA628" w14:textId="77777777" w:rsidR="00B915CC" w:rsidRPr="00C52357" w:rsidRDefault="00B915CC" w:rsidP="00B915CC">
      <w:pPr>
        <w:jc w:val="left"/>
        <w:rPr>
          <w:rFonts w:eastAsia="맑은 고딕"/>
          <w:b/>
          <w:bCs/>
          <w:lang w:eastAsia="ko-KR"/>
        </w:rPr>
      </w:pPr>
      <w:r w:rsidRPr="00C52357">
        <w:rPr>
          <w:rFonts w:eastAsia="맑은 고딕"/>
          <w:b/>
          <w:bCs/>
          <w:lang w:eastAsia="ko-KR"/>
        </w:rPr>
        <w:t xml:space="preserve">Observation 2: It would be a different story between </w:t>
      </w:r>
      <w:r w:rsidRPr="00C52357">
        <w:rPr>
          <w:rFonts w:eastAsia="맑은 고딕" w:hint="eastAsia"/>
          <w:b/>
          <w:bCs/>
          <w:lang w:eastAsia="ko-KR"/>
        </w:rPr>
        <w:t>‘</w:t>
      </w:r>
      <w:r w:rsidRPr="00C52357">
        <w:rPr>
          <w:rFonts w:eastAsia="맑은 고딕"/>
          <w:b/>
          <w:bCs/>
          <w:lang w:eastAsia="ko-KR"/>
        </w:rPr>
        <w:t xml:space="preserve">any space for more antennas’ and </w:t>
      </w:r>
      <w:r w:rsidRPr="00C52357">
        <w:rPr>
          <w:rFonts w:eastAsia="맑은 고딕" w:hint="eastAsia"/>
          <w:b/>
          <w:bCs/>
          <w:lang w:eastAsia="ko-KR"/>
        </w:rPr>
        <w:t>‘</w:t>
      </w:r>
      <w:r w:rsidRPr="00C52357">
        <w:rPr>
          <w:rFonts w:eastAsia="맑은 고딕"/>
          <w:b/>
          <w:bCs/>
          <w:lang w:eastAsia="ko-KR"/>
        </w:rPr>
        <w:t>enough space for more layers’ for handheld UEs.</w:t>
      </w:r>
    </w:p>
    <w:p w14:paraId="77ED5A56" w14:textId="13CF5220" w:rsidR="005718A3" w:rsidRPr="00C52357" w:rsidRDefault="00E01AC9" w:rsidP="00AE2624">
      <w:pPr>
        <w:jc w:val="left"/>
        <w:rPr>
          <w:rFonts w:eastAsia="맑은 고딕"/>
          <w:lang w:eastAsia="ko-KR"/>
        </w:rPr>
      </w:pPr>
      <w:r w:rsidRPr="00C52357">
        <w:rPr>
          <w:rFonts w:eastAsia="맑은 고딕"/>
          <w:lang w:eastAsia="ko-KR"/>
        </w:rPr>
        <w:t xml:space="preserve">For the initial study, a simple simulation work is conducted to check the </w:t>
      </w:r>
      <w:r w:rsidR="00E92BBB" w:rsidRPr="00C52357">
        <w:rPr>
          <w:rFonts w:eastAsia="맑은 고딕"/>
          <w:lang w:eastAsia="ko-KR"/>
        </w:rPr>
        <w:t xml:space="preserve">expected antenna performance for </w:t>
      </w:r>
      <w:r w:rsidR="005E7832" w:rsidRPr="00C52357">
        <w:rPr>
          <w:rFonts w:eastAsia="맑은 고딕"/>
          <w:lang w:eastAsia="ko-KR"/>
        </w:rPr>
        <w:t>6-layer</w:t>
      </w:r>
      <w:r w:rsidR="00E92BBB" w:rsidRPr="00C52357">
        <w:rPr>
          <w:rFonts w:eastAsia="맑은 고딕"/>
          <w:lang w:eastAsia="ko-KR"/>
        </w:rPr>
        <w:t xml:space="preserve"> support as below.</w:t>
      </w:r>
      <w:r w:rsidR="00156ABB" w:rsidRPr="00C52357">
        <w:rPr>
          <w:rFonts w:eastAsia="맑은 고딕"/>
          <w:lang w:eastAsia="ko-KR"/>
        </w:rPr>
        <w:t xml:space="preserve"> It should be noted that the preliminary simulation work in Table 1 is </w:t>
      </w:r>
      <w:r w:rsidR="00E03780" w:rsidRPr="00C52357">
        <w:rPr>
          <w:rFonts w:eastAsia="맑은 고딕"/>
          <w:lang w:eastAsia="ko-KR"/>
        </w:rPr>
        <w:t xml:space="preserve">an example </w:t>
      </w:r>
      <w:r w:rsidR="00156ABB" w:rsidRPr="00C52357">
        <w:rPr>
          <w:rFonts w:eastAsia="맑은 고딕"/>
          <w:lang w:eastAsia="ko-KR"/>
        </w:rPr>
        <w:t xml:space="preserve">limited to the </w:t>
      </w:r>
      <w:r w:rsidR="00E03780" w:rsidRPr="00C52357">
        <w:rPr>
          <w:rFonts w:eastAsia="맑은 고딕"/>
          <w:lang w:eastAsia="ko-KR"/>
        </w:rPr>
        <w:t>relative</w:t>
      </w:r>
      <w:r w:rsidR="00156ABB" w:rsidRPr="00C52357">
        <w:rPr>
          <w:rFonts w:eastAsia="맑은 고딕"/>
          <w:lang w:eastAsia="ko-KR"/>
        </w:rPr>
        <w:t xml:space="preserve"> antenna gain between 6 antennas based on the legacy 4Rx architecture without further optimization.</w:t>
      </w:r>
    </w:p>
    <w:p w14:paraId="71774DFE" w14:textId="19395254" w:rsidR="00156ABB" w:rsidRPr="00C52357" w:rsidRDefault="00E01AA6" w:rsidP="00E01AA6">
      <w:pPr>
        <w:jc w:val="center"/>
        <w:rPr>
          <w:rFonts w:eastAsia="맑은 고딕"/>
          <w:b/>
          <w:lang w:eastAsia="ko-KR"/>
        </w:rPr>
      </w:pPr>
      <w:r w:rsidRPr="00C52357">
        <w:rPr>
          <w:rFonts w:eastAsia="맑은 고딕" w:hint="eastAsia"/>
          <w:b/>
          <w:lang w:eastAsia="ko-KR"/>
        </w:rPr>
        <w:t xml:space="preserve">Table 1: </w:t>
      </w:r>
      <w:r w:rsidR="00E03780" w:rsidRPr="00C52357">
        <w:rPr>
          <w:rFonts w:eastAsia="맑은 고딕"/>
          <w:b/>
          <w:lang w:eastAsia="ko-KR"/>
        </w:rPr>
        <w:t>Relative a</w:t>
      </w:r>
      <w:r w:rsidRPr="00C52357">
        <w:rPr>
          <w:rFonts w:eastAsia="맑은 고딕"/>
          <w:b/>
          <w:lang w:eastAsia="ko-KR"/>
        </w:rPr>
        <w:t xml:space="preserve">ntenna </w:t>
      </w:r>
      <w:r w:rsidR="00F81048" w:rsidRPr="00C52357">
        <w:rPr>
          <w:rFonts w:eastAsia="맑은 고딕"/>
          <w:b/>
          <w:lang w:eastAsia="ko-KR"/>
        </w:rPr>
        <w:t>gains</w:t>
      </w:r>
      <w:r w:rsidRPr="00C52357">
        <w:rPr>
          <w:rFonts w:eastAsia="맑은 고딕" w:hint="eastAsia"/>
          <w:b/>
          <w:lang w:eastAsia="ko-KR"/>
        </w:rPr>
        <w:t xml:space="preserve"> </w:t>
      </w:r>
      <w:r w:rsidRPr="00C52357">
        <w:rPr>
          <w:rFonts w:eastAsia="맑은 고딕"/>
          <w:b/>
          <w:lang w:eastAsia="ko-KR"/>
        </w:rPr>
        <w:t xml:space="preserve">for 6Rx support </w:t>
      </w:r>
      <w:r w:rsidRPr="00C52357">
        <w:rPr>
          <w:rFonts w:eastAsia="맑은 고딕" w:hint="eastAsia"/>
          <w:b/>
          <w:lang w:eastAsia="ko-KR"/>
        </w:rPr>
        <w:t>(dB)</w:t>
      </w:r>
    </w:p>
    <w:tbl>
      <w:tblPr>
        <w:tblStyle w:val="af3"/>
        <w:tblW w:w="0" w:type="auto"/>
        <w:tblLook w:val="04A0" w:firstRow="1" w:lastRow="0" w:firstColumn="1" w:lastColumn="0" w:noHBand="0" w:noVBand="1"/>
      </w:tblPr>
      <w:tblGrid>
        <w:gridCol w:w="988"/>
        <w:gridCol w:w="1467"/>
        <w:gridCol w:w="1196"/>
        <w:gridCol w:w="1196"/>
        <w:gridCol w:w="1196"/>
        <w:gridCol w:w="1196"/>
        <w:gridCol w:w="1196"/>
        <w:gridCol w:w="1196"/>
      </w:tblGrid>
      <w:tr w:rsidR="00156ABB" w:rsidRPr="00C52357" w14:paraId="7BE2E4A1" w14:textId="77777777" w:rsidTr="00E01AA6">
        <w:tc>
          <w:tcPr>
            <w:tcW w:w="988" w:type="dxa"/>
          </w:tcPr>
          <w:p w14:paraId="4B981DCE" w14:textId="20DCE3FE" w:rsidR="00156ABB" w:rsidRPr="00C52357" w:rsidRDefault="00156ABB" w:rsidP="00E01AA6">
            <w:pPr>
              <w:spacing w:after="0"/>
              <w:jc w:val="center"/>
              <w:rPr>
                <w:rFonts w:eastAsia="맑은 고딕"/>
                <w:b/>
                <w:lang w:eastAsia="ko-KR"/>
              </w:rPr>
            </w:pPr>
            <w:r w:rsidRPr="00C52357">
              <w:rPr>
                <w:rFonts w:eastAsia="맑은 고딕" w:hint="eastAsia"/>
                <w:b/>
                <w:lang w:eastAsia="ko-KR"/>
              </w:rPr>
              <w:t>Band</w:t>
            </w:r>
          </w:p>
        </w:tc>
        <w:tc>
          <w:tcPr>
            <w:tcW w:w="1467" w:type="dxa"/>
          </w:tcPr>
          <w:p w14:paraId="25BC334A" w14:textId="4BF4EF32" w:rsidR="00156ABB" w:rsidRPr="00C52357" w:rsidRDefault="00156ABB" w:rsidP="00E01AA6">
            <w:pPr>
              <w:spacing w:after="0"/>
              <w:jc w:val="center"/>
              <w:rPr>
                <w:rFonts w:eastAsia="맑은 고딕"/>
                <w:b/>
                <w:lang w:eastAsia="ko-KR"/>
              </w:rPr>
            </w:pPr>
            <w:r w:rsidRPr="00C52357">
              <w:rPr>
                <w:rFonts w:eastAsia="맑은 고딕" w:hint="eastAsia"/>
                <w:b/>
                <w:lang w:eastAsia="ko-KR"/>
              </w:rPr>
              <w:t>Freq</w:t>
            </w:r>
            <w:r w:rsidR="00E073DA" w:rsidRPr="00C52357">
              <w:rPr>
                <w:rFonts w:eastAsia="맑은 고딕"/>
                <w:b/>
                <w:lang w:eastAsia="ko-KR"/>
              </w:rPr>
              <w:t>.</w:t>
            </w:r>
            <w:r w:rsidRPr="00C52357">
              <w:rPr>
                <w:rFonts w:eastAsia="맑은 고딕" w:hint="eastAsia"/>
                <w:b/>
                <w:lang w:eastAsia="ko-KR"/>
              </w:rPr>
              <w:t xml:space="preserve"> (MHz)</w:t>
            </w:r>
          </w:p>
        </w:tc>
        <w:tc>
          <w:tcPr>
            <w:tcW w:w="1196" w:type="dxa"/>
          </w:tcPr>
          <w:p w14:paraId="4836B2EA" w14:textId="128CC9FC" w:rsidR="00156ABB" w:rsidRPr="00C52357" w:rsidRDefault="00156ABB" w:rsidP="00E01AA6">
            <w:pPr>
              <w:spacing w:after="0"/>
              <w:jc w:val="center"/>
              <w:rPr>
                <w:rFonts w:eastAsia="맑은 고딕"/>
                <w:b/>
                <w:lang w:eastAsia="ko-KR"/>
              </w:rPr>
            </w:pPr>
            <w:r w:rsidRPr="00C52357">
              <w:rPr>
                <w:rFonts w:eastAsia="맑은 고딕" w:hint="eastAsia"/>
                <w:b/>
                <w:lang w:eastAsia="ko-KR"/>
              </w:rPr>
              <w:t>Ant 1</w:t>
            </w:r>
          </w:p>
        </w:tc>
        <w:tc>
          <w:tcPr>
            <w:tcW w:w="1196" w:type="dxa"/>
          </w:tcPr>
          <w:p w14:paraId="4008745A" w14:textId="7F7A9567" w:rsidR="00156ABB" w:rsidRPr="00C52357" w:rsidRDefault="00156ABB" w:rsidP="00E01AA6">
            <w:pPr>
              <w:spacing w:after="0"/>
              <w:jc w:val="center"/>
              <w:rPr>
                <w:rFonts w:eastAsia="맑은 고딕"/>
                <w:b/>
                <w:lang w:eastAsia="ko-KR"/>
              </w:rPr>
            </w:pPr>
            <w:r w:rsidRPr="00C52357">
              <w:rPr>
                <w:rFonts w:eastAsia="맑은 고딕" w:hint="eastAsia"/>
                <w:b/>
                <w:lang w:eastAsia="ko-KR"/>
              </w:rPr>
              <w:t>Ant 2</w:t>
            </w:r>
          </w:p>
        </w:tc>
        <w:tc>
          <w:tcPr>
            <w:tcW w:w="1196" w:type="dxa"/>
          </w:tcPr>
          <w:p w14:paraId="1F646BB3" w14:textId="245BEF50" w:rsidR="00156ABB" w:rsidRPr="00C52357" w:rsidRDefault="00156ABB" w:rsidP="00E01AA6">
            <w:pPr>
              <w:spacing w:after="0"/>
              <w:jc w:val="center"/>
              <w:rPr>
                <w:rFonts w:eastAsia="맑은 고딕"/>
                <w:b/>
                <w:lang w:eastAsia="ko-KR"/>
              </w:rPr>
            </w:pPr>
            <w:r w:rsidRPr="00C52357">
              <w:rPr>
                <w:rFonts w:eastAsia="맑은 고딕" w:hint="eastAsia"/>
                <w:b/>
                <w:lang w:eastAsia="ko-KR"/>
              </w:rPr>
              <w:t>Ant 3</w:t>
            </w:r>
          </w:p>
        </w:tc>
        <w:tc>
          <w:tcPr>
            <w:tcW w:w="1196" w:type="dxa"/>
          </w:tcPr>
          <w:p w14:paraId="6A84850C" w14:textId="7B14D40B" w:rsidR="00156ABB" w:rsidRPr="00C52357" w:rsidRDefault="00156ABB" w:rsidP="00E01AA6">
            <w:pPr>
              <w:spacing w:after="0"/>
              <w:jc w:val="center"/>
              <w:rPr>
                <w:rFonts w:eastAsia="맑은 고딕"/>
                <w:b/>
                <w:lang w:eastAsia="ko-KR"/>
              </w:rPr>
            </w:pPr>
            <w:r w:rsidRPr="00C52357">
              <w:rPr>
                <w:rFonts w:eastAsia="맑은 고딕" w:hint="eastAsia"/>
                <w:b/>
                <w:lang w:eastAsia="ko-KR"/>
              </w:rPr>
              <w:t>Ant 4</w:t>
            </w:r>
          </w:p>
        </w:tc>
        <w:tc>
          <w:tcPr>
            <w:tcW w:w="1196" w:type="dxa"/>
          </w:tcPr>
          <w:p w14:paraId="78F10116" w14:textId="05F21553" w:rsidR="00156ABB" w:rsidRPr="00C52357" w:rsidRDefault="00156ABB" w:rsidP="00E01AA6">
            <w:pPr>
              <w:spacing w:after="0"/>
              <w:jc w:val="center"/>
              <w:rPr>
                <w:rFonts w:eastAsia="맑은 고딕"/>
                <w:b/>
                <w:lang w:eastAsia="ko-KR"/>
              </w:rPr>
            </w:pPr>
            <w:r w:rsidRPr="00C52357">
              <w:rPr>
                <w:rFonts w:eastAsia="맑은 고딕" w:hint="eastAsia"/>
                <w:b/>
                <w:lang w:eastAsia="ko-KR"/>
              </w:rPr>
              <w:t>Ant 5</w:t>
            </w:r>
          </w:p>
        </w:tc>
        <w:tc>
          <w:tcPr>
            <w:tcW w:w="1196" w:type="dxa"/>
          </w:tcPr>
          <w:p w14:paraId="50C3A021" w14:textId="33BFAF3F" w:rsidR="00156ABB" w:rsidRPr="00C52357" w:rsidRDefault="00156ABB" w:rsidP="00E01AA6">
            <w:pPr>
              <w:spacing w:after="0"/>
              <w:jc w:val="center"/>
              <w:rPr>
                <w:rFonts w:eastAsia="맑은 고딕"/>
                <w:b/>
                <w:lang w:eastAsia="ko-KR"/>
              </w:rPr>
            </w:pPr>
            <w:r w:rsidRPr="00C52357">
              <w:rPr>
                <w:rFonts w:eastAsia="맑은 고딕" w:hint="eastAsia"/>
                <w:b/>
                <w:lang w:eastAsia="ko-KR"/>
              </w:rPr>
              <w:t>Ant 6</w:t>
            </w:r>
          </w:p>
        </w:tc>
      </w:tr>
      <w:tr w:rsidR="00156ABB" w:rsidRPr="00C52357" w14:paraId="4AC3489F" w14:textId="77777777" w:rsidTr="00E01AA6">
        <w:tc>
          <w:tcPr>
            <w:tcW w:w="988" w:type="dxa"/>
          </w:tcPr>
          <w:p w14:paraId="4A6A021A" w14:textId="4F2BDD7E" w:rsidR="00156ABB" w:rsidRPr="00C52357" w:rsidRDefault="00E01AA6" w:rsidP="00E01AA6">
            <w:pPr>
              <w:spacing w:after="0"/>
              <w:jc w:val="center"/>
              <w:rPr>
                <w:rFonts w:eastAsia="맑은 고딕"/>
                <w:lang w:eastAsia="ko-KR"/>
              </w:rPr>
            </w:pPr>
            <w:r w:rsidRPr="00C52357">
              <w:rPr>
                <w:rFonts w:eastAsia="맑은 고딕"/>
                <w:lang w:eastAsia="ko-KR"/>
              </w:rPr>
              <w:t>n</w:t>
            </w:r>
            <w:r w:rsidR="00156ABB" w:rsidRPr="00C52357">
              <w:rPr>
                <w:rFonts w:eastAsia="맑은 고딕" w:hint="eastAsia"/>
                <w:lang w:eastAsia="ko-KR"/>
              </w:rPr>
              <w:t>4</w:t>
            </w:r>
            <w:r w:rsidR="00156ABB" w:rsidRPr="00C52357">
              <w:rPr>
                <w:rFonts w:eastAsia="맑은 고딕"/>
                <w:lang w:eastAsia="ko-KR"/>
              </w:rPr>
              <w:t>1</w:t>
            </w:r>
          </w:p>
        </w:tc>
        <w:tc>
          <w:tcPr>
            <w:tcW w:w="1467" w:type="dxa"/>
          </w:tcPr>
          <w:p w14:paraId="5FDF84F9" w14:textId="17EB09A5" w:rsidR="00156ABB" w:rsidRPr="00C52357" w:rsidRDefault="00E01AA6" w:rsidP="00E01AA6">
            <w:pPr>
              <w:spacing w:after="0"/>
              <w:jc w:val="center"/>
              <w:rPr>
                <w:rFonts w:eastAsia="맑은 고딕"/>
                <w:lang w:eastAsia="ko-KR"/>
              </w:rPr>
            </w:pPr>
            <w:r w:rsidRPr="00C52357">
              <w:rPr>
                <w:rFonts w:eastAsia="맑은 고딕" w:hint="eastAsia"/>
                <w:lang w:eastAsia="ko-KR"/>
              </w:rPr>
              <w:t>2496-2690</w:t>
            </w:r>
          </w:p>
        </w:tc>
        <w:tc>
          <w:tcPr>
            <w:tcW w:w="1196" w:type="dxa"/>
          </w:tcPr>
          <w:p w14:paraId="78825376" w14:textId="2B2241B8" w:rsidR="00156ABB" w:rsidRPr="00C52357" w:rsidRDefault="00156ABB" w:rsidP="00E01AA6">
            <w:pPr>
              <w:spacing w:after="0"/>
              <w:jc w:val="center"/>
              <w:rPr>
                <w:rFonts w:eastAsia="맑은 고딕"/>
                <w:lang w:eastAsia="ko-KR"/>
              </w:rPr>
            </w:pPr>
            <w:r w:rsidRPr="00C52357">
              <w:rPr>
                <w:rFonts w:eastAsia="맑은 고딕"/>
                <w:lang w:eastAsia="ko-KR"/>
              </w:rPr>
              <w:t>0</w:t>
            </w:r>
          </w:p>
        </w:tc>
        <w:tc>
          <w:tcPr>
            <w:tcW w:w="1196" w:type="dxa"/>
          </w:tcPr>
          <w:p w14:paraId="1CFD2305" w14:textId="64050BC5" w:rsidR="00156ABB" w:rsidRPr="00C52357" w:rsidRDefault="00156ABB" w:rsidP="00E01AA6">
            <w:pPr>
              <w:spacing w:after="0"/>
              <w:jc w:val="center"/>
              <w:rPr>
                <w:rFonts w:eastAsia="맑은 고딕"/>
                <w:lang w:eastAsia="ko-KR"/>
              </w:rPr>
            </w:pPr>
            <w:r w:rsidRPr="00C52357">
              <w:rPr>
                <w:rFonts w:eastAsia="맑은 고딕" w:hint="eastAsia"/>
                <w:lang w:eastAsia="ko-KR"/>
              </w:rPr>
              <w:t>-0.4</w:t>
            </w:r>
          </w:p>
        </w:tc>
        <w:tc>
          <w:tcPr>
            <w:tcW w:w="1196" w:type="dxa"/>
          </w:tcPr>
          <w:p w14:paraId="36353322" w14:textId="65C5E29C" w:rsidR="00156ABB" w:rsidRPr="00C52357" w:rsidRDefault="00156ABB" w:rsidP="00E01AA6">
            <w:pPr>
              <w:spacing w:after="0"/>
              <w:jc w:val="center"/>
              <w:rPr>
                <w:rFonts w:eastAsia="맑은 고딕"/>
                <w:lang w:eastAsia="ko-KR"/>
              </w:rPr>
            </w:pPr>
            <w:r w:rsidRPr="00C52357">
              <w:rPr>
                <w:rFonts w:eastAsia="맑은 고딕" w:hint="eastAsia"/>
                <w:lang w:eastAsia="ko-KR"/>
              </w:rPr>
              <w:t>-</w:t>
            </w:r>
            <w:r w:rsidRPr="00C52357">
              <w:rPr>
                <w:rFonts w:eastAsia="맑은 고딕"/>
                <w:lang w:eastAsia="ko-KR"/>
              </w:rPr>
              <w:t>0.5</w:t>
            </w:r>
          </w:p>
        </w:tc>
        <w:tc>
          <w:tcPr>
            <w:tcW w:w="1196" w:type="dxa"/>
          </w:tcPr>
          <w:p w14:paraId="31F781A9" w14:textId="3B0ED75E" w:rsidR="00156ABB" w:rsidRPr="00C52357" w:rsidRDefault="00156ABB" w:rsidP="00E01AA6">
            <w:pPr>
              <w:spacing w:after="0"/>
              <w:jc w:val="center"/>
              <w:rPr>
                <w:rFonts w:eastAsia="맑은 고딕"/>
                <w:lang w:eastAsia="ko-KR"/>
              </w:rPr>
            </w:pPr>
            <w:r w:rsidRPr="00C52357">
              <w:rPr>
                <w:rFonts w:eastAsia="맑은 고딕"/>
                <w:lang w:eastAsia="ko-KR"/>
              </w:rPr>
              <w:t>-3.9</w:t>
            </w:r>
          </w:p>
        </w:tc>
        <w:tc>
          <w:tcPr>
            <w:tcW w:w="1196" w:type="dxa"/>
          </w:tcPr>
          <w:p w14:paraId="7F35EFDB" w14:textId="63D85F5A" w:rsidR="00156ABB" w:rsidRPr="00C52357" w:rsidRDefault="00156ABB" w:rsidP="00E01AA6">
            <w:pPr>
              <w:spacing w:after="0"/>
              <w:jc w:val="center"/>
              <w:rPr>
                <w:rFonts w:eastAsia="맑은 고딕"/>
                <w:color w:val="FF0000"/>
                <w:lang w:eastAsia="ko-KR"/>
              </w:rPr>
            </w:pPr>
            <w:r w:rsidRPr="00C52357">
              <w:rPr>
                <w:rFonts w:eastAsia="맑은 고딕" w:hint="eastAsia"/>
                <w:color w:val="FF0000"/>
                <w:lang w:eastAsia="ko-KR"/>
              </w:rPr>
              <w:t>-5.9</w:t>
            </w:r>
          </w:p>
        </w:tc>
        <w:tc>
          <w:tcPr>
            <w:tcW w:w="1196" w:type="dxa"/>
          </w:tcPr>
          <w:p w14:paraId="533F9EFE" w14:textId="12505C7F" w:rsidR="00156ABB" w:rsidRPr="00C52357" w:rsidRDefault="00156ABB" w:rsidP="00E01AA6">
            <w:pPr>
              <w:spacing w:after="0"/>
              <w:jc w:val="center"/>
              <w:rPr>
                <w:rFonts w:eastAsia="맑은 고딕"/>
                <w:color w:val="FF0000"/>
                <w:lang w:eastAsia="ko-KR"/>
              </w:rPr>
            </w:pPr>
            <w:r w:rsidRPr="00C52357">
              <w:rPr>
                <w:rFonts w:eastAsia="맑은 고딕" w:hint="eastAsia"/>
                <w:color w:val="FF0000"/>
                <w:lang w:eastAsia="ko-KR"/>
              </w:rPr>
              <w:t>-14.3</w:t>
            </w:r>
          </w:p>
        </w:tc>
      </w:tr>
      <w:tr w:rsidR="00156ABB" w:rsidRPr="00C52357" w14:paraId="08D694FA" w14:textId="77777777" w:rsidTr="00E01AA6">
        <w:tc>
          <w:tcPr>
            <w:tcW w:w="988" w:type="dxa"/>
          </w:tcPr>
          <w:p w14:paraId="40C5C724" w14:textId="1857A01C" w:rsidR="00156ABB" w:rsidRPr="00C52357" w:rsidRDefault="00E01AA6" w:rsidP="00E01AA6">
            <w:pPr>
              <w:spacing w:after="0"/>
              <w:jc w:val="center"/>
              <w:rPr>
                <w:rFonts w:eastAsia="맑은 고딕"/>
                <w:lang w:eastAsia="ko-KR"/>
              </w:rPr>
            </w:pPr>
            <w:r w:rsidRPr="00C52357">
              <w:rPr>
                <w:rFonts w:eastAsia="맑은 고딕"/>
                <w:lang w:eastAsia="ko-KR"/>
              </w:rPr>
              <w:t>n</w:t>
            </w:r>
            <w:r w:rsidR="00156ABB" w:rsidRPr="00C52357">
              <w:rPr>
                <w:rFonts w:eastAsia="맑은 고딕" w:hint="eastAsia"/>
                <w:lang w:eastAsia="ko-KR"/>
              </w:rPr>
              <w:t>7</w:t>
            </w:r>
            <w:r w:rsidR="00156ABB" w:rsidRPr="00C52357">
              <w:rPr>
                <w:rFonts w:eastAsia="맑은 고딕"/>
                <w:lang w:eastAsia="ko-KR"/>
              </w:rPr>
              <w:t>7</w:t>
            </w:r>
          </w:p>
        </w:tc>
        <w:tc>
          <w:tcPr>
            <w:tcW w:w="1467" w:type="dxa"/>
          </w:tcPr>
          <w:p w14:paraId="7E757F93" w14:textId="7E359592" w:rsidR="00156ABB" w:rsidRPr="00C52357" w:rsidRDefault="00156ABB" w:rsidP="00E01AA6">
            <w:pPr>
              <w:spacing w:after="0"/>
              <w:jc w:val="center"/>
              <w:rPr>
                <w:rFonts w:eastAsia="맑은 고딕"/>
                <w:lang w:eastAsia="ko-KR"/>
              </w:rPr>
            </w:pPr>
            <w:r w:rsidRPr="00C52357">
              <w:rPr>
                <w:rFonts w:eastAsia="맑은 고딕" w:hint="eastAsia"/>
                <w:lang w:eastAsia="ko-KR"/>
              </w:rPr>
              <w:t>3700-3900</w:t>
            </w:r>
          </w:p>
        </w:tc>
        <w:tc>
          <w:tcPr>
            <w:tcW w:w="1196" w:type="dxa"/>
          </w:tcPr>
          <w:p w14:paraId="443114A6" w14:textId="68B7F474" w:rsidR="00156ABB" w:rsidRPr="00C52357" w:rsidRDefault="00156ABB" w:rsidP="00E01AA6">
            <w:pPr>
              <w:spacing w:after="0"/>
              <w:jc w:val="center"/>
              <w:rPr>
                <w:rFonts w:eastAsia="맑은 고딕"/>
                <w:lang w:eastAsia="ko-KR"/>
              </w:rPr>
            </w:pPr>
            <w:r w:rsidRPr="00C52357">
              <w:rPr>
                <w:rFonts w:eastAsia="맑은 고딕" w:hint="eastAsia"/>
                <w:lang w:eastAsia="ko-KR"/>
              </w:rPr>
              <w:t>0</w:t>
            </w:r>
          </w:p>
        </w:tc>
        <w:tc>
          <w:tcPr>
            <w:tcW w:w="1196" w:type="dxa"/>
          </w:tcPr>
          <w:p w14:paraId="7CAC1FE3" w14:textId="1DEC595E" w:rsidR="00156ABB" w:rsidRPr="00C52357" w:rsidRDefault="00156ABB" w:rsidP="00E01AA6">
            <w:pPr>
              <w:spacing w:after="0"/>
              <w:jc w:val="center"/>
              <w:rPr>
                <w:rFonts w:eastAsia="맑은 고딕"/>
                <w:lang w:eastAsia="ko-KR"/>
              </w:rPr>
            </w:pPr>
            <w:r w:rsidRPr="00C52357">
              <w:rPr>
                <w:rFonts w:eastAsia="맑은 고딕" w:hint="eastAsia"/>
                <w:lang w:eastAsia="ko-KR"/>
              </w:rPr>
              <w:t>-3.2</w:t>
            </w:r>
          </w:p>
        </w:tc>
        <w:tc>
          <w:tcPr>
            <w:tcW w:w="1196" w:type="dxa"/>
          </w:tcPr>
          <w:p w14:paraId="72504079" w14:textId="34E625C2" w:rsidR="00156ABB" w:rsidRPr="00C52357" w:rsidRDefault="00156ABB" w:rsidP="00E01AA6">
            <w:pPr>
              <w:spacing w:after="0"/>
              <w:jc w:val="center"/>
              <w:rPr>
                <w:rFonts w:eastAsia="맑은 고딕"/>
                <w:lang w:eastAsia="ko-KR"/>
              </w:rPr>
            </w:pPr>
            <w:r w:rsidRPr="00C52357">
              <w:rPr>
                <w:rFonts w:eastAsia="맑은 고딕" w:hint="eastAsia"/>
                <w:lang w:eastAsia="ko-KR"/>
              </w:rPr>
              <w:t>-3.6</w:t>
            </w:r>
          </w:p>
        </w:tc>
        <w:tc>
          <w:tcPr>
            <w:tcW w:w="1196" w:type="dxa"/>
          </w:tcPr>
          <w:p w14:paraId="0BC64949" w14:textId="16418DD1" w:rsidR="00156ABB" w:rsidRPr="00C52357" w:rsidRDefault="00156ABB" w:rsidP="00E01AA6">
            <w:pPr>
              <w:spacing w:after="0"/>
              <w:jc w:val="center"/>
              <w:rPr>
                <w:rFonts w:eastAsia="맑은 고딕"/>
                <w:lang w:eastAsia="ko-KR"/>
              </w:rPr>
            </w:pPr>
            <w:r w:rsidRPr="00C52357">
              <w:rPr>
                <w:rFonts w:eastAsia="맑은 고딕" w:hint="eastAsia"/>
                <w:lang w:eastAsia="ko-KR"/>
              </w:rPr>
              <w:t>-4.7</w:t>
            </w:r>
          </w:p>
        </w:tc>
        <w:tc>
          <w:tcPr>
            <w:tcW w:w="1196" w:type="dxa"/>
          </w:tcPr>
          <w:p w14:paraId="50F63B94" w14:textId="59918B02" w:rsidR="00156ABB" w:rsidRPr="00C52357" w:rsidRDefault="00E01AA6" w:rsidP="00E01AA6">
            <w:pPr>
              <w:spacing w:after="0"/>
              <w:jc w:val="center"/>
              <w:rPr>
                <w:rFonts w:eastAsia="맑은 고딕"/>
                <w:color w:val="FF0000"/>
                <w:lang w:eastAsia="ko-KR"/>
              </w:rPr>
            </w:pPr>
            <w:r w:rsidRPr="00C52357">
              <w:rPr>
                <w:rFonts w:eastAsia="맑은 고딕" w:hint="eastAsia"/>
                <w:color w:val="FF0000"/>
                <w:lang w:eastAsia="ko-KR"/>
              </w:rPr>
              <w:t>-5.5</w:t>
            </w:r>
          </w:p>
        </w:tc>
        <w:tc>
          <w:tcPr>
            <w:tcW w:w="1196" w:type="dxa"/>
          </w:tcPr>
          <w:p w14:paraId="1158703D" w14:textId="4F8096FD" w:rsidR="00156ABB" w:rsidRPr="00C52357" w:rsidRDefault="00E01AA6" w:rsidP="00E01AA6">
            <w:pPr>
              <w:spacing w:after="0"/>
              <w:jc w:val="center"/>
              <w:rPr>
                <w:rFonts w:eastAsia="맑은 고딕"/>
                <w:color w:val="FF0000"/>
                <w:lang w:eastAsia="ko-KR"/>
              </w:rPr>
            </w:pPr>
            <w:r w:rsidRPr="00C52357">
              <w:rPr>
                <w:rFonts w:eastAsia="맑은 고딕" w:hint="eastAsia"/>
                <w:color w:val="FF0000"/>
                <w:lang w:eastAsia="ko-KR"/>
              </w:rPr>
              <w:t>-6.7</w:t>
            </w:r>
          </w:p>
        </w:tc>
      </w:tr>
      <w:tr w:rsidR="00156ABB" w:rsidRPr="00C52357" w14:paraId="54AA78F4" w14:textId="77777777" w:rsidTr="00E01AA6">
        <w:tc>
          <w:tcPr>
            <w:tcW w:w="988" w:type="dxa"/>
          </w:tcPr>
          <w:p w14:paraId="2B1DF2DE" w14:textId="20C8FC41" w:rsidR="00156ABB" w:rsidRPr="00C52357" w:rsidRDefault="00E01AA6" w:rsidP="00E01AA6">
            <w:pPr>
              <w:spacing w:after="0"/>
              <w:jc w:val="center"/>
              <w:rPr>
                <w:rFonts w:eastAsia="맑은 고딕"/>
                <w:lang w:eastAsia="ko-KR"/>
              </w:rPr>
            </w:pPr>
            <w:r w:rsidRPr="00C52357">
              <w:rPr>
                <w:rFonts w:eastAsia="맑은 고딕"/>
                <w:lang w:eastAsia="ko-KR"/>
              </w:rPr>
              <w:t>n</w:t>
            </w:r>
            <w:r w:rsidRPr="00C52357">
              <w:rPr>
                <w:rFonts w:eastAsia="맑은 고딕" w:hint="eastAsia"/>
                <w:lang w:eastAsia="ko-KR"/>
              </w:rPr>
              <w:t>7</w:t>
            </w:r>
            <w:r w:rsidRPr="00C52357">
              <w:rPr>
                <w:rFonts w:eastAsia="맑은 고딕"/>
                <w:lang w:eastAsia="ko-KR"/>
              </w:rPr>
              <w:t>9</w:t>
            </w:r>
          </w:p>
        </w:tc>
        <w:tc>
          <w:tcPr>
            <w:tcW w:w="1467" w:type="dxa"/>
          </w:tcPr>
          <w:p w14:paraId="36FB0365" w14:textId="34E5E874" w:rsidR="00156ABB" w:rsidRPr="00C52357" w:rsidRDefault="00E01AA6" w:rsidP="00E01AA6">
            <w:pPr>
              <w:spacing w:after="0"/>
              <w:jc w:val="center"/>
              <w:rPr>
                <w:rFonts w:eastAsia="맑은 고딕"/>
                <w:lang w:eastAsia="ko-KR"/>
              </w:rPr>
            </w:pPr>
            <w:r w:rsidRPr="00C52357">
              <w:rPr>
                <w:rFonts w:eastAsia="맑은 고딕" w:hint="eastAsia"/>
                <w:lang w:eastAsia="ko-KR"/>
              </w:rPr>
              <w:t>4600-</w:t>
            </w:r>
            <w:r w:rsidRPr="00C52357">
              <w:rPr>
                <w:rFonts w:eastAsia="맑은 고딕"/>
                <w:lang w:eastAsia="ko-KR"/>
              </w:rPr>
              <w:t>4900</w:t>
            </w:r>
          </w:p>
        </w:tc>
        <w:tc>
          <w:tcPr>
            <w:tcW w:w="1196" w:type="dxa"/>
          </w:tcPr>
          <w:p w14:paraId="461F670D" w14:textId="73138241" w:rsidR="00156ABB" w:rsidRPr="00C52357" w:rsidRDefault="00E01AA6" w:rsidP="00E01AA6">
            <w:pPr>
              <w:spacing w:after="0"/>
              <w:jc w:val="center"/>
              <w:rPr>
                <w:rFonts w:eastAsia="맑은 고딕"/>
                <w:lang w:eastAsia="ko-KR"/>
              </w:rPr>
            </w:pPr>
            <w:r w:rsidRPr="00C52357">
              <w:rPr>
                <w:rFonts w:eastAsia="맑은 고딕" w:hint="eastAsia"/>
                <w:lang w:eastAsia="ko-KR"/>
              </w:rPr>
              <w:t>0</w:t>
            </w:r>
          </w:p>
        </w:tc>
        <w:tc>
          <w:tcPr>
            <w:tcW w:w="1196" w:type="dxa"/>
          </w:tcPr>
          <w:p w14:paraId="56BDFDE0" w14:textId="48101C05" w:rsidR="00156ABB" w:rsidRPr="00C52357" w:rsidRDefault="00E01AA6" w:rsidP="00E01AA6">
            <w:pPr>
              <w:spacing w:after="0"/>
              <w:jc w:val="center"/>
              <w:rPr>
                <w:rFonts w:eastAsia="맑은 고딕"/>
                <w:lang w:eastAsia="ko-KR"/>
              </w:rPr>
            </w:pPr>
            <w:r w:rsidRPr="00C52357">
              <w:rPr>
                <w:rFonts w:eastAsia="맑은 고딕" w:hint="eastAsia"/>
                <w:lang w:eastAsia="ko-KR"/>
              </w:rPr>
              <w:t>-0.1</w:t>
            </w:r>
          </w:p>
        </w:tc>
        <w:tc>
          <w:tcPr>
            <w:tcW w:w="1196" w:type="dxa"/>
          </w:tcPr>
          <w:p w14:paraId="51C15F74" w14:textId="51216F93" w:rsidR="00156ABB" w:rsidRPr="00C52357" w:rsidRDefault="00E01AA6" w:rsidP="00E01AA6">
            <w:pPr>
              <w:spacing w:after="0"/>
              <w:jc w:val="center"/>
              <w:rPr>
                <w:rFonts w:eastAsia="맑은 고딕"/>
                <w:lang w:eastAsia="ko-KR"/>
              </w:rPr>
            </w:pPr>
            <w:r w:rsidRPr="00C52357">
              <w:rPr>
                <w:rFonts w:eastAsia="맑은 고딕" w:hint="eastAsia"/>
                <w:lang w:eastAsia="ko-KR"/>
              </w:rPr>
              <w:t>-1</w:t>
            </w:r>
          </w:p>
        </w:tc>
        <w:tc>
          <w:tcPr>
            <w:tcW w:w="1196" w:type="dxa"/>
          </w:tcPr>
          <w:p w14:paraId="0277C042" w14:textId="7149E942" w:rsidR="00156ABB" w:rsidRPr="00C52357" w:rsidRDefault="00E01AA6" w:rsidP="00E01AA6">
            <w:pPr>
              <w:spacing w:after="0"/>
              <w:jc w:val="center"/>
              <w:rPr>
                <w:rFonts w:eastAsia="맑은 고딕"/>
                <w:lang w:eastAsia="ko-KR"/>
              </w:rPr>
            </w:pPr>
            <w:r w:rsidRPr="00C52357">
              <w:rPr>
                <w:rFonts w:eastAsia="맑은 고딕" w:hint="eastAsia"/>
                <w:lang w:eastAsia="ko-KR"/>
              </w:rPr>
              <w:t>-1.3</w:t>
            </w:r>
          </w:p>
        </w:tc>
        <w:tc>
          <w:tcPr>
            <w:tcW w:w="1196" w:type="dxa"/>
          </w:tcPr>
          <w:p w14:paraId="471752A8" w14:textId="30D117E9" w:rsidR="00156ABB" w:rsidRPr="00C52357" w:rsidRDefault="00E01AA6" w:rsidP="00E01AA6">
            <w:pPr>
              <w:spacing w:after="0"/>
              <w:jc w:val="center"/>
              <w:rPr>
                <w:rFonts w:eastAsia="맑은 고딕"/>
                <w:color w:val="FF0000"/>
                <w:lang w:eastAsia="ko-KR"/>
              </w:rPr>
            </w:pPr>
            <w:r w:rsidRPr="00C52357">
              <w:rPr>
                <w:rFonts w:eastAsia="맑은 고딕" w:hint="eastAsia"/>
                <w:color w:val="FF0000"/>
                <w:lang w:eastAsia="ko-KR"/>
              </w:rPr>
              <w:t>-3</w:t>
            </w:r>
          </w:p>
        </w:tc>
        <w:tc>
          <w:tcPr>
            <w:tcW w:w="1196" w:type="dxa"/>
          </w:tcPr>
          <w:p w14:paraId="64CAD717" w14:textId="7FAA148A" w:rsidR="00156ABB" w:rsidRPr="00C52357" w:rsidRDefault="00E01AA6" w:rsidP="00E01AA6">
            <w:pPr>
              <w:spacing w:after="0"/>
              <w:jc w:val="center"/>
              <w:rPr>
                <w:rFonts w:eastAsia="맑은 고딕"/>
                <w:color w:val="FF0000"/>
                <w:lang w:eastAsia="ko-KR"/>
              </w:rPr>
            </w:pPr>
            <w:r w:rsidRPr="00C52357">
              <w:rPr>
                <w:rFonts w:eastAsia="맑은 고딕" w:hint="eastAsia"/>
                <w:color w:val="FF0000"/>
                <w:lang w:eastAsia="ko-KR"/>
              </w:rPr>
              <w:t>-9.3</w:t>
            </w:r>
          </w:p>
        </w:tc>
      </w:tr>
      <w:tr w:rsidR="00E01AA6" w:rsidRPr="00C52357" w14:paraId="4F778F00" w14:textId="77777777" w:rsidTr="00E01AA6">
        <w:tc>
          <w:tcPr>
            <w:tcW w:w="988" w:type="dxa"/>
          </w:tcPr>
          <w:p w14:paraId="101BF1A3" w14:textId="6D2D1220" w:rsidR="00E01AA6" w:rsidRPr="00C52357" w:rsidRDefault="00E01AA6" w:rsidP="00E01AA6">
            <w:pPr>
              <w:spacing w:after="0"/>
              <w:jc w:val="center"/>
              <w:rPr>
                <w:rFonts w:eastAsia="맑은 고딕"/>
                <w:lang w:eastAsia="ko-KR"/>
              </w:rPr>
            </w:pPr>
            <w:r w:rsidRPr="00C52357">
              <w:rPr>
                <w:rFonts w:eastAsia="맑은 고딕"/>
                <w:lang w:eastAsia="ko-KR"/>
              </w:rPr>
              <w:t>n</w:t>
            </w:r>
            <w:r w:rsidRPr="00C52357">
              <w:rPr>
                <w:rFonts w:eastAsia="맑은 고딕" w:hint="eastAsia"/>
                <w:lang w:eastAsia="ko-KR"/>
              </w:rPr>
              <w:t>1</w:t>
            </w:r>
            <w:r w:rsidRPr="00C52357">
              <w:rPr>
                <w:rFonts w:eastAsia="맑은 고딕"/>
                <w:lang w:eastAsia="ko-KR"/>
              </w:rPr>
              <w:t>04</w:t>
            </w:r>
          </w:p>
        </w:tc>
        <w:tc>
          <w:tcPr>
            <w:tcW w:w="1467" w:type="dxa"/>
          </w:tcPr>
          <w:p w14:paraId="1B11A3E1" w14:textId="570C5668" w:rsidR="00E01AA6" w:rsidRPr="00C52357" w:rsidRDefault="00E01AA6" w:rsidP="00E01AA6">
            <w:pPr>
              <w:spacing w:after="0"/>
              <w:jc w:val="center"/>
              <w:rPr>
                <w:rFonts w:eastAsia="맑은 고딕"/>
                <w:lang w:eastAsia="ko-KR"/>
              </w:rPr>
            </w:pPr>
            <w:r w:rsidRPr="00C52357">
              <w:rPr>
                <w:rFonts w:eastAsia="맑은 고딕" w:hint="eastAsia"/>
                <w:lang w:eastAsia="ko-KR"/>
              </w:rPr>
              <w:t>6425-7125</w:t>
            </w:r>
          </w:p>
        </w:tc>
        <w:tc>
          <w:tcPr>
            <w:tcW w:w="1196" w:type="dxa"/>
          </w:tcPr>
          <w:p w14:paraId="0EC8A1EB" w14:textId="0F5BB7D0" w:rsidR="00E01AA6" w:rsidRPr="00C52357" w:rsidRDefault="00E01AA6" w:rsidP="00E01AA6">
            <w:pPr>
              <w:spacing w:after="0"/>
              <w:jc w:val="center"/>
              <w:rPr>
                <w:rFonts w:eastAsia="맑은 고딕"/>
                <w:lang w:eastAsia="ko-KR"/>
              </w:rPr>
            </w:pPr>
            <w:r w:rsidRPr="00C52357">
              <w:rPr>
                <w:rFonts w:eastAsia="맑은 고딕" w:hint="eastAsia"/>
                <w:lang w:eastAsia="ko-KR"/>
              </w:rPr>
              <w:t>0</w:t>
            </w:r>
          </w:p>
        </w:tc>
        <w:tc>
          <w:tcPr>
            <w:tcW w:w="1196" w:type="dxa"/>
          </w:tcPr>
          <w:p w14:paraId="41F86A2B" w14:textId="7DDA70B0" w:rsidR="00E01AA6" w:rsidRPr="00C52357" w:rsidRDefault="00E01AA6" w:rsidP="00E01AA6">
            <w:pPr>
              <w:spacing w:after="0"/>
              <w:jc w:val="center"/>
              <w:rPr>
                <w:rFonts w:eastAsia="맑은 고딕"/>
                <w:lang w:eastAsia="ko-KR"/>
              </w:rPr>
            </w:pPr>
            <w:r w:rsidRPr="00C52357">
              <w:rPr>
                <w:rFonts w:eastAsia="맑은 고딕" w:hint="eastAsia"/>
                <w:lang w:eastAsia="ko-KR"/>
              </w:rPr>
              <w:t>-1.3</w:t>
            </w:r>
          </w:p>
        </w:tc>
        <w:tc>
          <w:tcPr>
            <w:tcW w:w="1196" w:type="dxa"/>
          </w:tcPr>
          <w:p w14:paraId="720DDD7E" w14:textId="5C5F05DB" w:rsidR="00E01AA6" w:rsidRPr="00C52357" w:rsidRDefault="00E01AA6" w:rsidP="00E01AA6">
            <w:pPr>
              <w:spacing w:after="0"/>
              <w:jc w:val="center"/>
              <w:rPr>
                <w:rFonts w:eastAsia="맑은 고딕"/>
                <w:lang w:eastAsia="ko-KR"/>
              </w:rPr>
            </w:pPr>
            <w:r w:rsidRPr="00C52357">
              <w:rPr>
                <w:rFonts w:eastAsia="맑은 고딕" w:hint="eastAsia"/>
                <w:lang w:eastAsia="ko-KR"/>
              </w:rPr>
              <w:t>-1.5</w:t>
            </w:r>
          </w:p>
        </w:tc>
        <w:tc>
          <w:tcPr>
            <w:tcW w:w="1196" w:type="dxa"/>
          </w:tcPr>
          <w:p w14:paraId="18F71DDE" w14:textId="31559E7A" w:rsidR="00E01AA6" w:rsidRPr="00C52357" w:rsidRDefault="00E01AA6" w:rsidP="00E01AA6">
            <w:pPr>
              <w:spacing w:after="0"/>
              <w:jc w:val="center"/>
              <w:rPr>
                <w:rFonts w:eastAsia="맑은 고딕"/>
                <w:lang w:eastAsia="ko-KR"/>
              </w:rPr>
            </w:pPr>
            <w:r w:rsidRPr="00C52357">
              <w:rPr>
                <w:rFonts w:eastAsia="맑은 고딕" w:hint="eastAsia"/>
                <w:lang w:eastAsia="ko-KR"/>
              </w:rPr>
              <w:t>-5.8</w:t>
            </w:r>
          </w:p>
        </w:tc>
        <w:tc>
          <w:tcPr>
            <w:tcW w:w="1196" w:type="dxa"/>
          </w:tcPr>
          <w:p w14:paraId="5B41811F" w14:textId="6952F2CC" w:rsidR="00E01AA6" w:rsidRPr="00C52357" w:rsidRDefault="00E01AA6" w:rsidP="00E01AA6">
            <w:pPr>
              <w:spacing w:after="0"/>
              <w:jc w:val="center"/>
              <w:rPr>
                <w:rFonts w:eastAsia="맑은 고딕"/>
                <w:color w:val="FF0000"/>
                <w:lang w:eastAsia="ko-KR"/>
              </w:rPr>
            </w:pPr>
            <w:r w:rsidRPr="00C52357">
              <w:rPr>
                <w:rFonts w:eastAsia="맑은 고딕" w:hint="eastAsia"/>
                <w:color w:val="FF0000"/>
                <w:lang w:eastAsia="ko-KR"/>
              </w:rPr>
              <w:t>-7</w:t>
            </w:r>
          </w:p>
        </w:tc>
        <w:tc>
          <w:tcPr>
            <w:tcW w:w="1196" w:type="dxa"/>
          </w:tcPr>
          <w:p w14:paraId="7B037A4B" w14:textId="69DC6EDA" w:rsidR="00E01AA6" w:rsidRPr="00C52357" w:rsidRDefault="00E01AA6" w:rsidP="00E01AA6">
            <w:pPr>
              <w:spacing w:after="0"/>
              <w:jc w:val="center"/>
              <w:rPr>
                <w:rFonts w:eastAsia="맑은 고딕"/>
                <w:color w:val="FF0000"/>
                <w:lang w:eastAsia="ko-KR"/>
              </w:rPr>
            </w:pPr>
            <w:r w:rsidRPr="00C52357">
              <w:rPr>
                <w:rFonts w:eastAsia="맑은 고딕" w:hint="eastAsia"/>
                <w:color w:val="FF0000"/>
                <w:lang w:eastAsia="ko-KR"/>
              </w:rPr>
              <w:t>-8</w:t>
            </w:r>
          </w:p>
        </w:tc>
      </w:tr>
    </w:tbl>
    <w:p w14:paraId="0E3AAECC" w14:textId="77777777" w:rsidR="00156ABB" w:rsidRPr="00C52357" w:rsidRDefault="00156ABB" w:rsidP="00AE2624">
      <w:pPr>
        <w:jc w:val="left"/>
        <w:rPr>
          <w:rFonts w:eastAsia="맑은 고딕"/>
          <w:lang w:eastAsia="ko-KR"/>
        </w:rPr>
      </w:pPr>
    </w:p>
    <w:p w14:paraId="3861B014" w14:textId="6372887E" w:rsidR="00E50319" w:rsidRPr="00C52357" w:rsidRDefault="00E01AC9" w:rsidP="00AE2624">
      <w:pPr>
        <w:jc w:val="left"/>
        <w:rPr>
          <w:rFonts w:eastAsia="맑은 고딕"/>
          <w:lang w:eastAsia="ko-KR"/>
        </w:rPr>
      </w:pPr>
      <w:r w:rsidRPr="00C52357">
        <w:rPr>
          <w:rFonts w:eastAsia="맑은 고딕"/>
          <w:lang w:eastAsia="ko-KR"/>
        </w:rPr>
        <w:t>As shown in Table 1</w:t>
      </w:r>
      <w:r w:rsidR="00D63BED" w:rsidRPr="00C52357">
        <w:rPr>
          <w:rFonts w:eastAsia="맑은 고딕"/>
          <w:lang w:eastAsia="ko-KR"/>
        </w:rPr>
        <w:t xml:space="preserve">, </w:t>
      </w:r>
      <w:r w:rsidR="00E03780" w:rsidRPr="00C52357">
        <w:rPr>
          <w:rFonts w:eastAsia="맑은 고딕"/>
          <w:lang w:eastAsia="ko-KR"/>
        </w:rPr>
        <w:t xml:space="preserve">if legacy 4 antennas are kept, i.e., Ant 1 to 4, and their performance are the same, the newly added 2 antennas, i.e., Ant 5 to 6, might have much lower performance. </w:t>
      </w:r>
      <w:r w:rsidR="00111EB9" w:rsidRPr="00C52357">
        <w:rPr>
          <w:rFonts w:eastAsia="맑은 고딕"/>
          <w:lang w:eastAsia="ko-KR"/>
        </w:rPr>
        <w:t>Then, it can be considered that such higher MIMO layer does not help to increase the throughput gain as it will lead to the lower order MCS than the legacy MIMO layer case</w:t>
      </w:r>
      <w:r w:rsidR="00C263BA" w:rsidRPr="00C52357">
        <w:rPr>
          <w:rFonts w:eastAsia="맑은 고딕"/>
          <w:lang w:eastAsia="ko-KR"/>
        </w:rPr>
        <w:t xml:space="preserve"> practically</w:t>
      </w:r>
      <w:r w:rsidR="00111EB9" w:rsidRPr="00C52357">
        <w:rPr>
          <w:rFonts w:eastAsia="맑은 고딕"/>
          <w:lang w:eastAsia="ko-KR"/>
        </w:rPr>
        <w:t xml:space="preserve">, e.g., 64 QAM 4x4 to 16QAM 6x6. Also, even if it can be further optimized by considering 6 antennas together, the legacy antenna performance will be degraded </w:t>
      </w:r>
      <w:r w:rsidR="00E50319" w:rsidRPr="00C52357">
        <w:rPr>
          <w:rFonts w:eastAsia="맑은 고딕"/>
          <w:lang w:eastAsia="ko-KR"/>
        </w:rPr>
        <w:t xml:space="preserve">since we observed that the antenna isolation of some pairs between antennas is even less than 10 dB </w:t>
      </w:r>
      <w:r w:rsidR="00111EB9" w:rsidRPr="00C52357">
        <w:rPr>
          <w:rFonts w:eastAsia="맑은 고딕"/>
          <w:lang w:eastAsia="ko-KR"/>
        </w:rPr>
        <w:t xml:space="preserve">assuming that the same UE capability and form factor, which </w:t>
      </w:r>
      <w:r w:rsidR="00E50319" w:rsidRPr="00C52357">
        <w:rPr>
          <w:rFonts w:eastAsia="맑은 고딕"/>
          <w:lang w:eastAsia="ko-KR"/>
        </w:rPr>
        <w:t>has no benefit from the additional efforts.</w:t>
      </w:r>
    </w:p>
    <w:p w14:paraId="77646EF8" w14:textId="5DAD0EF4" w:rsidR="00B915CC" w:rsidRPr="00C52357" w:rsidRDefault="00B915CC" w:rsidP="00B915CC">
      <w:pPr>
        <w:jc w:val="left"/>
        <w:rPr>
          <w:rFonts w:eastAsia="맑은 고딕"/>
          <w:b/>
          <w:bCs/>
          <w:lang w:eastAsia="ko-KR"/>
        </w:rPr>
      </w:pPr>
      <w:r w:rsidRPr="00C52357">
        <w:rPr>
          <w:rFonts w:eastAsia="맑은 고딕"/>
          <w:b/>
          <w:bCs/>
          <w:lang w:eastAsia="ko-KR"/>
        </w:rPr>
        <w:t xml:space="preserve">Observation 3: </w:t>
      </w:r>
      <w:r w:rsidR="00C263BA" w:rsidRPr="00C52357">
        <w:rPr>
          <w:rFonts w:eastAsia="맑은 고딕"/>
          <w:b/>
          <w:bCs/>
          <w:lang w:eastAsia="ko-KR"/>
        </w:rPr>
        <w:t>Higher MIMO layer does not help to increase the throughput gain as it will lead to the lower order MCS than the legacy MIMO layer case practically.</w:t>
      </w:r>
    </w:p>
    <w:p w14:paraId="137506D3" w14:textId="440149A9" w:rsidR="00C263BA" w:rsidRPr="00C52357" w:rsidRDefault="00C263BA" w:rsidP="00C263BA">
      <w:pPr>
        <w:jc w:val="left"/>
        <w:rPr>
          <w:rFonts w:eastAsia="맑은 고딕"/>
          <w:b/>
          <w:bCs/>
          <w:lang w:eastAsia="ko-KR"/>
        </w:rPr>
      </w:pPr>
      <w:r w:rsidRPr="00C52357">
        <w:rPr>
          <w:rFonts w:eastAsia="맑은 고딕"/>
          <w:b/>
          <w:bCs/>
          <w:lang w:eastAsia="ko-KR"/>
        </w:rPr>
        <w:lastRenderedPageBreak/>
        <w:t>Observation 4: Legacy antenna performance will be degraded since we observed that the antenna isolation of some pairs between antennas is even less than 10 dB assuming that the same UE capability and form factor, which has no benefit from the additional efforts.</w:t>
      </w:r>
    </w:p>
    <w:p w14:paraId="13257188" w14:textId="57DE965A" w:rsidR="006E5B6C" w:rsidRPr="00C52357" w:rsidRDefault="00E50319" w:rsidP="00B915CC">
      <w:pPr>
        <w:jc w:val="left"/>
        <w:rPr>
          <w:rFonts w:eastAsia="맑은 고딕"/>
          <w:lang w:eastAsia="ko-KR"/>
        </w:rPr>
      </w:pPr>
      <w:r w:rsidRPr="00C52357">
        <w:rPr>
          <w:rFonts w:eastAsia="맑은 고딕"/>
          <w:lang w:eastAsia="ko-KR"/>
        </w:rPr>
        <w:t xml:space="preserve">Therefore, </w:t>
      </w:r>
      <w:r w:rsidR="00B915CC" w:rsidRPr="00C52357">
        <w:rPr>
          <w:rFonts w:eastAsia="맑은 고딕"/>
          <w:lang w:eastAsia="ko-KR"/>
        </w:rPr>
        <w:t xml:space="preserve">it should be concluded that </w:t>
      </w:r>
      <w:r w:rsidR="00D63BED" w:rsidRPr="00C52357">
        <w:rPr>
          <w:rFonts w:eastAsia="맑은 고딕"/>
          <w:lang w:eastAsia="ko-KR"/>
        </w:rPr>
        <w:t xml:space="preserve">the handheld UE </w:t>
      </w:r>
      <w:r w:rsidR="00D546E0" w:rsidRPr="00C52357">
        <w:rPr>
          <w:rFonts w:eastAsia="맑은 고딕"/>
          <w:lang w:eastAsia="ko-KR"/>
        </w:rPr>
        <w:t xml:space="preserve">with a normal smartphone </w:t>
      </w:r>
      <w:r w:rsidR="00D63BED" w:rsidRPr="00C52357">
        <w:rPr>
          <w:rFonts w:eastAsia="맑은 고딕"/>
          <w:lang w:eastAsia="ko-KR"/>
        </w:rPr>
        <w:t xml:space="preserve">form factor </w:t>
      </w:r>
      <w:r w:rsidR="00B915CC" w:rsidRPr="00C52357">
        <w:rPr>
          <w:rFonts w:eastAsia="맑은 고딕"/>
          <w:lang w:eastAsia="ko-KR"/>
        </w:rPr>
        <w:t xml:space="preserve">does not </w:t>
      </w:r>
      <w:r w:rsidR="00D63BED" w:rsidRPr="00C52357">
        <w:rPr>
          <w:rFonts w:eastAsia="맑은 고딕"/>
          <w:lang w:eastAsia="ko-KR"/>
        </w:rPr>
        <w:t xml:space="preserve">get the full </w:t>
      </w:r>
      <w:r w:rsidR="001660F2" w:rsidRPr="00C52357">
        <w:rPr>
          <w:rFonts w:eastAsia="맑은 고딕"/>
          <w:lang w:eastAsia="ko-KR"/>
        </w:rPr>
        <w:t xml:space="preserve">technical </w:t>
      </w:r>
      <w:r w:rsidR="00D63BED" w:rsidRPr="00C52357">
        <w:rPr>
          <w:rFonts w:eastAsia="맑은 고딕"/>
          <w:lang w:eastAsia="ko-KR"/>
        </w:rPr>
        <w:t xml:space="preserve">benefit from the 6 MIMO </w:t>
      </w:r>
      <w:r w:rsidR="00D546E0" w:rsidRPr="00C52357">
        <w:rPr>
          <w:rFonts w:eastAsia="맑은 고딕"/>
          <w:lang w:eastAsia="ko-KR"/>
        </w:rPr>
        <w:t>l</w:t>
      </w:r>
      <w:r w:rsidR="00D63BED" w:rsidRPr="00C52357">
        <w:rPr>
          <w:rFonts w:eastAsia="맑은 고딕"/>
          <w:lang w:eastAsia="ko-KR"/>
        </w:rPr>
        <w:t>ayers with 6 Rx antennas</w:t>
      </w:r>
      <w:r w:rsidR="00D546E0" w:rsidRPr="00C52357">
        <w:rPr>
          <w:rFonts w:eastAsia="맑은 고딕"/>
          <w:lang w:eastAsia="ko-KR"/>
        </w:rPr>
        <w:t xml:space="preserve">, while it </w:t>
      </w:r>
      <w:r w:rsidR="001660F2" w:rsidRPr="00C52357">
        <w:rPr>
          <w:rFonts w:eastAsia="맑은 고딕"/>
          <w:lang w:eastAsia="ko-KR"/>
        </w:rPr>
        <w:t xml:space="preserve">rather </w:t>
      </w:r>
      <w:r w:rsidR="005E7832" w:rsidRPr="00C52357">
        <w:rPr>
          <w:rFonts w:eastAsia="맑은 고딕"/>
          <w:lang w:eastAsia="ko-KR"/>
        </w:rPr>
        <w:t>has</w:t>
      </w:r>
      <w:r w:rsidR="001660F2" w:rsidRPr="00C52357">
        <w:rPr>
          <w:rFonts w:eastAsia="맑은 고딕"/>
          <w:lang w:eastAsia="ko-KR"/>
        </w:rPr>
        <w:t xml:space="preserve"> </w:t>
      </w:r>
      <w:r w:rsidR="00F762C1" w:rsidRPr="00C52357">
        <w:rPr>
          <w:rFonts w:eastAsia="맑은 고딕"/>
          <w:lang w:eastAsia="ko-KR"/>
        </w:rPr>
        <w:t xml:space="preserve">a significant </w:t>
      </w:r>
      <w:r w:rsidR="00D546E0" w:rsidRPr="00C52357">
        <w:rPr>
          <w:rFonts w:eastAsia="맑은 고딕"/>
          <w:lang w:eastAsia="ko-KR"/>
        </w:rPr>
        <w:t xml:space="preserve">impact on the existing </w:t>
      </w:r>
      <w:r w:rsidR="00F762C1" w:rsidRPr="00C52357">
        <w:rPr>
          <w:rFonts w:eastAsia="맑은 고딕"/>
          <w:lang w:eastAsia="ko-KR"/>
        </w:rPr>
        <w:t>4</w:t>
      </w:r>
      <w:r w:rsidR="00C248BC" w:rsidRPr="00C52357">
        <w:rPr>
          <w:rFonts w:eastAsia="맑은 고딕"/>
          <w:lang w:eastAsia="ko-KR"/>
        </w:rPr>
        <w:t xml:space="preserve"> </w:t>
      </w:r>
      <w:r w:rsidR="00F762C1" w:rsidRPr="00C52357">
        <w:rPr>
          <w:rFonts w:eastAsia="맑은 고딕"/>
          <w:lang w:eastAsia="ko-KR"/>
        </w:rPr>
        <w:t xml:space="preserve">Rx </w:t>
      </w:r>
      <w:r w:rsidR="00D546E0" w:rsidRPr="00C52357">
        <w:rPr>
          <w:rFonts w:eastAsia="맑은 고딕"/>
          <w:lang w:eastAsia="ko-KR"/>
        </w:rPr>
        <w:t xml:space="preserve">performance </w:t>
      </w:r>
      <w:r w:rsidR="00F762C1" w:rsidRPr="00C52357">
        <w:rPr>
          <w:rFonts w:eastAsia="맑은 고딕"/>
          <w:lang w:eastAsia="ko-KR"/>
        </w:rPr>
        <w:t>due to the change of their isolation</w:t>
      </w:r>
      <w:r w:rsidR="00D546E0" w:rsidRPr="00C52357">
        <w:rPr>
          <w:rFonts w:eastAsia="맑은 고딕"/>
          <w:lang w:eastAsia="ko-KR"/>
        </w:rPr>
        <w:t>.</w:t>
      </w:r>
      <w:r w:rsidR="00C248BC" w:rsidRPr="00C52357">
        <w:rPr>
          <w:rFonts w:eastAsia="맑은 고딕"/>
          <w:lang w:eastAsia="ko-KR"/>
        </w:rPr>
        <w:t xml:space="preserve"> </w:t>
      </w:r>
      <w:r w:rsidR="00B915CC" w:rsidRPr="00C52357">
        <w:rPr>
          <w:rFonts w:eastAsia="맑은 고딕"/>
          <w:lang w:eastAsia="ko-KR"/>
        </w:rPr>
        <w:t>It may need further evaluation for larger</w:t>
      </w:r>
      <w:r w:rsidR="00C263BA" w:rsidRPr="00C52357">
        <w:rPr>
          <w:rFonts w:eastAsia="맑은 고딕"/>
          <w:lang w:eastAsia="ko-KR"/>
        </w:rPr>
        <w:t xml:space="preserve"> handheld</w:t>
      </w:r>
      <w:r w:rsidR="00B915CC" w:rsidRPr="00C52357">
        <w:rPr>
          <w:rFonts w:eastAsia="맑은 고딕"/>
          <w:lang w:eastAsia="ko-KR"/>
        </w:rPr>
        <w:t xml:space="preserve"> form factors, e.g., </w:t>
      </w:r>
      <w:r w:rsidR="00C248BC" w:rsidRPr="00C52357">
        <w:rPr>
          <w:rFonts w:eastAsia="맑은 고딕"/>
          <w:lang w:eastAsia="ko-KR"/>
        </w:rPr>
        <w:t>folding types of UEs</w:t>
      </w:r>
      <w:r w:rsidR="00B915CC" w:rsidRPr="00C52357">
        <w:rPr>
          <w:rFonts w:eastAsia="맑은 고딕"/>
          <w:lang w:eastAsia="ko-KR"/>
        </w:rPr>
        <w:t>.</w:t>
      </w:r>
      <w:r w:rsidR="00C248BC" w:rsidRPr="00C52357">
        <w:rPr>
          <w:rFonts w:eastAsia="맑은 고딕"/>
          <w:lang w:eastAsia="ko-KR"/>
        </w:rPr>
        <w:t xml:space="preserve"> </w:t>
      </w:r>
      <w:r w:rsidR="00B915CC" w:rsidRPr="00C52357">
        <w:rPr>
          <w:rFonts w:eastAsia="맑은 고딕"/>
          <w:lang w:eastAsia="ko-KR"/>
        </w:rPr>
        <w:t xml:space="preserve">However, even if </w:t>
      </w:r>
      <w:r w:rsidR="00C248BC" w:rsidRPr="00C52357">
        <w:rPr>
          <w:rFonts w:eastAsia="맑은 고딕"/>
          <w:lang w:eastAsia="ko-KR"/>
        </w:rPr>
        <w:t xml:space="preserve">considered, </w:t>
      </w:r>
      <w:r w:rsidR="00BE74E1" w:rsidRPr="00C52357">
        <w:rPr>
          <w:rFonts w:eastAsia="맑은 고딕"/>
          <w:lang w:eastAsia="ko-KR"/>
        </w:rPr>
        <w:t xml:space="preserve">it should be noted that </w:t>
      </w:r>
      <w:r w:rsidR="00C248BC" w:rsidRPr="00C52357">
        <w:rPr>
          <w:rFonts w:eastAsia="맑은 고딕"/>
          <w:lang w:eastAsia="ko-KR"/>
        </w:rPr>
        <w:t xml:space="preserve">they </w:t>
      </w:r>
      <w:r w:rsidR="00BE74E1" w:rsidRPr="00C52357">
        <w:rPr>
          <w:rFonts w:eastAsia="맑은 고딕"/>
          <w:lang w:eastAsia="ko-KR"/>
        </w:rPr>
        <w:t xml:space="preserve">seldom </w:t>
      </w:r>
      <w:r w:rsidR="00C248BC" w:rsidRPr="00C52357">
        <w:rPr>
          <w:rFonts w:eastAsia="맑은 고딕"/>
          <w:lang w:eastAsia="ko-KR"/>
        </w:rPr>
        <w:t>use multiple RF circuits in each fold dues to RF connection loss and design complexity.</w:t>
      </w:r>
      <w:r w:rsidR="00B915CC" w:rsidRPr="00C52357">
        <w:rPr>
          <w:rFonts w:eastAsia="맑은 고딕"/>
          <w:lang w:eastAsia="ko-KR"/>
        </w:rPr>
        <w:t xml:space="preserve"> </w:t>
      </w:r>
      <w:r w:rsidR="00F373EA" w:rsidRPr="00C52357">
        <w:rPr>
          <w:rFonts w:eastAsia="맑은 고딕"/>
          <w:lang w:eastAsia="ko-KR"/>
        </w:rPr>
        <w:t xml:space="preserve">In our view, </w:t>
      </w:r>
      <w:r w:rsidR="00A34FDE" w:rsidRPr="00C52357">
        <w:rPr>
          <w:rFonts w:eastAsia="맑은 고딕"/>
          <w:lang w:eastAsia="ko-KR"/>
        </w:rPr>
        <w:t>it should be limited to FWA UEs</w:t>
      </w:r>
      <w:r w:rsidR="00F373EA" w:rsidRPr="00C52357">
        <w:rPr>
          <w:rFonts w:eastAsia="맑은 고딕"/>
          <w:lang w:eastAsia="ko-KR"/>
        </w:rPr>
        <w:t xml:space="preserve"> that may have ‘enough space for more layers’</w:t>
      </w:r>
      <w:r w:rsidR="00A34FDE" w:rsidRPr="00C52357">
        <w:rPr>
          <w:rFonts w:eastAsia="맑은 고딕"/>
          <w:lang w:eastAsia="ko-KR"/>
        </w:rPr>
        <w:t>.</w:t>
      </w:r>
      <w:r w:rsidR="00DF43F2" w:rsidRPr="00C52357">
        <w:rPr>
          <w:rFonts w:eastAsia="맑은 고딕"/>
          <w:lang w:eastAsia="ko-KR"/>
        </w:rPr>
        <w:t xml:space="preserve"> </w:t>
      </w:r>
    </w:p>
    <w:p w14:paraId="17098556" w14:textId="5B203DCA" w:rsidR="00A34FDE" w:rsidRPr="00C52357" w:rsidRDefault="00A34FDE" w:rsidP="00A34FDE">
      <w:pPr>
        <w:jc w:val="left"/>
        <w:rPr>
          <w:rFonts w:eastAsia="맑은 고딕"/>
          <w:b/>
          <w:bCs/>
          <w:lang w:eastAsia="ko-KR"/>
        </w:rPr>
      </w:pPr>
      <w:r w:rsidRPr="00C52357">
        <w:rPr>
          <w:rFonts w:eastAsia="맑은 고딕"/>
          <w:b/>
          <w:bCs/>
          <w:lang w:eastAsia="ko-KR"/>
        </w:rPr>
        <w:t xml:space="preserve">Observation </w:t>
      </w:r>
      <w:r w:rsidR="00C263BA" w:rsidRPr="00C52357">
        <w:rPr>
          <w:rFonts w:eastAsia="맑은 고딕"/>
          <w:b/>
          <w:bCs/>
          <w:lang w:eastAsia="ko-KR"/>
        </w:rPr>
        <w:t>5</w:t>
      </w:r>
      <w:r w:rsidRPr="00C52357">
        <w:rPr>
          <w:rFonts w:eastAsia="맑은 고딕"/>
          <w:b/>
          <w:bCs/>
          <w:lang w:eastAsia="ko-KR"/>
        </w:rPr>
        <w:t xml:space="preserve">: </w:t>
      </w:r>
      <w:r w:rsidR="00C263BA" w:rsidRPr="00C52357">
        <w:rPr>
          <w:rFonts w:eastAsia="맑은 고딕"/>
          <w:b/>
          <w:bCs/>
          <w:lang w:eastAsia="ko-KR"/>
        </w:rPr>
        <w:t>Even if larger handheld form factors are considered, it should be noted that they seldom use multiple RF circuits in each fold dues to RF connection loss and design complexity.</w:t>
      </w:r>
    </w:p>
    <w:p w14:paraId="4D0EC804" w14:textId="10BBB154" w:rsidR="00F762C1" w:rsidRPr="00C52357" w:rsidRDefault="00F762C1" w:rsidP="00F762C1">
      <w:pPr>
        <w:jc w:val="left"/>
        <w:rPr>
          <w:rFonts w:eastAsia="맑은 고딕"/>
          <w:b/>
          <w:bCs/>
          <w:lang w:eastAsia="ko-KR"/>
        </w:rPr>
      </w:pPr>
      <w:r w:rsidRPr="00C52357">
        <w:rPr>
          <w:rFonts w:eastAsia="맑은 고딕"/>
          <w:b/>
          <w:bCs/>
          <w:lang w:eastAsia="ko-KR"/>
        </w:rPr>
        <w:t xml:space="preserve">Proposal </w:t>
      </w:r>
      <w:r w:rsidR="00F373EA" w:rsidRPr="00C52357">
        <w:rPr>
          <w:rFonts w:eastAsia="맑은 고딕"/>
          <w:b/>
          <w:bCs/>
          <w:lang w:eastAsia="ko-KR"/>
        </w:rPr>
        <w:t>1</w:t>
      </w:r>
      <w:r w:rsidRPr="00C52357">
        <w:rPr>
          <w:rFonts w:eastAsia="맑은 고딕" w:hint="eastAsia"/>
          <w:b/>
          <w:bCs/>
          <w:lang w:eastAsia="ko-KR"/>
        </w:rPr>
        <w:t>:</w:t>
      </w:r>
      <w:r w:rsidRPr="00C52357">
        <w:rPr>
          <w:rFonts w:eastAsia="맑은 고딕"/>
          <w:b/>
          <w:bCs/>
          <w:lang w:eastAsia="ko-KR"/>
        </w:rPr>
        <w:t xml:space="preserve"> </w:t>
      </w:r>
      <w:r w:rsidR="00A34FDE" w:rsidRPr="00C52357">
        <w:rPr>
          <w:rFonts w:eastAsia="맑은 고딕"/>
          <w:b/>
          <w:bCs/>
          <w:lang w:eastAsia="ko-KR"/>
        </w:rPr>
        <w:t xml:space="preserve">6 MIMO layers can be considered restricted to FWA UEs </w:t>
      </w:r>
      <w:r w:rsidR="00755526" w:rsidRPr="00C52357">
        <w:rPr>
          <w:rFonts w:eastAsia="맑은 고딕"/>
          <w:b/>
          <w:bCs/>
          <w:lang w:eastAsia="ko-KR"/>
        </w:rPr>
        <w:t>only</w:t>
      </w:r>
      <w:r w:rsidR="00A34FDE" w:rsidRPr="00C52357">
        <w:rPr>
          <w:rFonts w:eastAsia="맑은 고딕"/>
          <w:b/>
          <w:bCs/>
          <w:lang w:eastAsia="ko-KR"/>
        </w:rPr>
        <w:t>.</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3D36A4BC" w:rsidR="00C339B9" w:rsidRPr="00C52357" w:rsidRDefault="00C339B9" w:rsidP="00C339B9">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focus on </w:t>
      </w:r>
      <w:r w:rsidR="00F373EA" w:rsidRPr="00C52357">
        <w:rPr>
          <w:rFonts w:eastAsiaTheme="minorEastAsia"/>
          <w:lang w:eastAsia="zh-CN"/>
        </w:rPr>
        <w:t xml:space="preserve">the MIMO layer evaluation for 6Rx UE under </w:t>
      </w:r>
      <w:r w:rsidR="000A3316" w:rsidRPr="00C52357">
        <w:rPr>
          <w:rFonts w:eastAsiaTheme="minorEastAsia"/>
          <w:lang w:eastAsia="zh-CN"/>
        </w:rPr>
        <w:t xml:space="preserve">6Rx objectives. Following observations and proposals are provided to be considered by this meeting. </w:t>
      </w:r>
    </w:p>
    <w:p w14:paraId="5526A14E" w14:textId="77777777" w:rsidR="001E01A6" w:rsidRPr="00C52357" w:rsidRDefault="001E01A6" w:rsidP="001E01A6">
      <w:pPr>
        <w:jc w:val="left"/>
        <w:rPr>
          <w:rFonts w:eastAsia="맑은 고딕"/>
          <w:b/>
          <w:bCs/>
          <w:lang w:eastAsia="ko-KR"/>
        </w:rPr>
      </w:pPr>
      <w:r w:rsidRPr="00C52357">
        <w:rPr>
          <w:rFonts w:eastAsia="맑은 고딕"/>
          <w:b/>
          <w:bCs/>
          <w:lang w:eastAsia="ko-KR"/>
        </w:rPr>
        <w:t>Observation 1: RAN4 first needs to study the gain and feasibility of 6 MIMO layers in addition to existing 4 MIMO layers considering practical form factors and implementation constraints.</w:t>
      </w:r>
    </w:p>
    <w:p w14:paraId="46072333" w14:textId="77777777" w:rsidR="001E01A6" w:rsidRPr="00C52357" w:rsidRDefault="001E01A6" w:rsidP="001E01A6">
      <w:pPr>
        <w:jc w:val="left"/>
        <w:rPr>
          <w:rFonts w:eastAsia="맑은 고딕"/>
          <w:b/>
          <w:bCs/>
          <w:lang w:eastAsia="ko-KR"/>
        </w:rPr>
      </w:pPr>
      <w:r w:rsidRPr="00C52357">
        <w:rPr>
          <w:rFonts w:eastAsia="맑은 고딕"/>
          <w:b/>
          <w:bCs/>
          <w:lang w:eastAsia="ko-KR"/>
        </w:rPr>
        <w:t xml:space="preserve">Observation 2: It would be a different story between </w:t>
      </w:r>
      <w:r w:rsidRPr="00C52357">
        <w:rPr>
          <w:rFonts w:eastAsia="맑은 고딕" w:hint="eastAsia"/>
          <w:b/>
          <w:bCs/>
          <w:lang w:eastAsia="ko-KR"/>
        </w:rPr>
        <w:t>‘</w:t>
      </w:r>
      <w:r w:rsidRPr="00C52357">
        <w:rPr>
          <w:rFonts w:eastAsia="맑은 고딕"/>
          <w:b/>
          <w:bCs/>
          <w:lang w:eastAsia="ko-KR"/>
        </w:rPr>
        <w:t xml:space="preserve">any space for more antennas’ and </w:t>
      </w:r>
      <w:r w:rsidRPr="00C52357">
        <w:rPr>
          <w:rFonts w:eastAsia="맑은 고딕" w:hint="eastAsia"/>
          <w:b/>
          <w:bCs/>
          <w:lang w:eastAsia="ko-KR"/>
        </w:rPr>
        <w:t>‘</w:t>
      </w:r>
      <w:r w:rsidRPr="00C52357">
        <w:rPr>
          <w:rFonts w:eastAsia="맑은 고딕"/>
          <w:b/>
          <w:bCs/>
          <w:lang w:eastAsia="ko-KR"/>
        </w:rPr>
        <w:t>enough space for more layers’ for handheld UEs.</w:t>
      </w:r>
    </w:p>
    <w:p w14:paraId="1ADE2AA7" w14:textId="77777777" w:rsidR="001E01A6" w:rsidRPr="00C52357" w:rsidRDefault="001E01A6" w:rsidP="001E01A6">
      <w:pPr>
        <w:jc w:val="left"/>
        <w:rPr>
          <w:rFonts w:eastAsia="맑은 고딕"/>
          <w:b/>
          <w:bCs/>
          <w:lang w:eastAsia="ko-KR"/>
        </w:rPr>
      </w:pPr>
      <w:r w:rsidRPr="00C52357">
        <w:rPr>
          <w:rFonts w:eastAsia="맑은 고딕"/>
          <w:b/>
          <w:bCs/>
          <w:lang w:eastAsia="ko-KR"/>
        </w:rPr>
        <w:t>Observation 3: Higher MIMO layer does not help to increase the throughput gain as it will lead to the lower order MCS than the legacy MIMO layer case practically.</w:t>
      </w:r>
    </w:p>
    <w:p w14:paraId="58171B50" w14:textId="77777777" w:rsidR="001E01A6" w:rsidRPr="00C52357" w:rsidRDefault="001E01A6" w:rsidP="001E01A6">
      <w:pPr>
        <w:jc w:val="left"/>
        <w:rPr>
          <w:rFonts w:eastAsia="맑은 고딕"/>
          <w:b/>
          <w:bCs/>
          <w:lang w:eastAsia="ko-KR"/>
        </w:rPr>
      </w:pPr>
      <w:r w:rsidRPr="00C52357">
        <w:rPr>
          <w:rFonts w:eastAsia="맑은 고딕"/>
          <w:b/>
          <w:bCs/>
          <w:lang w:eastAsia="ko-KR"/>
        </w:rPr>
        <w:t>Observation 4: Legacy antenna performance will be degraded since we observed that the antenna isolation of some pairs between antennas is even less than 10 dB assuming that the same UE capability and form factor, which has no benefit from the additional efforts.</w:t>
      </w:r>
    </w:p>
    <w:p w14:paraId="097FB351" w14:textId="77777777" w:rsidR="001E01A6" w:rsidRPr="00C52357" w:rsidRDefault="001E01A6" w:rsidP="001E01A6">
      <w:pPr>
        <w:jc w:val="left"/>
        <w:rPr>
          <w:rFonts w:eastAsia="맑은 고딕"/>
          <w:b/>
          <w:bCs/>
          <w:lang w:eastAsia="ko-KR"/>
        </w:rPr>
      </w:pPr>
      <w:r w:rsidRPr="00C52357">
        <w:rPr>
          <w:rFonts w:eastAsia="맑은 고딕"/>
          <w:b/>
          <w:bCs/>
          <w:lang w:eastAsia="ko-KR"/>
        </w:rPr>
        <w:t>Observation 5: Even if larger handheld form factors are considered, it should be noted that they seldom use multiple RF circuits in each fold dues to RF connection loss and design complexity.</w:t>
      </w:r>
    </w:p>
    <w:p w14:paraId="030EE972" w14:textId="77777777" w:rsidR="001E01A6" w:rsidRPr="00C52357" w:rsidRDefault="001E01A6" w:rsidP="001E01A6">
      <w:pPr>
        <w:jc w:val="left"/>
        <w:rPr>
          <w:rFonts w:eastAsia="맑은 고딕"/>
          <w:b/>
          <w:bCs/>
          <w:lang w:eastAsia="ko-KR"/>
        </w:rPr>
      </w:pPr>
      <w:r w:rsidRPr="00C52357">
        <w:rPr>
          <w:rFonts w:eastAsia="맑은 고딕"/>
          <w:b/>
          <w:bCs/>
          <w:lang w:eastAsia="ko-KR"/>
        </w:rPr>
        <w:t>Proposal 1</w:t>
      </w:r>
      <w:r w:rsidRPr="00C52357">
        <w:rPr>
          <w:rFonts w:eastAsia="맑은 고딕" w:hint="eastAsia"/>
          <w:b/>
          <w:bCs/>
          <w:lang w:eastAsia="ko-KR"/>
        </w:rPr>
        <w:t>:</w:t>
      </w:r>
      <w:r w:rsidRPr="00C52357">
        <w:rPr>
          <w:rFonts w:eastAsia="맑은 고딕"/>
          <w:b/>
          <w:bCs/>
          <w:lang w:eastAsia="ko-KR"/>
        </w:rPr>
        <w:t xml:space="preserve"> 6 MIMO layers can be considered restricted to FWA UEs only.</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6EF1EA4F" w:rsidR="00C339B9" w:rsidRPr="00C52357"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RP-240828</w:t>
      </w:r>
      <w:r w:rsidRPr="00C52357">
        <w:rPr>
          <w:rFonts w:eastAsia="맑은 고딕"/>
          <w:lang w:eastAsia="ko-KR"/>
        </w:rPr>
        <w:tab/>
        <w:t>New WID: UE RF enhancements for NR FR1/FR2 and EN-DC, Phase 4</w:t>
      </w:r>
    </w:p>
    <w:p w14:paraId="51B6D72D" w14:textId="11A5F927" w:rsidR="00CA4205" w:rsidRPr="00C339B9" w:rsidRDefault="00CA4205"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[2] R4-230</w:t>
      </w:r>
      <w:r w:rsidR="00F373EA" w:rsidRPr="00C52357">
        <w:rPr>
          <w:rFonts w:eastAsia="맑은 고딕"/>
          <w:lang w:eastAsia="ko-KR"/>
        </w:rPr>
        <w:t>6585</w:t>
      </w:r>
      <w:r w:rsidRPr="00C52357">
        <w:rPr>
          <w:rFonts w:eastAsia="맑은 고딕"/>
          <w:lang w:eastAsia="ko-KR"/>
        </w:rPr>
        <w:tab/>
      </w:r>
      <w:r w:rsidR="00F373EA" w:rsidRPr="00C52357">
        <w:rPr>
          <w:rFonts w:eastAsia="맑은 고딕"/>
          <w:lang w:eastAsia="ko-KR"/>
        </w:rPr>
        <w:t>WF on requirements for 6Rx</w:t>
      </w:r>
    </w:p>
    <w:sectPr w:rsidR="00CA4205" w:rsidRPr="00C339B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A97A6" w14:textId="77777777" w:rsidR="00CD16D8" w:rsidRDefault="00CD16D8" w:rsidP="00FC2656">
      <w:pPr>
        <w:spacing w:after="0" w:line="240" w:lineRule="auto"/>
      </w:pPr>
      <w:r>
        <w:separator/>
      </w:r>
    </w:p>
  </w:endnote>
  <w:endnote w:type="continuationSeparator" w:id="0">
    <w:p w14:paraId="60A96C69" w14:textId="77777777" w:rsidR="00CD16D8" w:rsidRDefault="00CD16D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2CB3F" w14:textId="77777777" w:rsidR="00CD16D8" w:rsidRDefault="00CD16D8" w:rsidP="00FC2656">
      <w:pPr>
        <w:spacing w:after="0" w:line="240" w:lineRule="auto"/>
      </w:pPr>
      <w:r>
        <w:separator/>
      </w:r>
    </w:p>
  </w:footnote>
  <w:footnote w:type="continuationSeparator" w:id="0">
    <w:p w14:paraId="592472D4" w14:textId="77777777" w:rsidR="00CD16D8" w:rsidRDefault="00CD16D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6596790">
    <w:abstractNumId w:val="3"/>
  </w:num>
  <w:num w:numId="2" w16cid:durableId="835193924">
    <w:abstractNumId w:val="11"/>
  </w:num>
  <w:num w:numId="3" w16cid:durableId="1076827092">
    <w:abstractNumId w:val="10"/>
  </w:num>
  <w:num w:numId="4" w16cid:durableId="1541164616">
    <w:abstractNumId w:val="1"/>
  </w:num>
  <w:num w:numId="5" w16cid:durableId="2124966">
    <w:abstractNumId w:val="9"/>
  </w:num>
  <w:num w:numId="6" w16cid:durableId="497232298">
    <w:abstractNumId w:val="7"/>
  </w:num>
  <w:num w:numId="7" w16cid:durableId="1463309100">
    <w:abstractNumId w:val="6"/>
  </w:num>
  <w:num w:numId="8" w16cid:durableId="1605070233">
    <w:abstractNumId w:val="8"/>
  </w:num>
  <w:num w:numId="9" w16cid:durableId="1278175717">
    <w:abstractNumId w:val="12"/>
  </w:num>
  <w:num w:numId="10" w16cid:durableId="1370955512">
    <w:abstractNumId w:val="2"/>
  </w:num>
  <w:num w:numId="11" w16cid:durableId="1143615721">
    <w:abstractNumId w:val="4"/>
  </w:num>
  <w:num w:numId="12" w16cid:durableId="458424401">
    <w:abstractNumId w:val="0"/>
  </w:num>
  <w:num w:numId="13" w16cid:durableId="175729086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0330"/>
    <w:rsid w:val="001916C7"/>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36D9"/>
    <w:rsid w:val="00203740"/>
    <w:rsid w:val="00204434"/>
    <w:rsid w:val="002062DB"/>
    <w:rsid w:val="002101C4"/>
    <w:rsid w:val="002103DC"/>
    <w:rsid w:val="00210E9F"/>
    <w:rsid w:val="00211C8C"/>
    <w:rsid w:val="002126AB"/>
    <w:rsid w:val="002138EA"/>
    <w:rsid w:val="002139EA"/>
    <w:rsid w:val="00213E87"/>
    <w:rsid w:val="00213F84"/>
    <w:rsid w:val="0021494B"/>
    <w:rsid w:val="00214FBD"/>
    <w:rsid w:val="00215FF9"/>
    <w:rsid w:val="00220425"/>
    <w:rsid w:val="002206D9"/>
    <w:rsid w:val="00220A01"/>
    <w:rsid w:val="00221E08"/>
    <w:rsid w:val="00222897"/>
    <w:rsid w:val="00222B0C"/>
    <w:rsid w:val="002232FA"/>
    <w:rsid w:val="00223F35"/>
    <w:rsid w:val="0022576F"/>
    <w:rsid w:val="002306AA"/>
    <w:rsid w:val="002306CD"/>
    <w:rsid w:val="00235394"/>
    <w:rsid w:val="00235577"/>
    <w:rsid w:val="00235947"/>
    <w:rsid w:val="002371B2"/>
    <w:rsid w:val="00237808"/>
    <w:rsid w:val="0024105B"/>
    <w:rsid w:val="002414A4"/>
    <w:rsid w:val="00243581"/>
    <w:rsid w:val="002435CA"/>
    <w:rsid w:val="0024442E"/>
    <w:rsid w:val="0024469F"/>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D5C"/>
    <w:rsid w:val="00271A64"/>
    <w:rsid w:val="00272294"/>
    <w:rsid w:val="002733D7"/>
    <w:rsid w:val="00273DD4"/>
    <w:rsid w:val="00274E1A"/>
    <w:rsid w:val="00274E99"/>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4CAA"/>
    <w:rsid w:val="002E5E27"/>
    <w:rsid w:val="002F158C"/>
    <w:rsid w:val="002F32E9"/>
    <w:rsid w:val="002F382A"/>
    <w:rsid w:val="002F4093"/>
    <w:rsid w:val="002F5636"/>
    <w:rsid w:val="002F6B1E"/>
    <w:rsid w:val="003022A5"/>
    <w:rsid w:val="00302BB0"/>
    <w:rsid w:val="00303EEB"/>
    <w:rsid w:val="00305917"/>
    <w:rsid w:val="003062EF"/>
    <w:rsid w:val="00307BCA"/>
    <w:rsid w:val="00307E51"/>
    <w:rsid w:val="00307F57"/>
    <w:rsid w:val="00311363"/>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776C"/>
    <w:rsid w:val="003B0158"/>
    <w:rsid w:val="003B0541"/>
    <w:rsid w:val="003B1C3B"/>
    <w:rsid w:val="003B204F"/>
    <w:rsid w:val="003B40B6"/>
    <w:rsid w:val="003B56DB"/>
    <w:rsid w:val="003B57C6"/>
    <w:rsid w:val="003B597F"/>
    <w:rsid w:val="003B755E"/>
    <w:rsid w:val="003C0346"/>
    <w:rsid w:val="003C0ABE"/>
    <w:rsid w:val="003C1710"/>
    <w:rsid w:val="003C1A0F"/>
    <w:rsid w:val="003C1FA5"/>
    <w:rsid w:val="003C228E"/>
    <w:rsid w:val="003C51E7"/>
    <w:rsid w:val="003C6893"/>
    <w:rsid w:val="003C6DE2"/>
    <w:rsid w:val="003C7F13"/>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AAC"/>
    <w:rsid w:val="00564542"/>
    <w:rsid w:val="00564F48"/>
    <w:rsid w:val="00570126"/>
    <w:rsid w:val="005701DF"/>
    <w:rsid w:val="00571777"/>
    <w:rsid w:val="005718A3"/>
    <w:rsid w:val="00580107"/>
    <w:rsid w:val="00580FF5"/>
    <w:rsid w:val="0058151E"/>
    <w:rsid w:val="0058519C"/>
    <w:rsid w:val="005852B5"/>
    <w:rsid w:val="00586940"/>
    <w:rsid w:val="005900EE"/>
    <w:rsid w:val="00590166"/>
    <w:rsid w:val="00590413"/>
    <w:rsid w:val="005912F0"/>
    <w:rsid w:val="00591457"/>
    <w:rsid w:val="0059149A"/>
    <w:rsid w:val="005920C5"/>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767"/>
    <w:rsid w:val="005D18BC"/>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5157"/>
    <w:rsid w:val="005F79AA"/>
    <w:rsid w:val="005F7F5D"/>
    <w:rsid w:val="00601197"/>
    <w:rsid w:val="006016E1"/>
    <w:rsid w:val="00602D27"/>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7083"/>
    <w:rsid w:val="00760284"/>
    <w:rsid w:val="007634D9"/>
    <w:rsid w:val="007637E0"/>
    <w:rsid w:val="00763EE1"/>
    <w:rsid w:val="007642F9"/>
    <w:rsid w:val="007655D5"/>
    <w:rsid w:val="00770D2C"/>
    <w:rsid w:val="0077136B"/>
    <w:rsid w:val="0077166F"/>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30A6"/>
    <w:rsid w:val="007A3910"/>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5EF1"/>
    <w:rsid w:val="007C7BF5"/>
    <w:rsid w:val="007D126D"/>
    <w:rsid w:val="007D19B7"/>
    <w:rsid w:val="007D335D"/>
    <w:rsid w:val="007D4374"/>
    <w:rsid w:val="007D5F7A"/>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332D"/>
    <w:rsid w:val="00873E1F"/>
    <w:rsid w:val="00874C16"/>
    <w:rsid w:val="00875A3F"/>
    <w:rsid w:val="00876C3F"/>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2E98"/>
    <w:rsid w:val="008C34E4"/>
    <w:rsid w:val="008C4E25"/>
    <w:rsid w:val="008C51F4"/>
    <w:rsid w:val="008C52A9"/>
    <w:rsid w:val="008C60E9"/>
    <w:rsid w:val="008C6543"/>
    <w:rsid w:val="008C7F1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DD1"/>
    <w:rsid w:val="008F5D19"/>
    <w:rsid w:val="008F6056"/>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DB2"/>
    <w:rsid w:val="009823B7"/>
    <w:rsid w:val="0098271B"/>
    <w:rsid w:val="009828BE"/>
    <w:rsid w:val="00983910"/>
    <w:rsid w:val="0098511D"/>
    <w:rsid w:val="009855B5"/>
    <w:rsid w:val="009862D1"/>
    <w:rsid w:val="009924CF"/>
    <w:rsid w:val="0099268F"/>
    <w:rsid w:val="009932AC"/>
    <w:rsid w:val="00994351"/>
    <w:rsid w:val="00995889"/>
    <w:rsid w:val="009958A7"/>
    <w:rsid w:val="0099628A"/>
    <w:rsid w:val="00996A8F"/>
    <w:rsid w:val="00996FC2"/>
    <w:rsid w:val="009A10B4"/>
    <w:rsid w:val="009A15F1"/>
    <w:rsid w:val="009A1DBF"/>
    <w:rsid w:val="009A2D9B"/>
    <w:rsid w:val="009A36FA"/>
    <w:rsid w:val="009A3AD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AA1"/>
    <w:rsid w:val="00A211B4"/>
    <w:rsid w:val="00A21620"/>
    <w:rsid w:val="00A23B18"/>
    <w:rsid w:val="00A27488"/>
    <w:rsid w:val="00A324D5"/>
    <w:rsid w:val="00A3303E"/>
    <w:rsid w:val="00A330C2"/>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0EAE"/>
    <w:rsid w:val="00A61B7D"/>
    <w:rsid w:val="00A61F4F"/>
    <w:rsid w:val="00A62F53"/>
    <w:rsid w:val="00A64176"/>
    <w:rsid w:val="00A6605B"/>
    <w:rsid w:val="00A6627C"/>
    <w:rsid w:val="00A66ADC"/>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B0C57"/>
    <w:rsid w:val="00AB1195"/>
    <w:rsid w:val="00AB4182"/>
    <w:rsid w:val="00AB5E72"/>
    <w:rsid w:val="00AB5F4D"/>
    <w:rsid w:val="00AB7CDA"/>
    <w:rsid w:val="00AC04D3"/>
    <w:rsid w:val="00AC27DB"/>
    <w:rsid w:val="00AC2970"/>
    <w:rsid w:val="00AC5F6F"/>
    <w:rsid w:val="00AC62D4"/>
    <w:rsid w:val="00AC6D6B"/>
    <w:rsid w:val="00AC720D"/>
    <w:rsid w:val="00AD21B8"/>
    <w:rsid w:val="00AD2DD2"/>
    <w:rsid w:val="00AD5E3F"/>
    <w:rsid w:val="00AD7736"/>
    <w:rsid w:val="00AD7F00"/>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BF4"/>
    <w:rsid w:val="00B10DBB"/>
    <w:rsid w:val="00B115BA"/>
    <w:rsid w:val="00B12B26"/>
    <w:rsid w:val="00B12F38"/>
    <w:rsid w:val="00B13420"/>
    <w:rsid w:val="00B140BE"/>
    <w:rsid w:val="00B15F9C"/>
    <w:rsid w:val="00B16398"/>
    <w:rsid w:val="00B163F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281"/>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6404"/>
    <w:rsid w:val="00BD6E7F"/>
    <w:rsid w:val="00BD78FA"/>
    <w:rsid w:val="00BE0218"/>
    <w:rsid w:val="00BE2624"/>
    <w:rsid w:val="00BE33AE"/>
    <w:rsid w:val="00BE74E1"/>
    <w:rsid w:val="00BE7B65"/>
    <w:rsid w:val="00BF046F"/>
    <w:rsid w:val="00BF0A2C"/>
    <w:rsid w:val="00BF1180"/>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4031"/>
    <w:rsid w:val="00C14E19"/>
    <w:rsid w:val="00C1572F"/>
    <w:rsid w:val="00C210FD"/>
    <w:rsid w:val="00C21E29"/>
    <w:rsid w:val="00C23A72"/>
    <w:rsid w:val="00C23C73"/>
    <w:rsid w:val="00C241C7"/>
    <w:rsid w:val="00C248BC"/>
    <w:rsid w:val="00C24C05"/>
    <w:rsid w:val="00C24D2F"/>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BE6"/>
    <w:rsid w:val="00C83CC1"/>
    <w:rsid w:val="00C85354"/>
    <w:rsid w:val="00C85864"/>
    <w:rsid w:val="00C86273"/>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205"/>
    <w:rsid w:val="00CA45F8"/>
    <w:rsid w:val="00CA4BE9"/>
    <w:rsid w:val="00CA58FF"/>
    <w:rsid w:val="00CA6543"/>
    <w:rsid w:val="00CA7094"/>
    <w:rsid w:val="00CB0305"/>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383C"/>
    <w:rsid w:val="00CF4156"/>
    <w:rsid w:val="00CF5550"/>
    <w:rsid w:val="00D0036C"/>
    <w:rsid w:val="00D02EF7"/>
    <w:rsid w:val="00D03D00"/>
    <w:rsid w:val="00D05C30"/>
    <w:rsid w:val="00D064E2"/>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5F9B"/>
    <w:rsid w:val="00D36800"/>
    <w:rsid w:val="00D36B69"/>
    <w:rsid w:val="00D408DD"/>
    <w:rsid w:val="00D4283C"/>
    <w:rsid w:val="00D429E9"/>
    <w:rsid w:val="00D45CC0"/>
    <w:rsid w:val="00D45D72"/>
    <w:rsid w:val="00D46BB3"/>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FCF"/>
    <w:rsid w:val="00D701C1"/>
    <w:rsid w:val="00D709CE"/>
    <w:rsid w:val="00D7159C"/>
    <w:rsid w:val="00D7159F"/>
    <w:rsid w:val="00D71F73"/>
    <w:rsid w:val="00D720E6"/>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BD1"/>
    <w:rsid w:val="00D8677F"/>
    <w:rsid w:val="00D873A0"/>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14A8"/>
    <w:rsid w:val="00DF28D1"/>
    <w:rsid w:val="00DF3965"/>
    <w:rsid w:val="00DF43F2"/>
    <w:rsid w:val="00DF4C55"/>
    <w:rsid w:val="00DF4EEC"/>
    <w:rsid w:val="00DF5026"/>
    <w:rsid w:val="00DF7937"/>
    <w:rsid w:val="00E00B7F"/>
    <w:rsid w:val="00E01AA6"/>
    <w:rsid w:val="00E01AC9"/>
    <w:rsid w:val="00E01BAA"/>
    <w:rsid w:val="00E01FD0"/>
    <w:rsid w:val="00E0227D"/>
    <w:rsid w:val="00E0237C"/>
    <w:rsid w:val="00E03780"/>
    <w:rsid w:val="00E04A1D"/>
    <w:rsid w:val="00E04B84"/>
    <w:rsid w:val="00E05314"/>
    <w:rsid w:val="00E06466"/>
    <w:rsid w:val="00E06835"/>
    <w:rsid w:val="00E06888"/>
    <w:rsid w:val="00E06FDA"/>
    <w:rsid w:val="00E073DA"/>
    <w:rsid w:val="00E07819"/>
    <w:rsid w:val="00E106F0"/>
    <w:rsid w:val="00E10F31"/>
    <w:rsid w:val="00E11042"/>
    <w:rsid w:val="00E13A89"/>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4299"/>
    <w:rsid w:val="00E657D2"/>
    <w:rsid w:val="00E65BC6"/>
    <w:rsid w:val="00E661FF"/>
    <w:rsid w:val="00E663E6"/>
    <w:rsid w:val="00E66D06"/>
    <w:rsid w:val="00E67428"/>
    <w:rsid w:val="00E67894"/>
    <w:rsid w:val="00E71A3D"/>
    <w:rsid w:val="00E726EB"/>
    <w:rsid w:val="00E72CF1"/>
    <w:rsid w:val="00E755FC"/>
    <w:rsid w:val="00E759D7"/>
    <w:rsid w:val="00E76F8E"/>
    <w:rsid w:val="00E80B23"/>
    <w:rsid w:val="00E80B52"/>
    <w:rsid w:val="00E824C3"/>
    <w:rsid w:val="00E82DCA"/>
    <w:rsid w:val="00E83BE7"/>
    <w:rsid w:val="00E840B3"/>
    <w:rsid w:val="00E84D10"/>
    <w:rsid w:val="00E8629F"/>
    <w:rsid w:val="00E8682A"/>
    <w:rsid w:val="00E8758C"/>
    <w:rsid w:val="00E907A5"/>
    <w:rsid w:val="00E91008"/>
    <w:rsid w:val="00E92758"/>
    <w:rsid w:val="00E92BBB"/>
    <w:rsid w:val="00E9374E"/>
    <w:rsid w:val="00E941D9"/>
    <w:rsid w:val="00E94F54"/>
    <w:rsid w:val="00E968B9"/>
    <w:rsid w:val="00E97AD5"/>
    <w:rsid w:val="00EA1111"/>
    <w:rsid w:val="00EA1349"/>
    <w:rsid w:val="00EA32AB"/>
    <w:rsid w:val="00EA33FC"/>
    <w:rsid w:val="00EA3B4F"/>
    <w:rsid w:val="00EA3C24"/>
    <w:rsid w:val="00EA3CAD"/>
    <w:rsid w:val="00EA4C26"/>
    <w:rsid w:val="00EA73DF"/>
    <w:rsid w:val="00EA7471"/>
    <w:rsid w:val="00EA791D"/>
    <w:rsid w:val="00EB083A"/>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C82"/>
    <w:rsid w:val="00EC5197"/>
    <w:rsid w:val="00EC635E"/>
    <w:rsid w:val="00EC7D5E"/>
    <w:rsid w:val="00ED0508"/>
    <w:rsid w:val="00ED2F00"/>
    <w:rsid w:val="00ED383A"/>
    <w:rsid w:val="00ED39F8"/>
    <w:rsid w:val="00ED3D43"/>
    <w:rsid w:val="00ED516C"/>
    <w:rsid w:val="00ED53E3"/>
    <w:rsid w:val="00EE1080"/>
    <w:rsid w:val="00EE4A42"/>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373EA"/>
    <w:rsid w:val="00F4136D"/>
    <w:rsid w:val="00F4212E"/>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E005A"/>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FC960B86-BAA4-4622-83E2-AD3548577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1161</Words>
  <Characters>6621</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2024-05-13T14:39:00Z</dcterms:created>
  <dcterms:modified xsi:type="dcterms:W3CDTF">2024-05-13T14:39:00Z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C:\Users\TAEKHOON\Documents\김택훈\Z_Regulation\9_표준단체\3GPP\RAN4\MEETINGS\202405-#111\기고작성\R4-24xxxxx_mimo_layer_r3.docx</vt:lpwstr>
  </property>
</Properties>
</file>